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3B9" w:rsidRPr="00BB7CE3" w:rsidRDefault="003E1F7F" w:rsidP="003E1F7F">
      <w:pPr>
        <w:spacing w:after="0" w:line="240" w:lineRule="auto"/>
        <w:jc w:val="center"/>
        <w:rPr>
          <w:rFonts w:ascii="Times New Roman" w:hAnsi="Times New Roman" w:cs="Times New Roman"/>
          <w:b/>
          <w:sz w:val="24"/>
          <w:szCs w:val="24"/>
        </w:rPr>
      </w:pPr>
      <w:r w:rsidRPr="00B463B9">
        <w:rPr>
          <w:rFonts w:ascii="Times New Roman" w:hAnsi="Times New Roman" w:cs="Times New Roman"/>
          <w:b/>
          <w:sz w:val="24"/>
          <w:szCs w:val="24"/>
        </w:rPr>
        <w:t xml:space="preserve">Администрация Быструхинского сельсовета Кочковского района </w:t>
      </w:r>
    </w:p>
    <w:p w:rsidR="003E1F7F" w:rsidRPr="00B463B9" w:rsidRDefault="003E1F7F" w:rsidP="003E1F7F">
      <w:pPr>
        <w:spacing w:after="0" w:line="240" w:lineRule="auto"/>
        <w:jc w:val="center"/>
        <w:rPr>
          <w:rFonts w:ascii="Times New Roman" w:hAnsi="Times New Roman" w:cs="Times New Roman"/>
          <w:b/>
          <w:sz w:val="24"/>
          <w:szCs w:val="24"/>
        </w:rPr>
      </w:pPr>
      <w:r w:rsidRPr="00B463B9">
        <w:rPr>
          <w:rFonts w:ascii="Times New Roman" w:hAnsi="Times New Roman" w:cs="Times New Roman"/>
          <w:b/>
          <w:sz w:val="24"/>
          <w:szCs w:val="24"/>
        </w:rPr>
        <w:t>Новосибирской области</w:t>
      </w:r>
    </w:p>
    <w:p w:rsidR="00B463B9" w:rsidRPr="00BB7CE3" w:rsidRDefault="003E1F7F" w:rsidP="003E1F7F">
      <w:pPr>
        <w:spacing w:after="0" w:line="240" w:lineRule="auto"/>
        <w:jc w:val="center"/>
        <w:rPr>
          <w:rFonts w:ascii="Times New Roman" w:hAnsi="Times New Roman" w:cs="Times New Roman"/>
          <w:b/>
          <w:sz w:val="24"/>
          <w:szCs w:val="24"/>
        </w:rPr>
      </w:pPr>
      <w:r w:rsidRPr="00B463B9">
        <w:rPr>
          <w:rFonts w:ascii="Times New Roman" w:hAnsi="Times New Roman" w:cs="Times New Roman"/>
          <w:b/>
          <w:sz w:val="24"/>
          <w:szCs w:val="24"/>
        </w:rPr>
        <w:t>Совет депутатов Быструхинского сельсовета Кочковского района</w:t>
      </w:r>
    </w:p>
    <w:p w:rsidR="003E1F7F" w:rsidRPr="00B463B9" w:rsidRDefault="003E1F7F" w:rsidP="003E1F7F">
      <w:pPr>
        <w:spacing w:after="0" w:line="240" w:lineRule="auto"/>
        <w:jc w:val="center"/>
        <w:rPr>
          <w:rFonts w:ascii="Times New Roman" w:hAnsi="Times New Roman" w:cs="Times New Roman"/>
          <w:b/>
          <w:sz w:val="24"/>
          <w:szCs w:val="24"/>
        </w:rPr>
      </w:pPr>
      <w:r w:rsidRPr="00B463B9">
        <w:rPr>
          <w:rFonts w:ascii="Times New Roman" w:hAnsi="Times New Roman" w:cs="Times New Roman"/>
          <w:b/>
          <w:sz w:val="24"/>
          <w:szCs w:val="24"/>
        </w:rPr>
        <w:t xml:space="preserve"> Новосибирской области</w:t>
      </w:r>
    </w:p>
    <w:p w:rsidR="003E1F7F" w:rsidRPr="00242A64" w:rsidRDefault="003E1F7F" w:rsidP="003E1F7F">
      <w:pPr>
        <w:jc w:val="center"/>
        <w:rPr>
          <w:rFonts w:ascii="Times New Roman" w:hAnsi="Times New Roman" w:cs="Times New Roman"/>
          <w:b/>
          <w:sz w:val="40"/>
          <w:szCs w:val="40"/>
        </w:rPr>
      </w:pPr>
      <w:r w:rsidRPr="00242A64">
        <w:rPr>
          <w:rFonts w:ascii="Times New Roman" w:hAnsi="Times New Roman" w:cs="Times New Roman"/>
          <w:b/>
          <w:i/>
          <w:sz w:val="52"/>
          <w:szCs w:val="52"/>
        </w:rPr>
        <w:t xml:space="preserve">Быструхинский вестник </w:t>
      </w:r>
      <w:r>
        <w:rPr>
          <w:rFonts w:ascii="Times New Roman" w:hAnsi="Times New Roman" w:cs="Times New Roman"/>
          <w:b/>
          <w:sz w:val="52"/>
          <w:szCs w:val="52"/>
        </w:rPr>
        <w:t>№</w:t>
      </w:r>
      <w:r w:rsidRPr="00D327BA">
        <w:rPr>
          <w:rFonts w:ascii="Times New Roman" w:hAnsi="Times New Roman" w:cs="Times New Roman"/>
          <w:b/>
          <w:sz w:val="52"/>
          <w:szCs w:val="52"/>
        </w:rPr>
        <w:t xml:space="preserve"> 23 </w:t>
      </w:r>
      <w:r w:rsidRPr="00242A64">
        <w:rPr>
          <w:rFonts w:ascii="Times New Roman" w:hAnsi="Times New Roman" w:cs="Times New Roman"/>
          <w:b/>
          <w:sz w:val="52"/>
          <w:szCs w:val="52"/>
        </w:rPr>
        <w:t>(</w:t>
      </w:r>
      <w:r w:rsidRPr="00242A64">
        <w:rPr>
          <w:rFonts w:ascii="Times New Roman" w:hAnsi="Times New Roman" w:cs="Times New Roman"/>
          <w:sz w:val="52"/>
          <w:szCs w:val="52"/>
        </w:rPr>
        <w:t>7</w:t>
      </w:r>
      <w:r w:rsidRPr="00D327BA">
        <w:rPr>
          <w:rFonts w:ascii="Times New Roman" w:hAnsi="Times New Roman" w:cs="Times New Roman"/>
          <w:sz w:val="52"/>
          <w:szCs w:val="52"/>
        </w:rPr>
        <w:t>6</w:t>
      </w:r>
      <w:r w:rsidRPr="00242A64">
        <w:rPr>
          <w:rFonts w:ascii="Times New Roman" w:hAnsi="Times New Roman" w:cs="Times New Roman"/>
          <w:b/>
          <w:sz w:val="52"/>
          <w:szCs w:val="52"/>
        </w:rPr>
        <w:t>)</w:t>
      </w:r>
    </w:p>
    <w:p w:rsidR="003E1F7F" w:rsidRPr="00242A64" w:rsidRDefault="003E1F7F" w:rsidP="003E1F7F">
      <w:pPr>
        <w:jc w:val="right"/>
        <w:rPr>
          <w:rFonts w:ascii="Times New Roman" w:hAnsi="Times New Roman" w:cs="Times New Roman"/>
          <w:sz w:val="24"/>
          <w:szCs w:val="24"/>
        </w:rPr>
      </w:pPr>
      <w:r>
        <w:rPr>
          <w:rFonts w:ascii="Times New Roman" w:hAnsi="Times New Roman" w:cs="Times New Roman"/>
        </w:rPr>
        <w:t xml:space="preserve"> </w:t>
      </w:r>
      <w:r w:rsidRPr="00D327BA">
        <w:rPr>
          <w:rFonts w:ascii="Times New Roman" w:hAnsi="Times New Roman" w:cs="Times New Roman"/>
        </w:rPr>
        <w:t xml:space="preserve">13 </w:t>
      </w:r>
      <w:r>
        <w:rPr>
          <w:rFonts w:ascii="Times New Roman" w:hAnsi="Times New Roman" w:cs="Times New Roman"/>
        </w:rPr>
        <w:t>ноября</w:t>
      </w:r>
      <w:r w:rsidRPr="00242A64">
        <w:rPr>
          <w:rFonts w:ascii="Times New Roman" w:hAnsi="Times New Roman" w:cs="Times New Roman"/>
        </w:rPr>
        <w:t xml:space="preserve"> 2013</w:t>
      </w:r>
    </w:p>
    <w:p w:rsidR="001F09F2" w:rsidRDefault="001F09F2" w:rsidP="001F09F2">
      <w:pPr>
        <w:pStyle w:val="1"/>
        <w:jc w:val="center"/>
        <w:rPr>
          <w:b/>
          <w:bCs/>
          <w:sz w:val="24"/>
        </w:rPr>
      </w:pPr>
      <w:r>
        <w:rPr>
          <w:b/>
          <w:bCs/>
          <w:sz w:val="24"/>
        </w:rPr>
        <w:t xml:space="preserve">СОВЕТ ДЕПУТАТОВ БЫСТРУХИНСКОГО СЕЛЬСОВЕТА </w:t>
      </w:r>
    </w:p>
    <w:p w:rsidR="001F09F2" w:rsidRDefault="001F09F2" w:rsidP="001F09F2">
      <w:pPr>
        <w:pStyle w:val="1"/>
        <w:jc w:val="center"/>
        <w:rPr>
          <w:b/>
          <w:sz w:val="24"/>
        </w:rPr>
      </w:pPr>
      <w:r>
        <w:rPr>
          <w:b/>
          <w:sz w:val="24"/>
        </w:rPr>
        <w:t>КОЧКОВСКОГО РАЙОНА НОВОСИБИРСКОЙ ОБЛАСТИ</w:t>
      </w:r>
    </w:p>
    <w:p w:rsidR="001F09F2" w:rsidRPr="00860C1E" w:rsidRDefault="001F09F2" w:rsidP="001F09F2">
      <w:pPr>
        <w:jc w:val="center"/>
        <w:rPr>
          <w:b/>
          <w:sz w:val="24"/>
        </w:rPr>
      </w:pPr>
      <w:r>
        <w:rPr>
          <w:b/>
        </w:rPr>
        <w:t>( четвертого созыва )</w:t>
      </w:r>
    </w:p>
    <w:p w:rsidR="00CB71F8" w:rsidRPr="00CB71F8" w:rsidRDefault="00CB71F8" w:rsidP="00CB71F8">
      <w:pPr>
        <w:spacing w:after="0" w:line="240" w:lineRule="auto"/>
        <w:jc w:val="center"/>
        <w:rPr>
          <w:rFonts w:ascii="Times New Roman" w:hAnsi="Times New Roman" w:cs="Times New Roman"/>
          <w:b/>
          <w:bCs/>
          <w:sz w:val="24"/>
          <w:szCs w:val="24"/>
        </w:rPr>
      </w:pPr>
      <w:r w:rsidRPr="00CB71F8">
        <w:rPr>
          <w:rFonts w:ascii="Times New Roman" w:hAnsi="Times New Roman" w:cs="Times New Roman"/>
          <w:b/>
          <w:bCs/>
          <w:sz w:val="24"/>
          <w:szCs w:val="24"/>
        </w:rPr>
        <w:t>РЕШЕНИЕ</w:t>
      </w:r>
    </w:p>
    <w:p w:rsidR="00CB71F8" w:rsidRPr="00CB71F8" w:rsidRDefault="00CB71F8" w:rsidP="00CB71F8">
      <w:pPr>
        <w:jc w:val="center"/>
        <w:rPr>
          <w:rFonts w:ascii="Times New Roman" w:hAnsi="Times New Roman" w:cs="Times New Roman"/>
          <w:b/>
          <w:bCs/>
          <w:sz w:val="24"/>
          <w:szCs w:val="24"/>
        </w:rPr>
      </w:pPr>
      <w:r w:rsidRPr="00CB71F8">
        <w:rPr>
          <w:rFonts w:ascii="Times New Roman" w:hAnsi="Times New Roman" w:cs="Times New Roman"/>
          <w:b/>
          <w:bCs/>
          <w:sz w:val="24"/>
          <w:szCs w:val="24"/>
        </w:rPr>
        <w:t>двадцать пятой сессии</w:t>
      </w:r>
    </w:p>
    <w:p w:rsidR="00CB71F8" w:rsidRPr="00CB71F8" w:rsidRDefault="00CB71F8" w:rsidP="00CB71F8">
      <w:pPr>
        <w:jc w:val="both"/>
        <w:rPr>
          <w:rFonts w:ascii="Times New Roman" w:hAnsi="Times New Roman" w:cs="Times New Roman"/>
          <w:sz w:val="24"/>
          <w:szCs w:val="24"/>
        </w:rPr>
      </w:pPr>
      <w:r w:rsidRPr="00CB71F8">
        <w:rPr>
          <w:rFonts w:ascii="Times New Roman" w:hAnsi="Times New Roman" w:cs="Times New Roman"/>
          <w:sz w:val="24"/>
          <w:szCs w:val="24"/>
        </w:rPr>
        <w:t xml:space="preserve">от 08.11. 2013                                                                                            </w:t>
      </w:r>
      <w:r>
        <w:rPr>
          <w:rFonts w:ascii="Times New Roman" w:hAnsi="Times New Roman" w:cs="Times New Roman"/>
          <w:sz w:val="24"/>
          <w:szCs w:val="24"/>
        </w:rPr>
        <w:t xml:space="preserve">                </w:t>
      </w:r>
      <w:r w:rsidRPr="00CB71F8">
        <w:rPr>
          <w:rFonts w:ascii="Times New Roman" w:hAnsi="Times New Roman" w:cs="Times New Roman"/>
          <w:sz w:val="24"/>
          <w:szCs w:val="24"/>
        </w:rPr>
        <w:t xml:space="preserve"> №  2</w:t>
      </w:r>
    </w:p>
    <w:p w:rsidR="00CB71F8" w:rsidRDefault="00CB71F8" w:rsidP="00CB71F8">
      <w:pPr>
        <w:spacing w:after="0" w:line="240" w:lineRule="auto"/>
        <w:jc w:val="center"/>
        <w:rPr>
          <w:rFonts w:ascii="Times New Roman" w:hAnsi="Times New Roman" w:cs="Times New Roman"/>
          <w:sz w:val="24"/>
          <w:szCs w:val="24"/>
        </w:rPr>
      </w:pPr>
      <w:r w:rsidRPr="00CB71F8">
        <w:rPr>
          <w:rFonts w:ascii="Times New Roman" w:hAnsi="Times New Roman" w:cs="Times New Roman"/>
          <w:sz w:val="24"/>
          <w:szCs w:val="24"/>
        </w:rPr>
        <w:t>О замене части дотаций</w:t>
      </w:r>
      <w:r>
        <w:rPr>
          <w:rFonts w:ascii="Times New Roman" w:hAnsi="Times New Roman" w:cs="Times New Roman"/>
          <w:sz w:val="24"/>
          <w:szCs w:val="24"/>
        </w:rPr>
        <w:t xml:space="preserve"> </w:t>
      </w:r>
      <w:r w:rsidRPr="00CB71F8">
        <w:rPr>
          <w:rFonts w:ascii="Times New Roman" w:hAnsi="Times New Roman" w:cs="Times New Roman"/>
          <w:sz w:val="24"/>
          <w:szCs w:val="24"/>
        </w:rPr>
        <w:t>на дополнительный</w:t>
      </w:r>
    </w:p>
    <w:p w:rsidR="00CB71F8" w:rsidRPr="00CB71F8" w:rsidRDefault="00CB71F8" w:rsidP="00CB71F8">
      <w:pPr>
        <w:spacing w:after="0" w:line="240" w:lineRule="auto"/>
        <w:jc w:val="center"/>
        <w:rPr>
          <w:rFonts w:ascii="Times New Roman" w:hAnsi="Times New Roman" w:cs="Times New Roman"/>
          <w:sz w:val="24"/>
          <w:szCs w:val="24"/>
        </w:rPr>
      </w:pPr>
      <w:r w:rsidRPr="00CB71F8">
        <w:rPr>
          <w:rFonts w:ascii="Times New Roman" w:hAnsi="Times New Roman" w:cs="Times New Roman"/>
          <w:sz w:val="24"/>
          <w:szCs w:val="24"/>
        </w:rPr>
        <w:t>норматив отчислений от НДФЛ на 2014г.</w:t>
      </w:r>
    </w:p>
    <w:p w:rsidR="00CB71F8" w:rsidRPr="00CB71F8" w:rsidRDefault="00CB71F8" w:rsidP="00CB71F8">
      <w:pPr>
        <w:spacing w:after="0" w:line="240" w:lineRule="auto"/>
        <w:rPr>
          <w:rFonts w:ascii="Times New Roman" w:hAnsi="Times New Roman" w:cs="Times New Roman"/>
          <w:sz w:val="24"/>
          <w:szCs w:val="24"/>
        </w:rPr>
      </w:pPr>
    </w:p>
    <w:p w:rsidR="00CB71F8" w:rsidRPr="00CB71F8" w:rsidRDefault="00CB71F8" w:rsidP="00CB71F8">
      <w:pPr>
        <w:spacing w:after="0" w:line="240" w:lineRule="auto"/>
        <w:jc w:val="both"/>
        <w:rPr>
          <w:rFonts w:ascii="Times New Roman" w:hAnsi="Times New Roman" w:cs="Times New Roman"/>
          <w:sz w:val="24"/>
          <w:szCs w:val="24"/>
        </w:rPr>
      </w:pPr>
      <w:r w:rsidRPr="00CB71F8">
        <w:rPr>
          <w:rFonts w:ascii="Times New Roman" w:hAnsi="Times New Roman" w:cs="Times New Roman"/>
          <w:sz w:val="24"/>
          <w:szCs w:val="24"/>
        </w:rPr>
        <w:t xml:space="preserve">     В соответствии с пунктом 4.1 статьи 138 Бюджетного кодекса Российской Федерации, порядком замены дотации дополнительными нормативами отчислений от налога на доходы физических лиц, утвержденного Законом Новосибирской области от 03.12.2007 г. № 154-ОЗ  «О бюджетном устройстве и бюджетном процессе в Новосибирской области», статьи 20 Устава Быструхинского сельсовета Совет депутатов РЕШИЛ:</w:t>
      </w:r>
    </w:p>
    <w:p w:rsidR="00CB71F8" w:rsidRPr="00CB71F8" w:rsidRDefault="00CB71F8" w:rsidP="00CB71F8">
      <w:pPr>
        <w:spacing w:after="0" w:line="240" w:lineRule="auto"/>
        <w:jc w:val="both"/>
        <w:rPr>
          <w:rFonts w:ascii="Times New Roman" w:hAnsi="Times New Roman" w:cs="Times New Roman"/>
          <w:sz w:val="24"/>
          <w:szCs w:val="24"/>
        </w:rPr>
      </w:pPr>
    </w:p>
    <w:p w:rsidR="00CB71F8" w:rsidRPr="00CB71F8" w:rsidRDefault="00CB71F8" w:rsidP="00CB71F8">
      <w:pPr>
        <w:pStyle w:val="a3"/>
        <w:numPr>
          <w:ilvl w:val="0"/>
          <w:numId w:val="1"/>
        </w:numPr>
        <w:spacing w:after="0" w:line="240" w:lineRule="auto"/>
        <w:jc w:val="both"/>
        <w:rPr>
          <w:rFonts w:ascii="Times New Roman" w:hAnsi="Times New Roman" w:cs="Times New Roman"/>
          <w:sz w:val="24"/>
          <w:szCs w:val="24"/>
        </w:rPr>
      </w:pPr>
      <w:r w:rsidRPr="00CB71F8">
        <w:rPr>
          <w:rFonts w:ascii="Times New Roman" w:hAnsi="Times New Roman" w:cs="Times New Roman"/>
          <w:sz w:val="24"/>
          <w:szCs w:val="24"/>
        </w:rPr>
        <w:t>В 2014 году замену части дотаций  на дополнительный норматив отчислений от налога на доходы физических лиц не производить.</w:t>
      </w:r>
    </w:p>
    <w:p w:rsidR="00CB71F8" w:rsidRPr="00CB71F8" w:rsidRDefault="00CB71F8" w:rsidP="00CB71F8">
      <w:pPr>
        <w:pStyle w:val="a3"/>
        <w:numPr>
          <w:ilvl w:val="0"/>
          <w:numId w:val="1"/>
        </w:numPr>
        <w:spacing w:after="0" w:line="240" w:lineRule="auto"/>
        <w:jc w:val="both"/>
        <w:rPr>
          <w:rFonts w:ascii="Times New Roman" w:hAnsi="Times New Roman" w:cs="Times New Roman"/>
          <w:sz w:val="24"/>
          <w:szCs w:val="24"/>
        </w:rPr>
      </w:pPr>
      <w:r w:rsidRPr="00CB71F8">
        <w:rPr>
          <w:rFonts w:ascii="Times New Roman" w:hAnsi="Times New Roman" w:cs="Times New Roman"/>
          <w:sz w:val="24"/>
          <w:szCs w:val="24"/>
        </w:rPr>
        <w:t>Опубликовать настоящее решение в периодическом печатном издании «Быструхинский вестник».</w:t>
      </w:r>
    </w:p>
    <w:p w:rsidR="00CB71F8" w:rsidRPr="00CB71F8" w:rsidRDefault="00CB71F8" w:rsidP="00CB71F8">
      <w:pPr>
        <w:pStyle w:val="a3"/>
        <w:numPr>
          <w:ilvl w:val="0"/>
          <w:numId w:val="1"/>
        </w:numPr>
        <w:spacing w:after="0" w:line="240" w:lineRule="auto"/>
        <w:jc w:val="both"/>
        <w:rPr>
          <w:rFonts w:ascii="Times New Roman" w:hAnsi="Times New Roman" w:cs="Times New Roman"/>
          <w:sz w:val="24"/>
          <w:szCs w:val="24"/>
        </w:rPr>
      </w:pPr>
      <w:r w:rsidRPr="00CB71F8">
        <w:rPr>
          <w:rFonts w:ascii="Times New Roman" w:hAnsi="Times New Roman" w:cs="Times New Roman"/>
          <w:sz w:val="24"/>
          <w:szCs w:val="24"/>
        </w:rPr>
        <w:t>Настоящее решение вступает в силу со дня его принятия.</w:t>
      </w:r>
    </w:p>
    <w:p w:rsidR="00CB71F8" w:rsidRPr="00CB71F8" w:rsidRDefault="00CB71F8" w:rsidP="00CB71F8">
      <w:pPr>
        <w:spacing w:after="0" w:line="240" w:lineRule="auto"/>
        <w:jc w:val="both"/>
        <w:rPr>
          <w:rFonts w:ascii="Times New Roman" w:hAnsi="Times New Roman" w:cs="Times New Roman"/>
          <w:sz w:val="24"/>
          <w:szCs w:val="24"/>
        </w:rPr>
      </w:pPr>
    </w:p>
    <w:p w:rsidR="00CB71F8" w:rsidRPr="00CB71F8" w:rsidRDefault="00CB71F8" w:rsidP="00CB71F8">
      <w:pPr>
        <w:spacing w:after="0" w:line="240" w:lineRule="auto"/>
        <w:jc w:val="both"/>
        <w:rPr>
          <w:rFonts w:ascii="Times New Roman" w:hAnsi="Times New Roman" w:cs="Times New Roman"/>
          <w:sz w:val="24"/>
          <w:szCs w:val="24"/>
        </w:rPr>
      </w:pPr>
    </w:p>
    <w:p w:rsidR="00CB71F8" w:rsidRPr="00CB71F8" w:rsidRDefault="00CB71F8" w:rsidP="00CB71F8">
      <w:pPr>
        <w:shd w:val="clear" w:color="auto" w:fill="FFFFFF"/>
        <w:tabs>
          <w:tab w:val="left" w:pos="869"/>
          <w:tab w:val="left" w:leader="underscore" w:pos="6566"/>
        </w:tabs>
        <w:spacing w:before="5"/>
        <w:jc w:val="both"/>
        <w:rPr>
          <w:rFonts w:ascii="Times New Roman" w:hAnsi="Times New Roman" w:cs="Times New Roman"/>
          <w:sz w:val="24"/>
          <w:szCs w:val="24"/>
        </w:rPr>
      </w:pPr>
      <w:r w:rsidRPr="00CB71F8">
        <w:rPr>
          <w:rFonts w:ascii="Times New Roman" w:hAnsi="Times New Roman" w:cs="Times New Roman"/>
          <w:sz w:val="24"/>
          <w:szCs w:val="24"/>
        </w:rPr>
        <w:t>Глава Быструхинского сельсовета                                         С.В. Игнатьева</w:t>
      </w:r>
    </w:p>
    <w:p w:rsidR="00CB71F8" w:rsidRPr="00CB71F8" w:rsidRDefault="00CB71F8" w:rsidP="00CB71F8">
      <w:pPr>
        <w:jc w:val="both"/>
        <w:rPr>
          <w:rFonts w:ascii="Times New Roman" w:hAnsi="Times New Roman" w:cs="Times New Roman"/>
          <w:sz w:val="24"/>
          <w:szCs w:val="24"/>
        </w:rPr>
      </w:pPr>
      <w:r w:rsidRPr="00CB71F8">
        <w:rPr>
          <w:rFonts w:ascii="Times New Roman" w:hAnsi="Times New Roman" w:cs="Times New Roman"/>
          <w:sz w:val="24"/>
          <w:szCs w:val="24"/>
        </w:rPr>
        <w:t>Председатель Совета депутатов                                             Г.А. Безруков</w:t>
      </w:r>
    </w:p>
    <w:p w:rsidR="00CB71F8" w:rsidRPr="00CB71F8" w:rsidRDefault="00CB71F8" w:rsidP="00CB71F8">
      <w:pPr>
        <w:spacing w:after="0" w:line="240" w:lineRule="auto"/>
        <w:jc w:val="both"/>
        <w:rPr>
          <w:rFonts w:ascii="Times New Roman" w:hAnsi="Times New Roman" w:cs="Times New Roman"/>
          <w:sz w:val="24"/>
          <w:szCs w:val="24"/>
        </w:rPr>
      </w:pPr>
    </w:p>
    <w:p w:rsidR="0037569A" w:rsidRPr="0037569A" w:rsidRDefault="0037569A" w:rsidP="0037569A">
      <w:pPr>
        <w:spacing w:after="0" w:line="240" w:lineRule="auto"/>
        <w:jc w:val="center"/>
        <w:rPr>
          <w:rFonts w:ascii="Times New Roman" w:hAnsi="Times New Roman" w:cs="Times New Roman"/>
          <w:b/>
          <w:bCs/>
          <w:sz w:val="24"/>
          <w:szCs w:val="24"/>
        </w:rPr>
      </w:pPr>
      <w:r w:rsidRPr="0037569A">
        <w:rPr>
          <w:rFonts w:ascii="Times New Roman" w:hAnsi="Times New Roman" w:cs="Times New Roman"/>
          <w:b/>
          <w:bCs/>
          <w:sz w:val="24"/>
          <w:szCs w:val="24"/>
        </w:rPr>
        <w:t>РЕШЕНИЕ</w:t>
      </w:r>
    </w:p>
    <w:p w:rsidR="0037569A" w:rsidRPr="0037569A" w:rsidRDefault="0037569A" w:rsidP="0037569A">
      <w:pPr>
        <w:spacing w:after="0" w:line="240" w:lineRule="auto"/>
        <w:jc w:val="center"/>
        <w:rPr>
          <w:rFonts w:ascii="Times New Roman" w:hAnsi="Times New Roman" w:cs="Times New Roman"/>
          <w:b/>
          <w:bCs/>
          <w:sz w:val="24"/>
          <w:szCs w:val="24"/>
        </w:rPr>
      </w:pPr>
      <w:r w:rsidRPr="0037569A">
        <w:rPr>
          <w:rFonts w:ascii="Times New Roman" w:hAnsi="Times New Roman" w:cs="Times New Roman"/>
          <w:b/>
          <w:bCs/>
          <w:sz w:val="24"/>
          <w:szCs w:val="24"/>
        </w:rPr>
        <w:t xml:space="preserve">  двадцать пятой сессии</w:t>
      </w:r>
    </w:p>
    <w:p w:rsidR="0037569A" w:rsidRPr="0037569A" w:rsidRDefault="0037569A" w:rsidP="0037569A">
      <w:pPr>
        <w:spacing w:after="0" w:line="240" w:lineRule="auto"/>
        <w:jc w:val="center"/>
        <w:rPr>
          <w:rFonts w:ascii="Times New Roman" w:hAnsi="Times New Roman" w:cs="Times New Roman"/>
          <w:b/>
          <w:bCs/>
          <w:sz w:val="24"/>
          <w:szCs w:val="24"/>
        </w:rPr>
      </w:pPr>
    </w:p>
    <w:p w:rsidR="0037569A" w:rsidRPr="0037569A" w:rsidRDefault="00636A1E" w:rsidP="0037569A">
      <w:pPr>
        <w:spacing w:after="0" w:line="240" w:lineRule="auto"/>
        <w:rPr>
          <w:rFonts w:ascii="Times New Roman" w:hAnsi="Times New Roman" w:cs="Times New Roman"/>
          <w:sz w:val="24"/>
          <w:szCs w:val="24"/>
        </w:rPr>
      </w:pPr>
      <w:r>
        <w:rPr>
          <w:rFonts w:ascii="Times New Roman" w:hAnsi="Times New Roman" w:cs="Times New Roman"/>
          <w:sz w:val="24"/>
          <w:szCs w:val="24"/>
        </w:rPr>
        <w:t>от 08.1</w:t>
      </w:r>
      <w:r w:rsidRPr="009F5FDB">
        <w:rPr>
          <w:rFonts w:ascii="Times New Roman" w:hAnsi="Times New Roman" w:cs="Times New Roman"/>
          <w:sz w:val="24"/>
          <w:szCs w:val="24"/>
        </w:rPr>
        <w:t>1</w:t>
      </w:r>
      <w:r w:rsidR="0037569A" w:rsidRPr="0037569A">
        <w:rPr>
          <w:rFonts w:ascii="Times New Roman" w:hAnsi="Times New Roman" w:cs="Times New Roman"/>
          <w:sz w:val="24"/>
          <w:szCs w:val="24"/>
        </w:rPr>
        <w:t xml:space="preserve">.2013                                                                                                  </w:t>
      </w:r>
      <w:r w:rsidR="0037569A">
        <w:rPr>
          <w:rFonts w:ascii="Times New Roman" w:hAnsi="Times New Roman" w:cs="Times New Roman"/>
          <w:sz w:val="24"/>
          <w:szCs w:val="24"/>
        </w:rPr>
        <w:t xml:space="preserve">          </w:t>
      </w:r>
      <w:r w:rsidR="0037569A" w:rsidRPr="0037569A">
        <w:rPr>
          <w:rFonts w:ascii="Times New Roman" w:hAnsi="Times New Roman" w:cs="Times New Roman"/>
          <w:sz w:val="24"/>
          <w:szCs w:val="24"/>
        </w:rPr>
        <w:t xml:space="preserve"> № 4</w:t>
      </w:r>
    </w:p>
    <w:p w:rsidR="0037569A" w:rsidRPr="0037569A" w:rsidRDefault="0037569A" w:rsidP="0037569A">
      <w:pPr>
        <w:spacing w:after="0" w:line="240" w:lineRule="auto"/>
        <w:jc w:val="both"/>
        <w:rPr>
          <w:rFonts w:ascii="Times New Roman" w:hAnsi="Times New Roman" w:cs="Times New Roman"/>
          <w:sz w:val="24"/>
          <w:szCs w:val="24"/>
        </w:rPr>
      </w:pPr>
    </w:p>
    <w:p w:rsidR="0037569A" w:rsidRPr="0037569A" w:rsidRDefault="0037569A" w:rsidP="0037569A">
      <w:pPr>
        <w:spacing w:after="0" w:line="240" w:lineRule="auto"/>
        <w:jc w:val="center"/>
        <w:rPr>
          <w:rFonts w:ascii="Times New Roman" w:hAnsi="Times New Roman" w:cs="Times New Roman"/>
          <w:sz w:val="24"/>
          <w:szCs w:val="24"/>
        </w:rPr>
      </w:pPr>
      <w:r w:rsidRPr="0037569A">
        <w:rPr>
          <w:rFonts w:ascii="Times New Roman" w:hAnsi="Times New Roman" w:cs="Times New Roman"/>
          <w:sz w:val="24"/>
          <w:szCs w:val="24"/>
        </w:rPr>
        <w:t>О внесение изменений в решение двадцать второй</w:t>
      </w:r>
    </w:p>
    <w:p w:rsidR="0037569A" w:rsidRPr="0037569A" w:rsidRDefault="0037569A" w:rsidP="0037569A">
      <w:pPr>
        <w:spacing w:after="0" w:line="240" w:lineRule="auto"/>
        <w:jc w:val="center"/>
        <w:rPr>
          <w:rFonts w:ascii="Times New Roman" w:hAnsi="Times New Roman" w:cs="Times New Roman"/>
          <w:sz w:val="24"/>
          <w:szCs w:val="24"/>
        </w:rPr>
      </w:pPr>
      <w:r w:rsidRPr="0037569A">
        <w:rPr>
          <w:rFonts w:ascii="Times New Roman" w:hAnsi="Times New Roman" w:cs="Times New Roman"/>
          <w:sz w:val="24"/>
          <w:szCs w:val="24"/>
        </w:rPr>
        <w:t>сессии Совета депутатов Быструхинского сельсовета</w:t>
      </w:r>
    </w:p>
    <w:p w:rsidR="0037569A" w:rsidRPr="0037569A" w:rsidRDefault="0037569A" w:rsidP="0037569A">
      <w:pPr>
        <w:spacing w:after="0" w:line="240" w:lineRule="auto"/>
        <w:jc w:val="center"/>
        <w:rPr>
          <w:rFonts w:ascii="Times New Roman" w:hAnsi="Times New Roman" w:cs="Times New Roman"/>
          <w:sz w:val="24"/>
          <w:szCs w:val="24"/>
        </w:rPr>
      </w:pPr>
      <w:r w:rsidRPr="0037569A">
        <w:rPr>
          <w:rFonts w:ascii="Times New Roman" w:hAnsi="Times New Roman" w:cs="Times New Roman"/>
          <w:sz w:val="24"/>
          <w:szCs w:val="24"/>
        </w:rPr>
        <w:t>от 24.12.2012 г. № 2 «О бюджете Быструхинского</w:t>
      </w:r>
    </w:p>
    <w:p w:rsidR="0037569A" w:rsidRPr="0037569A" w:rsidRDefault="0037569A" w:rsidP="0037569A">
      <w:pPr>
        <w:spacing w:after="0" w:line="240" w:lineRule="auto"/>
        <w:jc w:val="center"/>
        <w:rPr>
          <w:rFonts w:ascii="Times New Roman" w:hAnsi="Times New Roman" w:cs="Times New Roman"/>
          <w:sz w:val="24"/>
          <w:szCs w:val="24"/>
        </w:rPr>
      </w:pPr>
      <w:r w:rsidRPr="0037569A">
        <w:rPr>
          <w:rFonts w:ascii="Times New Roman" w:hAnsi="Times New Roman" w:cs="Times New Roman"/>
          <w:sz w:val="24"/>
          <w:szCs w:val="24"/>
        </w:rPr>
        <w:t>сельсовета Кочковского района Новосибирской области</w:t>
      </w:r>
    </w:p>
    <w:p w:rsidR="0037569A" w:rsidRPr="0037569A" w:rsidRDefault="0037569A" w:rsidP="0037569A">
      <w:pPr>
        <w:spacing w:after="0" w:line="240" w:lineRule="auto"/>
        <w:jc w:val="center"/>
        <w:rPr>
          <w:rFonts w:ascii="Times New Roman" w:hAnsi="Times New Roman" w:cs="Times New Roman"/>
          <w:sz w:val="24"/>
          <w:szCs w:val="24"/>
        </w:rPr>
      </w:pPr>
      <w:r w:rsidRPr="0037569A">
        <w:rPr>
          <w:rFonts w:ascii="Times New Roman" w:hAnsi="Times New Roman" w:cs="Times New Roman"/>
          <w:sz w:val="24"/>
          <w:szCs w:val="24"/>
        </w:rPr>
        <w:t>на  2013 год и плановый период 2014 и 2015годов»</w:t>
      </w:r>
    </w:p>
    <w:p w:rsidR="0037569A" w:rsidRPr="0037569A" w:rsidRDefault="0037569A" w:rsidP="0037569A">
      <w:pPr>
        <w:spacing w:after="0" w:line="240" w:lineRule="auto"/>
        <w:rPr>
          <w:rFonts w:ascii="Times New Roman" w:hAnsi="Times New Roman" w:cs="Times New Roman"/>
          <w:sz w:val="24"/>
          <w:szCs w:val="24"/>
        </w:rPr>
      </w:pPr>
      <w:r w:rsidRPr="0037569A">
        <w:rPr>
          <w:rFonts w:ascii="Times New Roman" w:hAnsi="Times New Roman" w:cs="Times New Roman"/>
          <w:sz w:val="24"/>
          <w:szCs w:val="24"/>
        </w:rPr>
        <w:t xml:space="preserve">     </w:t>
      </w:r>
    </w:p>
    <w:p w:rsidR="0037569A" w:rsidRPr="0037569A" w:rsidRDefault="0037569A" w:rsidP="0037569A">
      <w:pPr>
        <w:shd w:val="clear" w:color="auto" w:fill="FFFFFF"/>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 xml:space="preserve">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Положением о бюджетном устройстве и бюджетном процессе Быструхинского сельсовета, </w:t>
      </w:r>
      <w:r w:rsidRPr="0037569A">
        <w:rPr>
          <w:rFonts w:ascii="Times New Roman" w:hAnsi="Times New Roman" w:cs="Times New Roman"/>
          <w:sz w:val="24"/>
          <w:szCs w:val="24"/>
        </w:rPr>
        <w:lastRenderedPageBreak/>
        <w:t xml:space="preserve">утвержденным решением Совета депутатов Быструхинского сельсовета от 10.06.2010 г. № 3, руководствуясь пунктом 7 статьи 20 Устава Быструхинского сельсовета Кочковского района Новосибирской области,  Совет депутатов </w:t>
      </w:r>
    </w:p>
    <w:p w:rsidR="0037569A" w:rsidRPr="0037569A" w:rsidRDefault="0037569A" w:rsidP="0037569A">
      <w:pPr>
        <w:shd w:val="clear" w:color="auto" w:fill="FFFFFF"/>
        <w:spacing w:after="0" w:line="240" w:lineRule="auto"/>
        <w:jc w:val="both"/>
        <w:rPr>
          <w:rFonts w:ascii="Times New Roman" w:hAnsi="Times New Roman" w:cs="Times New Roman"/>
          <w:sz w:val="24"/>
          <w:szCs w:val="24"/>
        </w:rPr>
      </w:pPr>
      <w:r w:rsidRPr="0037569A">
        <w:rPr>
          <w:rFonts w:ascii="Times New Roman" w:hAnsi="Times New Roman" w:cs="Times New Roman"/>
          <w:b/>
          <w:bCs/>
          <w:sz w:val="24"/>
          <w:szCs w:val="24"/>
        </w:rPr>
        <w:t>РЕШИЛ:</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  Внести следующие  изменения в решение двадцать второй сессии от 24.12.2012 года  №2 «О бюджете Быструхинского сельсовета Кочковского района Новосибирской области на 2013 год и плановый период 2014 и 2015 годов»:</w:t>
      </w:r>
    </w:p>
    <w:p w:rsidR="0037569A" w:rsidRPr="0037569A" w:rsidRDefault="0037569A" w:rsidP="0037569A">
      <w:pPr>
        <w:spacing w:after="0" w:line="240" w:lineRule="auto"/>
        <w:jc w:val="both"/>
        <w:rPr>
          <w:rFonts w:ascii="Times New Roman" w:hAnsi="Times New Roman" w:cs="Times New Roman"/>
          <w:bCs/>
          <w:sz w:val="24"/>
          <w:szCs w:val="24"/>
        </w:rPr>
      </w:pPr>
      <w:r w:rsidRPr="0037569A">
        <w:rPr>
          <w:rFonts w:ascii="Times New Roman" w:hAnsi="Times New Roman" w:cs="Times New Roman"/>
          <w:sz w:val="24"/>
          <w:szCs w:val="24"/>
        </w:rPr>
        <w:t>1.1.</w:t>
      </w:r>
      <w:r w:rsidRPr="0037569A">
        <w:rPr>
          <w:rFonts w:ascii="Times New Roman" w:hAnsi="Times New Roman" w:cs="Times New Roman"/>
          <w:b/>
          <w:bCs/>
          <w:sz w:val="24"/>
          <w:szCs w:val="24"/>
        </w:rPr>
        <w:t xml:space="preserve"> </w:t>
      </w:r>
      <w:r w:rsidRPr="0037569A">
        <w:rPr>
          <w:rFonts w:ascii="Times New Roman" w:hAnsi="Times New Roman" w:cs="Times New Roman"/>
          <w:bCs/>
          <w:sz w:val="24"/>
          <w:szCs w:val="24"/>
        </w:rPr>
        <w:t xml:space="preserve">Утвердить «Перечень главных администраторов доходов бюджета Быструхинского сельсовета в 2013 году», </w:t>
      </w:r>
      <w:r w:rsidRPr="0037569A">
        <w:rPr>
          <w:rFonts w:ascii="Times New Roman" w:hAnsi="Times New Roman" w:cs="Times New Roman"/>
          <w:sz w:val="24"/>
          <w:szCs w:val="24"/>
        </w:rPr>
        <w:t xml:space="preserve">согласно приложению №1 таблица1, </w:t>
      </w:r>
      <w:r w:rsidRPr="0037569A">
        <w:rPr>
          <w:rFonts w:ascii="Times New Roman" w:hAnsi="Times New Roman" w:cs="Times New Roman"/>
          <w:bCs/>
          <w:sz w:val="24"/>
          <w:szCs w:val="24"/>
        </w:rPr>
        <w:t xml:space="preserve">«Главные администраторы безвозмездных поступлений  из областного  бюджета», </w:t>
      </w:r>
      <w:r w:rsidRPr="0037569A">
        <w:rPr>
          <w:rFonts w:ascii="Times New Roman" w:hAnsi="Times New Roman" w:cs="Times New Roman"/>
          <w:sz w:val="24"/>
          <w:szCs w:val="24"/>
        </w:rPr>
        <w:t>согласно приложению №1 таблиц</w:t>
      </w:r>
      <w:r w:rsidRPr="0037569A">
        <w:rPr>
          <w:rFonts w:ascii="Times New Roman" w:hAnsi="Times New Roman" w:cs="Times New Roman"/>
          <w:bCs/>
          <w:sz w:val="24"/>
          <w:szCs w:val="24"/>
        </w:rPr>
        <w:t>а  2, «</w:t>
      </w:r>
      <w:r w:rsidRPr="0037569A">
        <w:rPr>
          <w:rFonts w:ascii="Times New Roman" w:hAnsi="Times New Roman" w:cs="Times New Roman"/>
          <w:sz w:val="24"/>
          <w:szCs w:val="24"/>
        </w:rPr>
        <w:t>Главные администраторы источников финансирования дефицита бюджета Быструхинского сельсовета на 2013г и плановый период 2014-2015г», согласно приложению №1 таблиц</w:t>
      </w:r>
      <w:r w:rsidRPr="0037569A">
        <w:rPr>
          <w:rFonts w:ascii="Times New Roman" w:hAnsi="Times New Roman" w:cs="Times New Roman"/>
          <w:bCs/>
          <w:sz w:val="24"/>
          <w:szCs w:val="24"/>
        </w:rPr>
        <w:t>а  3.</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1.2. Утвердить  «Не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поступлений», согласно приложению №2 таблиц</w:t>
      </w:r>
      <w:r w:rsidRPr="0037569A">
        <w:rPr>
          <w:rFonts w:ascii="Times New Roman" w:hAnsi="Times New Roman" w:cs="Times New Roman"/>
          <w:bCs/>
          <w:sz w:val="24"/>
          <w:szCs w:val="24"/>
        </w:rPr>
        <w:t>а  1, «</w:t>
      </w:r>
      <w:r w:rsidRPr="0037569A">
        <w:rPr>
          <w:rFonts w:ascii="Times New Roman" w:hAnsi="Times New Roman" w:cs="Times New Roman"/>
          <w:sz w:val="24"/>
          <w:szCs w:val="24"/>
        </w:rPr>
        <w:t>Не установленные бюджетным законодательством Российской федерации нормативы распределения доходов между бюджетами системы Российской Федерации в части безвозмездных поступлений из областного бюджета», согласно приложению №2 таблиц</w:t>
      </w:r>
      <w:r w:rsidRPr="0037569A">
        <w:rPr>
          <w:rFonts w:ascii="Times New Roman" w:hAnsi="Times New Roman" w:cs="Times New Roman"/>
          <w:bCs/>
          <w:sz w:val="24"/>
          <w:szCs w:val="24"/>
        </w:rPr>
        <w:t xml:space="preserve">а  2. </w:t>
      </w:r>
    </w:p>
    <w:p w:rsidR="0037569A" w:rsidRPr="0037569A" w:rsidRDefault="0037569A" w:rsidP="0037569A">
      <w:pPr>
        <w:spacing w:after="0" w:line="240" w:lineRule="auto"/>
        <w:jc w:val="both"/>
        <w:rPr>
          <w:rFonts w:ascii="Times New Roman" w:hAnsi="Times New Roman" w:cs="Times New Roman"/>
          <w:bCs/>
          <w:sz w:val="24"/>
          <w:szCs w:val="24"/>
        </w:rPr>
      </w:pPr>
      <w:r w:rsidRPr="0037569A">
        <w:rPr>
          <w:rFonts w:ascii="Times New Roman" w:hAnsi="Times New Roman" w:cs="Times New Roman"/>
          <w:sz w:val="24"/>
          <w:szCs w:val="24"/>
        </w:rPr>
        <w:t>1.3.  Утвердить «</w:t>
      </w:r>
      <w:r w:rsidRPr="0037569A">
        <w:rPr>
          <w:rFonts w:ascii="Times New Roman" w:hAnsi="Times New Roman" w:cs="Times New Roman"/>
          <w:bCs/>
          <w:sz w:val="24"/>
          <w:szCs w:val="24"/>
        </w:rPr>
        <w:t xml:space="preserve">Доходы местного бюджета Быструхинского сельсовета на 2013г» , согласно приложению  № 3 </w:t>
      </w:r>
      <w:r w:rsidRPr="0037569A">
        <w:rPr>
          <w:rFonts w:ascii="Times New Roman" w:hAnsi="Times New Roman" w:cs="Times New Roman"/>
          <w:sz w:val="24"/>
          <w:szCs w:val="24"/>
        </w:rPr>
        <w:t>Таблица 1</w:t>
      </w:r>
      <w:r w:rsidRPr="0037569A">
        <w:rPr>
          <w:rFonts w:ascii="Times New Roman" w:hAnsi="Times New Roman" w:cs="Times New Roman"/>
          <w:bCs/>
          <w:sz w:val="24"/>
          <w:szCs w:val="24"/>
        </w:rPr>
        <w:t xml:space="preserve">. </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1.4.  Утвердить  «</w:t>
      </w:r>
      <w:r w:rsidRPr="0037569A">
        <w:rPr>
          <w:rFonts w:ascii="Times New Roman" w:hAnsi="Times New Roman" w:cs="Times New Roman"/>
          <w:b/>
          <w:sz w:val="24"/>
          <w:szCs w:val="24"/>
        </w:rPr>
        <w:t xml:space="preserve"> </w:t>
      </w:r>
      <w:r w:rsidRPr="0037569A">
        <w:rPr>
          <w:rFonts w:ascii="Times New Roman" w:hAnsi="Times New Roman" w:cs="Times New Roman"/>
          <w:sz w:val="24"/>
          <w:szCs w:val="24"/>
        </w:rPr>
        <w:t>Распределение бюджетных ассигнований  на  2013года  по разделам, подразделам, целевым статьям и видам расходов  Быструхинского сельсовета», согласно приложению №4 таблица 1.</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 xml:space="preserve">1.5. Утвердить  «Ведомственную  структуру  расходов бюджета Быструхинского сельсовета на 2013г», согласно приложению 5 таблица 1. </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1.6. Утвердить</w:t>
      </w:r>
      <w:r w:rsidRPr="0037569A">
        <w:rPr>
          <w:rFonts w:ascii="Times New Roman" w:hAnsi="Times New Roman" w:cs="Times New Roman"/>
          <w:b/>
          <w:sz w:val="24"/>
          <w:szCs w:val="24"/>
        </w:rPr>
        <w:t xml:space="preserve"> </w:t>
      </w:r>
      <w:r w:rsidRPr="0037569A">
        <w:rPr>
          <w:rFonts w:ascii="Times New Roman" w:hAnsi="Times New Roman" w:cs="Times New Roman"/>
          <w:sz w:val="24"/>
          <w:szCs w:val="24"/>
        </w:rPr>
        <w:t>«Источники финансирования дефицита бюджета Быструхинского сельсовета за 2013год», согласно приложению №6.</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1.7. Утвердить «Программу муниципальных внутренних заимствований</w:t>
      </w:r>
    </w:p>
    <w:p w:rsidR="0037569A" w:rsidRPr="0037569A" w:rsidRDefault="0037569A" w:rsidP="0037569A">
      <w:pPr>
        <w:pStyle w:val="1"/>
        <w:jc w:val="both"/>
        <w:rPr>
          <w:sz w:val="24"/>
        </w:rPr>
      </w:pPr>
      <w:r w:rsidRPr="0037569A">
        <w:rPr>
          <w:sz w:val="24"/>
        </w:rPr>
        <w:t xml:space="preserve">Быструхинского сельсовета  на 2013г», согласно приложению №7 таблица 1. </w:t>
      </w:r>
    </w:p>
    <w:p w:rsidR="0037569A" w:rsidRPr="0037569A" w:rsidRDefault="0037569A" w:rsidP="0037569A">
      <w:pPr>
        <w:spacing w:after="0" w:line="240" w:lineRule="auto"/>
        <w:jc w:val="both"/>
        <w:rPr>
          <w:rFonts w:ascii="Times New Roman" w:hAnsi="Times New Roman" w:cs="Times New Roman"/>
          <w:sz w:val="24"/>
          <w:szCs w:val="24"/>
        </w:rPr>
      </w:pPr>
      <w:r w:rsidRPr="0037569A">
        <w:rPr>
          <w:rFonts w:ascii="Times New Roman" w:hAnsi="Times New Roman" w:cs="Times New Roman"/>
          <w:sz w:val="24"/>
          <w:szCs w:val="24"/>
        </w:rPr>
        <w:t>1.8. Опубликовать данное решение в периодическом печатном издании «Быструхинский вестник».</w:t>
      </w:r>
    </w:p>
    <w:p w:rsidR="0037569A" w:rsidRPr="0037569A" w:rsidRDefault="0037569A" w:rsidP="0037569A">
      <w:pPr>
        <w:spacing w:after="0" w:line="240" w:lineRule="auto"/>
        <w:jc w:val="both"/>
        <w:rPr>
          <w:rFonts w:ascii="Times New Roman" w:hAnsi="Times New Roman" w:cs="Times New Roman"/>
          <w:sz w:val="24"/>
          <w:szCs w:val="24"/>
        </w:rPr>
      </w:pPr>
    </w:p>
    <w:p w:rsidR="0037569A" w:rsidRPr="0037569A" w:rsidRDefault="0037569A" w:rsidP="0037569A">
      <w:pPr>
        <w:spacing w:after="0" w:line="240" w:lineRule="auto"/>
        <w:rPr>
          <w:rFonts w:ascii="Times New Roman" w:hAnsi="Times New Roman" w:cs="Times New Roman"/>
          <w:sz w:val="24"/>
          <w:szCs w:val="24"/>
        </w:rPr>
      </w:pPr>
      <w:r w:rsidRPr="0037569A">
        <w:rPr>
          <w:rFonts w:ascii="Times New Roman" w:hAnsi="Times New Roman" w:cs="Times New Roman"/>
          <w:sz w:val="24"/>
          <w:szCs w:val="24"/>
        </w:rPr>
        <w:t>Глава Быструхинского сельсовета                                              С.В. Игнатьева</w:t>
      </w:r>
    </w:p>
    <w:p w:rsidR="0037569A" w:rsidRDefault="0037569A" w:rsidP="0037569A">
      <w:pPr>
        <w:spacing w:after="0" w:line="240" w:lineRule="auto"/>
        <w:rPr>
          <w:rFonts w:ascii="Times New Roman" w:hAnsi="Times New Roman" w:cs="Times New Roman"/>
          <w:sz w:val="24"/>
          <w:szCs w:val="24"/>
        </w:rPr>
      </w:pPr>
      <w:r w:rsidRPr="0037569A">
        <w:rPr>
          <w:rFonts w:ascii="Times New Roman" w:hAnsi="Times New Roman" w:cs="Times New Roman"/>
          <w:sz w:val="24"/>
          <w:szCs w:val="24"/>
        </w:rPr>
        <w:t>Председатель Совета депутатов                                                    Г.А. Безруков</w:t>
      </w:r>
    </w:p>
    <w:p w:rsidR="0037569A" w:rsidRPr="0037569A" w:rsidRDefault="0037569A" w:rsidP="0037569A">
      <w:pPr>
        <w:spacing w:after="0" w:line="240" w:lineRule="auto"/>
        <w:rPr>
          <w:rFonts w:ascii="Times New Roman" w:hAnsi="Times New Roman" w:cs="Times New Roman"/>
          <w:sz w:val="24"/>
          <w:szCs w:val="24"/>
        </w:rPr>
      </w:pPr>
    </w:p>
    <w:p w:rsidR="0037569A" w:rsidRPr="00C269F7" w:rsidRDefault="0037569A" w:rsidP="0037569A">
      <w:pPr>
        <w:spacing w:after="0" w:line="240" w:lineRule="auto"/>
        <w:jc w:val="right"/>
        <w:rPr>
          <w:rFonts w:ascii="Times New Roman" w:hAnsi="Times New Roman" w:cs="Times New Roman"/>
          <w:sz w:val="24"/>
          <w:szCs w:val="24"/>
        </w:rPr>
      </w:pPr>
      <w:r w:rsidRPr="00C269F7">
        <w:rPr>
          <w:rFonts w:ascii="Times New Roman" w:hAnsi="Times New Roman" w:cs="Times New Roman"/>
          <w:bCs/>
          <w:sz w:val="24"/>
          <w:szCs w:val="24"/>
        </w:rPr>
        <w:t xml:space="preserve">                                                                                                                            </w:t>
      </w:r>
      <w:r w:rsidRPr="00C269F7">
        <w:rPr>
          <w:rFonts w:ascii="Times New Roman" w:hAnsi="Times New Roman" w:cs="Times New Roman"/>
          <w:sz w:val="24"/>
          <w:szCs w:val="24"/>
        </w:rPr>
        <w:t>Приложение № 1</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37569A" w:rsidRDefault="0037569A" w:rsidP="0037569A">
      <w:pPr>
        <w:tabs>
          <w:tab w:val="left" w:pos="95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sidRPr="0037569A">
        <w:rPr>
          <w:rFonts w:ascii="Times New Roman" w:hAnsi="Times New Roman" w:cs="Times New Roman"/>
          <w:sz w:val="24"/>
          <w:szCs w:val="24"/>
        </w:rPr>
        <w:t>4</w:t>
      </w:r>
    </w:p>
    <w:p w:rsidR="0037569A" w:rsidRDefault="0037569A" w:rsidP="0037569A">
      <w:pPr>
        <w:jc w:val="right"/>
        <w:rPr>
          <w:sz w:val="28"/>
          <w:szCs w:val="28"/>
        </w:rPr>
      </w:pPr>
      <w:r>
        <w:rPr>
          <w:sz w:val="28"/>
          <w:szCs w:val="28"/>
        </w:rPr>
        <w:t xml:space="preserve">                                                                                                                                         </w:t>
      </w:r>
    </w:p>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t xml:space="preserve">Перечень главных администраторов доходов бюджета Быструхинского сельсовета в 2013 году </w:t>
      </w:r>
    </w:p>
    <w:p w:rsidR="0037569A" w:rsidRPr="00AA462E" w:rsidRDefault="0037569A" w:rsidP="0037569A">
      <w:pPr>
        <w:tabs>
          <w:tab w:val="left" w:pos="7470"/>
        </w:tabs>
        <w:jc w:val="center"/>
        <w:rPr>
          <w:rFonts w:ascii="Times New Roman" w:hAnsi="Times New Roman" w:cs="Times New Roman"/>
          <w:sz w:val="24"/>
          <w:szCs w:val="24"/>
        </w:rPr>
      </w:pPr>
      <w:r w:rsidRPr="00AA462E">
        <w:rPr>
          <w:rFonts w:ascii="Times New Roman" w:hAnsi="Times New Roman" w:cs="Times New Roman"/>
          <w:sz w:val="24"/>
          <w:szCs w:val="24"/>
        </w:rPr>
        <w:tab/>
        <w:t xml:space="preserve">таблица 1                                                                                                                                                                                                                                              </w:t>
      </w:r>
    </w:p>
    <w:p w:rsidR="0037569A" w:rsidRPr="00AA462E" w:rsidRDefault="0037569A" w:rsidP="0037569A">
      <w:pPr>
        <w:tabs>
          <w:tab w:val="left" w:pos="3198"/>
        </w:tabs>
        <w:jc w:val="center"/>
        <w:rPr>
          <w:rFonts w:ascii="Times New Roman" w:hAnsi="Times New Roman" w:cs="Times New Roman"/>
          <w:bCs/>
          <w:sz w:val="24"/>
          <w:szCs w:val="24"/>
        </w:rPr>
      </w:pPr>
      <w:r w:rsidRPr="00AA462E">
        <w:rPr>
          <w:rFonts w:ascii="Times New Roman" w:hAnsi="Times New Roman" w:cs="Times New Roman"/>
          <w:bCs/>
          <w:sz w:val="24"/>
          <w:szCs w:val="24"/>
        </w:rPr>
        <w:t>Перечень главных администраторов доходов бюджета Быструхинского сельсовета, за исключением безвозмездных поступлений из областного бюджета</w:t>
      </w:r>
    </w:p>
    <w:tbl>
      <w:tblPr>
        <w:tblW w:w="96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4"/>
        <w:gridCol w:w="19"/>
        <w:gridCol w:w="2931"/>
        <w:gridCol w:w="25"/>
        <w:gridCol w:w="4499"/>
      </w:tblGrid>
      <w:tr w:rsidR="0037569A" w:rsidRPr="00AA462E" w:rsidTr="0037569A">
        <w:trPr>
          <w:cantSplit/>
        </w:trPr>
        <w:tc>
          <w:tcPr>
            <w:tcW w:w="5114"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lastRenderedPageBreak/>
              <w:t>Код бюджетной классификации Российской Федерации</w:t>
            </w:r>
          </w:p>
        </w:tc>
        <w:tc>
          <w:tcPr>
            <w:tcW w:w="4524" w:type="dxa"/>
            <w:gridSpan w:val="2"/>
            <w:vMerge w:val="restart"/>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bCs/>
                <w:sz w:val="24"/>
                <w:szCs w:val="24"/>
              </w:rPr>
            </w:pPr>
            <w:r w:rsidRPr="00AA462E">
              <w:rPr>
                <w:rFonts w:ascii="Times New Roman" w:hAnsi="Times New Roman" w:cs="Times New Roman"/>
                <w:bCs/>
                <w:sz w:val="24"/>
                <w:szCs w:val="24"/>
              </w:rPr>
              <w:t xml:space="preserve">Наименование  главного администратора доходов местного бюджета </w:t>
            </w:r>
          </w:p>
          <w:p w:rsidR="0037569A" w:rsidRPr="00AA462E" w:rsidRDefault="0037569A" w:rsidP="0037569A">
            <w:pPr>
              <w:rPr>
                <w:rFonts w:ascii="Times New Roman" w:hAnsi="Times New Roman" w:cs="Times New Roman"/>
                <w:bCs/>
                <w:sz w:val="24"/>
                <w:szCs w:val="24"/>
              </w:rPr>
            </w:pPr>
          </w:p>
        </w:tc>
      </w:tr>
      <w:tr w:rsidR="0037569A" w:rsidRPr="00AA462E" w:rsidTr="0037569A">
        <w:trPr>
          <w:cantSplit/>
        </w:trPr>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t>Главный администратор доходов</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bCs/>
                <w:sz w:val="24"/>
                <w:szCs w:val="24"/>
              </w:rPr>
            </w:pPr>
            <w:r w:rsidRPr="00AA462E">
              <w:rPr>
                <w:rFonts w:ascii="Times New Roman" w:hAnsi="Times New Roman" w:cs="Times New Roman"/>
                <w:bCs/>
                <w:sz w:val="24"/>
                <w:szCs w:val="24"/>
              </w:rPr>
              <w:t>Доходы  местного бюджета</w:t>
            </w:r>
          </w:p>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37569A" w:rsidRPr="00AA462E" w:rsidRDefault="0037569A" w:rsidP="0037569A">
            <w:pPr>
              <w:rPr>
                <w:rFonts w:ascii="Times New Roman" w:hAnsi="Times New Roman" w:cs="Times New Roman"/>
                <w:bCs/>
                <w:sz w:val="24"/>
                <w:szCs w:val="24"/>
              </w:rPr>
            </w:pPr>
          </w:p>
        </w:tc>
      </w:tr>
      <w:tr w:rsidR="0037569A" w:rsidRPr="00AA462E"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bCs/>
                <w:sz w:val="24"/>
                <w:szCs w:val="24"/>
              </w:rPr>
            </w:pP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bCs/>
                <w:sz w:val="24"/>
                <w:szCs w:val="24"/>
              </w:rPr>
            </w:pPr>
            <w:r w:rsidRPr="00AA462E">
              <w:rPr>
                <w:rFonts w:ascii="Times New Roman" w:hAnsi="Times New Roman" w:cs="Times New Roman"/>
                <w:bCs/>
                <w:sz w:val="24"/>
                <w:szCs w:val="24"/>
              </w:rPr>
              <w:t>УФНС по Новосибирской области</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101 020100 11 000 110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101 020100 11 000 110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101 020100 12 000 110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101 020100 13 000 110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101 020200 10 000 110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w:t>
            </w:r>
            <w:r w:rsidRPr="00AA462E">
              <w:rPr>
                <w:rFonts w:ascii="Times New Roman" w:hAnsi="Times New Roman" w:cs="Times New Roman"/>
                <w:color w:val="000000"/>
                <w:sz w:val="24"/>
                <w:szCs w:val="24"/>
              </w:rPr>
              <w:lastRenderedPageBreak/>
              <w:t xml:space="preserve">зарегистрированных в качестве индивидуальных предпринимателей, нотариусов, занимающихся частной практикой, адвокатов, учредивших адвокатские кабинеты.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lastRenderedPageBreak/>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101 020200 12 000 110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зарегистрированных в качестве индивидуальных предпринимателей, нотариусов, занимающихся частной практикой, адвокатов, учредивших адвокатские кабинеты.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101 020200 13 000 110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зарегистрированных в качестве индивидуальных предпринимателей, нотариусов, занимающихся частной практикой, адвокатов, учредивших адвокатские кабинеты.</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101 020300 10 000 110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101 020300 11 000 110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1 05 030100 10 000 110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Единый сельскохозяйственный налог</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1 05 030100 11 000 110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Единый сельскохозяйственный налог</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1 05 030100 12 000 110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Единый сельскохозяйственный налог</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1 06 01030 10 1000 110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1 06 0103010 2000 110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Налог на имущество  физических лиц, взимаемый по ставкам, применяемым к </w:t>
            </w:r>
            <w:r w:rsidRPr="00AA462E">
              <w:rPr>
                <w:rFonts w:ascii="Times New Roman" w:hAnsi="Times New Roman" w:cs="Times New Roman"/>
                <w:color w:val="000000"/>
                <w:sz w:val="24"/>
                <w:szCs w:val="24"/>
              </w:rPr>
              <w:lastRenderedPageBreak/>
              <w:t>объектам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lastRenderedPageBreak/>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 xml:space="preserve">1 06 0601310 0000 110      </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 xml:space="preserve">1 06 0601310 1000 110      </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color w:val="000000"/>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обьектам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1 06 0601310 2000 110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color w:val="000000"/>
                <w:sz w:val="24"/>
                <w:szCs w:val="24"/>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обьектам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1 06 0602310 0000 110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color w:val="000000"/>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обьектам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1 06 0602310 1000 110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color w:val="000000"/>
                <w:sz w:val="24"/>
                <w:szCs w:val="24"/>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обьектам 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1 06 0602310 2000 110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 xml:space="preserve">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обьектам </w:t>
            </w:r>
            <w:r w:rsidRPr="00AA462E">
              <w:rPr>
                <w:rFonts w:ascii="Times New Roman" w:hAnsi="Times New Roman" w:cs="Times New Roman"/>
                <w:color w:val="000000"/>
                <w:sz w:val="24"/>
                <w:szCs w:val="24"/>
              </w:rPr>
              <w:lastRenderedPageBreak/>
              <w:t>налогообложения, расположенным в границах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lastRenderedPageBreak/>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 xml:space="preserve">1 09 0405310 0000 110      </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Земельный налог(по обязательствам возникшим до 1 января 2006года),мобилизуемый на территориях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182</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 xml:space="preserve">1 09 0405310 2000 110      </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Земельный налог(по обязательствам возникшим до 1 января 2006года),мобилизуемый на территориях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t>444</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bCs/>
                <w:sz w:val="24"/>
                <w:szCs w:val="24"/>
              </w:rPr>
            </w:pPr>
            <w:r w:rsidRPr="00AA462E">
              <w:rPr>
                <w:rFonts w:ascii="Times New Roman" w:hAnsi="Times New Roman" w:cs="Times New Roman"/>
                <w:bCs/>
                <w:sz w:val="24"/>
                <w:szCs w:val="24"/>
              </w:rPr>
              <w:t>Администрация Кочковского района</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444</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1 11 05013 10 0000 120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b/>
                <w:bCs/>
                <w:sz w:val="24"/>
                <w:szCs w:val="24"/>
              </w:rPr>
            </w:pPr>
            <w:r w:rsidRPr="00AA462E">
              <w:rPr>
                <w:rFonts w:ascii="Times New Roman" w:hAnsi="Times New Roman" w:cs="Times New Roman"/>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444</w:t>
            </w:r>
          </w:p>
        </w:tc>
        <w:tc>
          <w:tcPr>
            <w:tcW w:w="2950"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sz w:val="24"/>
                <w:szCs w:val="24"/>
              </w:rPr>
            </w:pPr>
            <w:r w:rsidRPr="00AA462E">
              <w:rPr>
                <w:rFonts w:ascii="Times New Roman" w:hAnsi="Times New Roman" w:cs="Times New Roman"/>
                <w:sz w:val="24"/>
                <w:szCs w:val="24"/>
              </w:rPr>
              <w:t>1 14 06013 10 0000 430</w:t>
            </w:r>
          </w:p>
        </w:tc>
        <w:tc>
          <w:tcPr>
            <w:tcW w:w="4524"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color w:val="000000"/>
                <w:sz w:val="24"/>
                <w:szCs w:val="24"/>
              </w:rPr>
            </w:pPr>
            <w:r w:rsidRPr="00AA462E">
              <w:rPr>
                <w:rFonts w:ascii="Times New Roman" w:hAnsi="Times New Roman" w:cs="Times New Roman"/>
                <w:color w:val="000000"/>
                <w:sz w:val="24"/>
                <w:szCs w:val="24"/>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37569A" w:rsidRPr="00C269F7" w:rsidTr="0037569A">
        <w:trPr>
          <w:trHeight w:val="600"/>
        </w:trPr>
        <w:tc>
          <w:tcPr>
            <w:tcW w:w="2183" w:type="dxa"/>
            <w:gridSpan w:val="2"/>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bCs/>
                <w:sz w:val="24"/>
                <w:szCs w:val="24"/>
              </w:rPr>
            </w:pPr>
            <w:r w:rsidRPr="00AA462E">
              <w:rPr>
                <w:rFonts w:ascii="Times New Roman" w:hAnsi="Times New Roman" w:cs="Times New Roman"/>
                <w:bCs/>
                <w:sz w:val="24"/>
                <w:szCs w:val="24"/>
              </w:rPr>
              <w:t>130</w:t>
            </w:r>
          </w:p>
        </w:tc>
        <w:tc>
          <w:tcPr>
            <w:tcW w:w="2956" w:type="dxa"/>
            <w:gridSpan w:val="2"/>
            <w:tcBorders>
              <w:top w:val="single" w:sz="4" w:space="0" w:color="auto"/>
              <w:left w:val="single" w:sz="4" w:space="0" w:color="auto"/>
              <w:bottom w:val="single" w:sz="4" w:space="0" w:color="auto"/>
              <w:right w:val="nil"/>
            </w:tcBorders>
          </w:tcPr>
          <w:p w:rsidR="0037569A" w:rsidRPr="00AA462E" w:rsidRDefault="0037569A" w:rsidP="0037569A">
            <w:pPr>
              <w:jc w:val="both"/>
              <w:rPr>
                <w:rFonts w:ascii="Times New Roman" w:hAnsi="Times New Roman" w:cs="Times New Roman"/>
                <w:bCs/>
                <w:sz w:val="24"/>
                <w:szCs w:val="24"/>
              </w:rPr>
            </w:pPr>
          </w:p>
        </w:tc>
        <w:tc>
          <w:tcPr>
            <w:tcW w:w="4499"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rPr>
                <w:rFonts w:ascii="Times New Roman" w:hAnsi="Times New Roman" w:cs="Times New Roman"/>
                <w:bCs/>
                <w:sz w:val="20"/>
                <w:szCs w:val="20"/>
              </w:rPr>
            </w:pPr>
            <w:r w:rsidRPr="00AA462E">
              <w:rPr>
                <w:rFonts w:ascii="Times New Roman" w:hAnsi="Times New Roman" w:cs="Times New Roman"/>
                <w:bCs/>
                <w:sz w:val="20"/>
                <w:szCs w:val="20"/>
              </w:rPr>
              <w:t>Администрация Быструхинского сельсовета</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1 08 04020 01 0000 110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111  05035 10 0000 120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бюджетных и автономных учреждений)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1 13 01995 10 0000 130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 xml:space="preserve">Прочие доходы от оказания платных услуг получателями средств бюджетов поселений </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1 16 90050 10 0000 140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Прочие поступления от денежных взысканий (штрафов) и иных сумм в возмещение ущерба, зачисляемые в бюджеты поселений</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1 17 0105010 0000 180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Невыясненные поступления зачисляемые в бюджеты поселения</w:t>
            </w:r>
          </w:p>
        </w:tc>
      </w:tr>
      <w:tr w:rsidR="0037569A" w:rsidRPr="00C269F7" w:rsidTr="0037569A">
        <w:tc>
          <w:tcPr>
            <w:tcW w:w="2164" w:type="dxa"/>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center"/>
              <w:rPr>
                <w:rFonts w:ascii="Times New Roman" w:hAnsi="Times New Roman" w:cs="Times New Roman"/>
                <w:sz w:val="24"/>
                <w:szCs w:val="24"/>
              </w:rPr>
            </w:pPr>
            <w:r w:rsidRPr="00AA462E">
              <w:rPr>
                <w:rFonts w:ascii="Times New Roman" w:hAnsi="Times New Roman" w:cs="Times New Roman"/>
                <w:sz w:val="24"/>
                <w:szCs w:val="24"/>
              </w:rPr>
              <w:lastRenderedPageBreak/>
              <w:t>130</w:t>
            </w:r>
          </w:p>
        </w:tc>
        <w:tc>
          <w:tcPr>
            <w:tcW w:w="2975" w:type="dxa"/>
            <w:gridSpan w:val="3"/>
            <w:tcBorders>
              <w:top w:val="single" w:sz="4" w:space="0" w:color="auto"/>
              <w:left w:val="single" w:sz="4" w:space="0" w:color="auto"/>
              <w:bottom w:val="single" w:sz="4" w:space="0" w:color="auto"/>
              <w:right w:val="single" w:sz="4" w:space="0" w:color="auto"/>
            </w:tcBorders>
          </w:tcPr>
          <w:p w:rsidR="0037569A" w:rsidRPr="00AA462E" w:rsidRDefault="0037569A" w:rsidP="0037569A">
            <w:pPr>
              <w:jc w:val="both"/>
              <w:rPr>
                <w:rFonts w:ascii="Times New Roman" w:hAnsi="Times New Roman" w:cs="Times New Roman"/>
                <w:sz w:val="24"/>
                <w:szCs w:val="24"/>
              </w:rPr>
            </w:pPr>
            <w:r w:rsidRPr="00AA462E">
              <w:rPr>
                <w:rFonts w:ascii="Times New Roman" w:hAnsi="Times New Roman" w:cs="Times New Roman"/>
                <w:sz w:val="24"/>
                <w:szCs w:val="24"/>
              </w:rPr>
              <w:t>2 08 0500010 0000 180</w:t>
            </w:r>
          </w:p>
        </w:tc>
        <w:tc>
          <w:tcPr>
            <w:tcW w:w="449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pStyle w:val="ConsPlusNonformat"/>
              <w:widowControl/>
              <w:jc w:val="both"/>
              <w:rPr>
                <w:rFonts w:ascii="Times New Roman" w:hAnsi="Times New Roman" w:cs="Times New Roman"/>
              </w:rPr>
            </w:pPr>
            <w:r w:rsidRPr="00C269F7">
              <w:rPr>
                <w:rFonts w:ascii="Times New Roman" w:hAnsi="Times New Roman" w:cs="Times New Roman"/>
              </w:rPr>
              <w:t>Перечисления из бюджетов поселений(в бюджеты поселений) для осуществление возврата(зачета)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взысканных суммы</w:t>
            </w:r>
          </w:p>
        </w:tc>
      </w:tr>
    </w:tbl>
    <w:p w:rsidR="0037569A" w:rsidRPr="00C269F7" w:rsidRDefault="0037569A" w:rsidP="0037569A">
      <w:pPr>
        <w:rPr>
          <w:rFonts w:ascii="Times New Roman" w:hAnsi="Times New Roman" w:cs="Times New Roman"/>
          <w:b/>
        </w:rPr>
      </w:pPr>
      <w:r w:rsidRPr="00C269F7">
        <w:rPr>
          <w:rFonts w:ascii="Times New Roman" w:hAnsi="Times New Roman" w:cs="Times New Roman"/>
          <w:sz w:val="28"/>
          <w:szCs w:val="28"/>
        </w:rPr>
        <w:t xml:space="preserve">                                                                                                    </w:t>
      </w:r>
    </w:p>
    <w:p w:rsidR="0037569A" w:rsidRPr="0037569A" w:rsidRDefault="0037569A" w:rsidP="0037569A">
      <w:pPr>
        <w:spacing w:after="0" w:line="240" w:lineRule="auto"/>
        <w:rPr>
          <w:rFonts w:ascii="Times New Roman" w:hAnsi="Times New Roman" w:cs="Times New Roman"/>
          <w:bCs/>
        </w:rPr>
      </w:pPr>
      <w:r w:rsidRPr="0037569A">
        <w:rPr>
          <w:rFonts w:ascii="Times New Roman" w:hAnsi="Times New Roman" w:cs="Times New Roman"/>
        </w:rPr>
        <w:t xml:space="preserve">                                                                                                                             </w:t>
      </w:r>
      <w:r w:rsidRPr="0037569A">
        <w:rPr>
          <w:rFonts w:ascii="Times New Roman" w:hAnsi="Times New Roman" w:cs="Times New Roman"/>
          <w:bCs/>
        </w:rPr>
        <w:t>Таблица № 2</w:t>
      </w:r>
    </w:p>
    <w:p w:rsidR="0037569A" w:rsidRPr="00AA462E" w:rsidRDefault="0037569A" w:rsidP="0037569A">
      <w:pPr>
        <w:spacing w:after="0" w:line="240" w:lineRule="auto"/>
        <w:jc w:val="center"/>
        <w:rPr>
          <w:rFonts w:ascii="Times New Roman" w:hAnsi="Times New Roman" w:cs="Times New Roman"/>
          <w:bCs/>
          <w:sz w:val="24"/>
          <w:szCs w:val="24"/>
        </w:rPr>
      </w:pPr>
      <w:r w:rsidRPr="00AA462E">
        <w:rPr>
          <w:rFonts w:ascii="Times New Roman" w:hAnsi="Times New Roman" w:cs="Times New Roman"/>
          <w:bCs/>
          <w:sz w:val="24"/>
          <w:szCs w:val="24"/>
        </w:rPr>
        <w:t>Главные администраторы безвозмездных поступлений  из областного  бюджета</w:t>
      </w:r>
    </w:p>
    <w:tbl>
      <w:tblPr>
        <w:tblW w:w="972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460"/>
        <w:gridCol w:w="2339"/>
        <w:gridCol w:w="4921"/>
      </w:tblGrid>
      <w:tr w:rsidR="0037569A" w:rsidRPr="00C269F7" w:rsidTr="0037569A">
        <w:trPr>
          <w:cantSplit/>
        </w:trPr>
        <w:tc>
          <w:tcPr>
            <w:tcW w:w="4799" w:type="dxa"/>
            <w:gridSpan w:val="2"/>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bCs/>
              </w:rPr>
            </w:pPr>
            <w:r w:rsidRPr="00C269F7">
              <w:rPr>
                <w:rFonts w:ascii="Times New Roman" w:hAnsi="Times New Roman" w:cs="Times New Roman"/>
                <w:bCs/>
              </w:rPr>
              <w:t>Код бюджетной классификации Российской Федерации</w:t>
            </w:r>
          </w:p>
        </w:tc>
        <w:tc>
          <w:tcPr>
            <w:tcW w:w="4921" w:type="dxa"/>
            <w:vMerge w:val="restart"/>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bCs/>
              </w:rPr>
            </w:pPr>
            <w:r w:rsidRPr="00C269F7">
              <w:rPr>
                <w:rFonts w:ascii="Times New Roman" w:hAnsi="Times New Roman" w:cs="Times New Roman"/>
                <w:bCs/>
              </w:rPr>
              <w:t>Наименование   администратора доходов бюджета Быструхинского сельсовета</w:t>
            </w:r>
          </w:p>
        </w:tc>
      </w:tr>
      <w:tr w:rsidR="0037569A" w:rsidRPr="00C269F7" w:rsidTr="0037569A">
        <w:trPr>
          <w:cantSplit/>
        </w:trPr>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bCs/>
              </w:rPr>
            </w:pPr>
            <w:r w:rsidRPr="00C269F7">
              <w:rPr>
                <w:rFonts w:ascii="Times New Roman" w:hAnsi="Times New Roman" w:cs="Times New Roman"/>
                <w:bCs/>
              </w:rPr>
              <w:t>Администратор доходов</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bCs/>
              </w:rPr>
            </w:pPr>
            <w:r w:rsidRPr="00C269F7">
              <w:rPr>
                <w:rFonts w:ascii="Times New Roman" w:hAnsi="Times New Roman" w:cs="Times New Roman"/>
                <w:bCs/>
              </w:rPr>
              <w:t>Доходы местного бюджета</w:t>
            </w:r>
          </w:p>
        </w:tc>
        <w:tc>
          <w:tcPr>
            <w:tcW w:w="4921" w:type="dxa"/>
            <w:vMerge/>
            <w:tcBorders>
              <w:top w:val="single" w:sz="4" w:space="0" w:color="auto"/>
              <w:left w:val="single" w:sz="4" w:space="0" w:color="auto"/>
              <w:bottom w:val="single" w:sz="4" w:space="0" w:color="auto"/>
              <w:right w:val="single" w:sz="4" w:space="0" w:color="auto"/>
            </w:tcBorders>
            <w:vAlign w:val="center"/>
          </w:tcPr>
          <w:p w:rsidR="0037569A" w:rsidRPr="00C269F7" w:rsidRDefault="0037569A" w:rsidP="0037569A">
            <w:pPr>
              <w:rPr>
                <w:rFonts w:ascii="Times New Roman" w:hAnsi="Times New Roman" w:cs="Times New Roman"/>
                <w:bCs/>
              </w:rPr>
            </w:pP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Администрация Быструхинского сельсовета</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right"/>
              <w:rPr>
                <w:rFonts w:ascii="Times New Roman" w:hAnsi="Times New Roman" w:cs="Times New Roman"/>
                <w:bCs/>
              </w:rPr>
            </w:pPr>
            <w:r w:rsidRPr="00C269F7">
              <w:rPr>
                <w:rFonts w:ascii="Times New Roman" w:hAnsi="Times New Roman" w:cs="Times New Roman"/>
                <w:bCs/>
              </w:rPr>
              <w:t>20201001100000151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Дотации бюджетов поселений на выравнивание бюджетной обеспеченности</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bCs/>
              </w:rPr>
            </w:pPr>
            <w:r w:rsidRPr="00C269F7">
              <w:rPr>
                <w:rFonts w:ascii="Times New Roman" w:hAnsi="Times New Roman" w:cs="Times New Roman"/>
                <w:bCs/>
              </w:rPr>
              <w:t>20201003100000151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Дотации бюджетам поселений на поддержку мер по обеспечению сбалансированности бюджетов</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 xml:space="preserve">       20202077100000151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20202041100000151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rPr>
              <w:t>Субсидии бюджетам поселений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20203015100000151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Субвенции бюджетам поселений на осуществление первичного воинского учета на территориях, где отсутствуют военные комиссариаты</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20204999100000151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rPr>
              <w:t>Прочие межбюджетные трансферты, передаваемые бюджетам поселений</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20202999100000151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Прочие субсидии бюджетам поселений</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20203024100000151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Субвенции бюджетам поселений на выполнение передаваемых полномочий субъектов Российской Федерации</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20204012100000151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 xml:space="preserve">Межбюджетные трансферты, передаваемые бюджетам поселений для компенсации дополнительных расходов, возникших в </w:t>
            </w:r>
            <w:r w:rsidRPr="00C269F7">
              <w:rPr>
                <w:rFonts w:ascii="Times New Roman" w:hAnsi="Times New Roman" w:cs="Times New Roman"/>
                <w:bCs/>
              </w:rPr>
              <w:lastRenderedPageBreak/>
              <w:t>результате решений, принятых органами власти другого уровня</w:t>
            </w:r>
          </w:p>
        </w:tc>
      </w:tr>
      <w:tr w:rsidR="0037569A" w:rsidRPr="00C269F7" w:rsidTr="0037569A">
        <w:tc>
          <w:tcPr>
            <w:tcW w:w="246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lastRenderedPageBreak/>
              <w:t>130</w:t>
            </w:r>
          </w:p>
        </w:tc>
        <w:tc>
          <w:tcPr>
            <w:tcW w:w="2339"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bCs/>
              </w:rPr>
            </w:pPr>
            <w:r w:rsidRPr="00C269F7">
              <w:rPr>
                <w:rFonts w:ascii="Times New Roman" w:hAnsi="Times New Roman" w:cs="Times New Roman"/>
                <w:bCs/>
              </w:rPr>
              <w:t>20209054100000151</w:t>
            </w:r>
          </w:p>
        </w:tc>
        <w:tc>
          <w:tcPr>
            <w:tcW w:w="492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Прочие безвозмездные поступления в бюджеты поселений от бюджетов муниципальных районов</w:t>
            </w:r>
          </w:p>
        </w:tc>
      </w:tr>
    </w:tbl>
    <w:p w:rsidR="0037569A" w:rsidRPr="00043450" w:rsidRDefault="0037569A" w:rsidP="0037569A">
      <w:pPr>
        <w:tabs>
          <w:tab w:val="left" w:pos="6840"/>
        </w:tabs>
        <w:jc w:val="both"/>
        <w:rPr>
          <w:rFonts w:ascii="Times New Roman" w:hAnsi="Times New Roman" w:cs="Times New Roman"/>
        </w:rPr>
      </w:pPr>
    </w:p>
    <w:p w:rsidR="0037569A" w:rsidRPr="00C269F7" w:rsidRDefault="0037569A" w:rsidP="0037569A">
      <w:pPr>
        <w:tabs>
          <w:tab w:val="left" w:pos="6840"/>
        </w:tabs>
        <w:jc w:val="right"/>
        <w:rPr>
          <w:rFonts w:ascii="Times New Roman" w:hAnsi="Times New Roman" w:cs="Times New Roman"/>
        </w:rPr>
      </w:pPr>
      <w:r w:rsidRPr="00C269F7">
        <w:rPr>
          <w:rFonts w:ascii="Times New Roman" w:hAnsi="Times New Roman" w:cs="Times New Roman"/>
        </w:rPr>
        <w:t xml:space="preserve">                                                                                                                                Таблица №3</w:t>
      </w:r>
    </w:p>
    <w:p w:rsidR="0037569A" w:rsidRPr="0037569A" w:rsidRDefault="0037569A" w:rsidP="0037569A">
      <w:pPr>
        <w:jc w:val="center"/>
        <w:rPr>
          <w:rFonts w:ascii="Times New Roman" w:hAnsi="Times New Roman" w:cs="Times New Roman"/>
          <w:sz w:val="24"/>
          <w:szCs w:val="24"/>
        </w:rPr>
      </w:pPr>
      <w:r w:rsidRPr="0037569A">
        <w:rPr>
          <w:rFonts w:ascii="Times New Roman" w:hAnsi="Times New Roman" w:cs="Times New Roman"/>
          <w:sz w:val="24"/>
          <w:szCs w:val="24"/>
        </w:rPr>
        <w:t>Главные администраторы источников финансирования дефицита бюджета Быструхинского сельсовета на 2013г и плановый период 2014-2015г</w:t>
      </w:r>
    </w:p>
    <w:tbl>
      <w:tblPr>
        <w:tblW w:w="99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7"/>
        <w:gridCol w:w="6401"/>
      </w:tblGrid>
      <w:tr w:rsidR="0037569A" w:rsidRPr="00C269F7" w:rsidTr="0037569A">
        <w:trPr>
          <w:trHeight w:val="677"/>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Источники финансирования дефицита бюджета</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Наименование показателя</w:t>
            </w:r>
          </w:p>
        </w:tc>
      </w:tr>
      <w:tr w:rsidR="0037569A" w:rsidRPr="00C269F7" w:rsidTr="0037569A">
        <w:trPr>
          <w:trHeight w:val="696"/>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01 03 00 00 10 0000 710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 xml:space="preserve">Получение кредитов от других бюджетов бюджетной системы Российской Федерации  бюджетами поселений </w:t>
            </w:r>
          </w:p>
        </w:tc>
      </w:tr>
      <w:tr w:rsidR="0037569A" w:rsidRPr="00C269F7" w:rsidTr="0037569A">
        <w:trPr>
          <w:trHeight w:val="677"/>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01 03 00 00 10 0000 810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 xml:space="preserve">Погашение бюджетами поселений кредитов от других бюджетов бюджетной системы  Российской Федерации </w:t>
            </w:r>
          </w:p>
        </w:tc>
      </w:tr>
      <w:tr w:rsidR="0037569A" w:rsidRPr="00C269F7" w:rsidTr="0037569A">
        <w:trPr>
          <w:cantSplit/>
          <w:trHeight w:val="696"/>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01 05 02 01 10 0000 510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Увеличение прочих остатков  денежных средств бюджетов поселений</w:t>
            </w:r>
          </w:p>
        </w:tc>
      </w:tr>
      <w:tr w:rsidR="0037569A" w:rsidRPr="00C269F7" w:rsidTr="0037569A">
        <w:trPr>
          <w:cantSplit/>
          <w:trHeight w:val="677"/>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01 05 02 01 10 0000 610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Уменьшение прочих остатков денежных средств бюджетов поселений</w:t>
            </w:r>
          </w:p>
        </w:tc>
      </w:tr>
      <w:tr w:rsidR="0037569A" w:rsidRPr="00C269F7" w:rsidTr="0037569A">
        <w:trPr>
          <w:cantSplit/>
          <w:trHeight w:val="696"/>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ind w:left="-108"/>
              <w:rPr>
                <w:rFonts w:ascii="Times New Roman" w:hAnsi="Times New Roman" w:cs="Times New Roman"/>
              </w:rPr>
            </w:pPr>
            <w:r w:rsidRPr="00C269F7">
              <w:rPr>
                <w:rFonts w:ascii="Times New Roman" w:hAnsi="Times New Roman" w:cs="Times New Roman"/>
              </w:rPr>
              <w:t xml:space="preserve">  01 06 05 01 10 0000 640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Возврат бюджетных кредитов ,предоставленных юридическим лицам из бюджетов поселений</w:t>
            </w:r>
          </w:p>
        </w:tc>
      </w:tr>
      <w:tr w:rsidR="0037569A" w:rsidRPr="00C269F7" w:rsidTr="0037569A">
        <w:trPr>
          <w:trHeight w:val="696"/>
        </w:trPr>
        <w:tc>
          <w:tcPr>
            <w:tcW w:w="351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01 06 05 01 10 0000 540</w:t>
            </w:r>
          </w:p>
        </w:tc>
        <w:tc>
          <w:tcPr>
            <w:tcW w:w="640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Предоставление бюджетных кредитов юридическим лицам  из бюджетов поселений</w:t>
            </w:r>
          </w:p>
        </w:tc>
      </w:tr>
    </w:tbl>
    <w:p w:rsidR="0037569A" w:rsidRPr="00D668EE" w:rsidRDefault="0037569A" w:rsidP="0037569A">
      <w:pPr>
        <w:pStyle w:val="2"/>
        <w:spacing w:before="0" w:line="240" w:lineRule="auto"/>
        <w:jc w:val="right"/>
        <w:rPr>
          <w:rFonts w:ascii="Times New Roman" w:hAnsi="Times New Roman" w:cs="Times New Roman"/>
          <w:b w:val="0"/>
          <w:color w:val="auto"/>
        </w:rPr>
      </w:pPr>
      <w:r w:rsidRPr="00D668EE">
        <w:rPr>
          <w:rFonts w:ascii="Times New Roman" w:hAnsi="Times New Roman" w:cs="Times New Roman"/>
          <w:b w:val="0"/>
          <w:bCs w:val="0"/>
          <w:color w:val="auto"/>
        </w:rPr>
        <w:t>Приложение № 2</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37569A" w:rsidRDefault="0037569A" w:rsidP="0037569A">
      <w:pPr>
        <w:tabs>
          <w:tab w:val="left" w:pos="95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sidRPr="0037569A">
        <w:rPr>
          <w:rFonts w:ascii="Times New Roman" w:hAnsi="Times New Roman" w:cs="Times New Roman"/>
          <w:sz w:val="24"/>
          <w:szCs w:val="24"/>
        </w:rPr>
        <w:t>4</w:t>
      </w:r>
    </w:p>
    <w:p w:rsidR="0037569A" w:rsidRPr="0037569A" w:rsidRDefault="0037569A" w:rsidP="0037569A">
      <w:pPr>
        <w:jc w:val="right"/>
        <w:rPr>
          <w:rFonts w:ascii="Times New Roman" w:hAnsi="Times New Roman" w:cs="Times New Roman"/>
          <w:sz w:val="24"/>
          <w:szCs w:val="24"/>
        </w:rPr>
      </w:pPr>
      <w:r w:rsidRPr="0037569A">
        <w:rPr>
          <w:rFonts w:ascii="Times New Roman" w:hAnsi="Times New Roman" w:cs="Times New Roman"/>
          <w:sz w:val="24"/>
          <w:szCs w:val="24"/>
        </w:rPr>
        <w:t>Таблица 1</w:t>
      </w:r>
    </w:p>
    <w:p w:rsidR="0037569A" w:rsidRPr="0037569A" w:rsidRDefault="0037569A" w:rsidP="0037569A">
      <w:pPr>
        <w:pStyle w:val="a8"/>
        <w:rPr>
          <w:sz w:val="24"/>
        </w:rPr>
      </w:pPr>
      <w:r w:rsidRPr="0037569A">
        <w:rPr>
          <w:b w:val="0"/>
          <w:sz w:val="24"/>
        </w:rPr>
        <w:t>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поступлений</w:t>
      </w:r>
    </w:p>
    <w:tbl>
      <w:tblPr>
        <w:tblW w:w="95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4504"/>
        <w:gridCol w:w="2952"/>
        <w:gridCol w:w="1551"/>
      </w:tblGrid>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AD2669" w:rsidRDefault="0037569A" w:rsidP="0037569A">
            <w:pPr>
              <w:jc w:val="center"/>
              <w:rPr>
                <w:rFonts w:ascii="Times New Roman" w:hAnsi="Times New Roman" w:cs="Times New Roman"/>
                <w:bCs/>
              </w:rPr>
            </w:pPr>
            <w:r w:rsidRPr="00AD2669">
              <w:rPr>
                <w:rFonts w:ascii="Times New Roman" w:hAnsi="Times New Roman" w:cs="Times New Roman"/>
                <w:bCs/>
              </w:rPr>
              <w:t>№ п/п</w:t>
            </w:r>
          </w:p>
        </w:tc>
        <w:tc>
          <w:tcPr>
            <w:tcW w:w="4504" w:type="dxa"/>
            <w:tcBorders>
              <w:top w:val="single" w:sz="4" w:space="0" w:color="auto"/>
              <w:left w:val="single" w:sz="4" w:space="0" w:color="auto"/>
              <w:bottom w:val="single" w:sz="4" w:space="0" w:color="auto"/>
              <w:right w:val="single" w:sz="4" w:space="0" w:color="auto"/>
            </w:tcBorders>
          </w:tcPr>
          <w:p w:rsidR="0037569A" w:rsidRPr="00AD2669" w:rsidRDefault="0037569A" w:rsidP="0037569A">
            <w:pPr>
              <w:jc w:val="center"/>
              <w:rPr>
                <w:rFonts w:ascii="Times New Roman" w:hAnsi="Times New Roman" w:cs="Times New Roman"/>
                <w:bCs/>
              </w:rPr>
            </w:pPr>
            <w:r w:rsidRPr="00AD2669">
              <w:rPr>
                <w:rFonts w:ascii="Times New Roman" w:hAnsi="Times New Roman" w:cs="Times New Roman"/>
                <w:bCs/>
              </w:rPr>
              <w:t>Наименование вида доходов</w:t>
            </w:r>
          </w:p>
        </w:tc>
        <w:tc>
          <w:tcPr>
            <w:tcW w:w="2952" w:type="dxa"/>
            <w:tcBorders>
              <w:top w:val="single" w:sz="4" w:space="0" w:color="auto"/>
              <w:left w:val="single" w:sz="4" w:space="0" w:color="auto"/>
              <w:bottom w:val="single" w:sz="4" w:space="0" w:color="auto"/>
              <w:right w:val="single" w:sz="4" w:space="0" w:color="auto"/>
            </w:tcBorders>
          </w:tcPr>
          <w:p w:rsidR="0037569A" w:rsidRPr="00AD2669" w:rsidRDefault="0037569A" w:rsidP="0037569A">
            <w:pPr>
              <w:pStyle w:val="2"/>
              <w:rPr>
                <w:rFonts w:ascii="Times New Roman" w:hAnsi="Times New Roman" w:cs="Times New Roman"/>
                <w:b w:val="0"/>
                <w:color w:val="auto"/>
              </w:rPr>
            </w:pPr>
            <w:r w:rsidRPr="00AD2669">
              <w:rPr>
                <w:rFonts w:ascii="Times New Roman" w:hAnsi="Times New Roman" w:cs="Times New Roman"/>
                <w:b w:val="0"/>
                <w:bCs w:val="0"/>
                <w:color w:val="auto"/>
              </w:rPr>
              <w:t>КБК</w:t>
            </w:r>
          </w:p>
        </w:tc>
        <w:tc>
          <w:tcPr>
            <w:tcW w:w="1551" w:type="dxa"/>
            <w:tcBorders>
              <w:top w:val="single" w:sz="4" w:space="0" w:color="auto"/>
              <w:left w:val="single" w:sz="4" w:space="0" w:color="auto"/>
              <w:bottom w:val="single" w:sz="4" w:space="0" w:color="auto"/>
              <w:right w:val="single" w:sz="4" w:space="0" w:color="auto"/>
            </w:tcBorders>
          </w:tcPr>
          <w:p w:rsidR="0037569A" w:rsidRPr="00AD2669" w:rsidRDefault="0037569A" w:rsidP="0037569A">
            <w:pPr>
              <w:jc w:val="center"/>
              <w:rPr>
                <w:rFonts w:ascii="Times New Roman" w:hAnsi="Times New Roman" w:cs="Times New Roman"/>
                <w:bCs/>
              </w:rPr>
            </w:pPr>
            <w:r w:rsidRPr="00AD2669">
              <w:rPr>
                <w:rFonts w:ascii="Times New Roman" w:hAnsi="Times New Roman" w:cs="Times New Roman"/>
                <w:bCs/>
              </w:rPr>
              <w:t>Нормативы отчислений, %</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13010804020011000110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2</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13010804020012000110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3</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 xml:space="preserve">Госпошлина на совершение нотариальных </w:t>
            </w:r>
            <w:r w:rsidRPr="00C269F7">
              <w:rPr>
                <w:rFonts w:ascii="Times New Roman" w:hAnsi="Times New Roman" w:cs="Times New Roman"/>
              </w:rPr>
              <w:lastRenderedPageBreak/>
              <w:t>действий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lastRenderedPageBreak/>
              <w:t>13010804020013000110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lastRenderedPageBreak/>
              <w:t>4</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13010804020014000110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5</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13010804020015000110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6</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Проценты получения от представления бюджетных кредитов внутри страны за счет средств бюджетных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13011103050100000120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7</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44411105010100000120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4</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от сдачи в аренду имущества, находящегося в оперативном управлении органов управления поселений и созданных ими учреждений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13011105035100000120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8</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Прочие поступления от использования имущества, находящегося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13011109045100000120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9</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Прочие доходы от оказания платных услуг получателями средств бюджетов поселений и компенсации затрат  бюджетов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13011303050100000130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от продажи квартир, находящихся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13011401050100000410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11</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от реализации имущества, находящегося в собственности поселений (в части реализации материальных запасов по указанному имуществу)</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13011402030100000440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12</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от реализации иного имущества, находящегося в собственности поселений (в части реализации основных средств по указанному имуществу)</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13011402033100000410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Доходы от продажи нематериальных активов, находящихся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13011404050100000420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14</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bCs/>
              </w:rPr>
              <w:t xml:space="preserve">Доходы от продажи земельных участков  государственной собственность на которые не разграничена  и которые расположены в </w:t>
            </w:r>
            <w:r w:rsidRPr="00C269F7">
              <w:rPr>
                <w:rFonts w:ascii="Times New Roman" w:hAnsi="Times New Roman" w:cs="Times New Roman"/>
                <w:bCs/>
              </w:rPr>
              <w:lastRenderedPageBreak/>
              <w:t>границах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lastRenderedPageBreak/>
              <w:t>4441140601410000430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lastRenderedPageBreak/>
              <w:t>15</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Прочие неналоговые доходы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13011705050100000180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16</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Невыясненные поступления, зачисляемые в бюджеты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13011701050100000180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17</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bCs/>
              </w:rPr>
              <w:t>Перечисления из бюджетов поселений (в бюджеты поселений)для осуществления возврата (зачета)излишне уплаченных или  излишне  взысканных сумм налогов, сборов и иных платежей, а также сумм процентов за несвоевременные осуществления такого возврата и процент</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13020805000100000180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r w:rsidR="0037569A" w:rsidRPr="00C269F7" w:rsidTr="0037569A">
        <w:tc>
          <w:tcPr>
            <w:tcW w:w="56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18</w:t>
            </w:r>
          </w:p>
        </w:tc>
        <w:tc>
          <w:tcPr>
            <w:tcW w:w="4504"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bCs/>
              </w:rPr>
            </w:pPr>
            <w:r w:rsidRPr="00C269F7">
              <w:rPr>
                <w:rFonts w:ascii="Times New Roman" w:hAnsi="Times New Roman" w:cs="Times New Roman"/>
                <w:bCs/>
              </w:rPr>
              <w:t>Доходы от продажи услуг, оказываемых учреждениями, находящимися в ведении  органов местного самоуправления поселений</w:t>
            </w:r>
          </w:p>
        </w:tc>
        <w:tc>
          <w:tcPr>
            <w:tcW w:w="2952"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13030201050100000130</w:t>
            </w:r>
          </w:p>
        </w:tc>
        <w:tc>
          <w:tcPr>
            <w:tcW w:w="1551"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100</w:t>
            </w:r>
          </w:p>
        </w:tc>
      </w:tr>
    </w:tbl>
    <w:p w:rsidR="0037569A" w:rsidRPr="00C269F7" w:rsidRDefault="0037569A" w:rsidP="0037569A">
      <w:pPr>
        <w:jc w:val="right"/>
        <w:rPr>
          <w:rFonts w:ascii="Times New Roman" w:hAnsi="Times New Roman" w:cs="Times New Roman"/>
        </w:rPr>
      </w:pPr>
      <w:r w:rsidRPr="00C269F7">
        <w:rPr>
          <w:rFonts w:ascii="Times New Roman" w:hAnsi="Times New Roman" w:cs="Times New Roman"/>
        </w:rPr>
        <w:t>Таблица 2</w:t>
      </w:r>
    </w:p>
    <w:p w:rsidR="0037569A" w:rsidRPr="00AD2669" w:rsidRDefault="0037569A" w:rsidP="00AD2669">
      <w:pPr>
        <w:jc w:val="center"/>
        <w:rPr>
          <w:rFonts w:ascii="Times New Roman" w:hAnsi="Times New Roman" w:cs="Times New Roman"/>
          <w:sz w:val="24"/>
          <w:szCs w:val="24"/>
        </w:rPr>
      </w:pPr>
      <w:r w:rsidRPr="00AD2669">
        <w:rPr>
          <w:rFonts w:ascii="Times New Roman" w:hAnsi="Times New Roman" w:cs="Times New Roman"/>
          <w:sz w:val="24"/>
          <w:szCs w:val="24"/>
        </w:rPr>
        <w:t>Не установленные бюджетным законодательством Российской федерации нормативы распределения доходов между бюджетами системы Российской Федерации в части безвозмездных поступлений из областного бюджета</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
        <w:gridCol w:w="5358"/>
        <w:gridCol w:w="3070"/>
      </w:tblGrid>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bCs/>
              </w:rPr>
            </w:pPr>
            <w:r w:rsidRPr="0037569A">
              <w:rPr>
                <w:rFonts w:ascii="Times New Roman" w:hAnsi="Times New Roman" w:cs="Times New Roman"/>
                <w:bCs/>
              </w:rPr>
              <w:t>№ п/п</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bCs/>
              </w:rPr>
            </w:pPr>
            <w:r w:rsidRPr="0037569A">
              <w:rPr>
                <w:rFonts w:ascii="Times New Roman" w:hAnsi="Times New Roman" w:cs="Times New Roman"/>
                <w:bCs/>
              </w:rPr>
              <w:t>Наименование вида дохода</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bCs/>
              </w:rPr>
            </w:pPr>
            <w:r w:rsidRPr="0037569A">
              <w:rPr>
                <w:rFonts w:ascii="Times New Roman" w:hAnsi="Times New Roman" w:cs="Times New Roman"/>
                <w:bCs/>
              </w:rPr>
              <w:t>Норматив отчислений, %</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Дотации бюджетов поселений на выравнивание бюджетной обеспеченности</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2</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bCs/>
              </w:rPr>
              <w:t>Дотации бюджетам поселений на поддержку мер по обеспечению сбалансированности бюджетов</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2</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Субвенции бюджетам поселений на осуществление первичного воинского учета на территориях, где отсутствуют военные комиссариаты</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3</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Субсидии на содержание объектов муниципальной собственности и социальное развитие муниципальных образований</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4</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bCs/>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5</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Субсидии на объекты дорожной инфраструктуры, находящейся в муниципальной собственности</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6</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Прочие межбюджетные трансферты</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7</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Прочие безвозмездные поступления в бюджеты поселений от бюджетов муниципальных районов</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r w:rsidR="0037569A" w:rsidRPr="00C269F7" w:rsidTr="0037569A">
        <w:tc>
          <w:tcPr>
            <w:tcW w:w="855"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lastRenderedPageBreak/>
              <w:t>7</w:t>
            </w:r>
          </w:p>
        </w:tc>
        <w:tc>
          <w:tcPr>
            <w:tcW w:w="5358"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both"/>
              <w:rPr>
                <w:rFonts w:ascii="Times New Roman" w:hAnsi="Times New Roman" w:cs="Times New Roman"/>
              </w:rPr>
            </w:pPr>
            <w:r w:rsidRPr="0037569A">
              <w:rPr>
                <w:rFonts w:ascii="Times New Roman" w:hAnsi="Times New Roman" w:cs="Times New Roman"/>
              </w:rPr>
              <w:t>Иные субсидии из фонда софинансирования НСО, распределяемые по единой методике</w:t>
            </w:r>
          </w:p>
        </w:tc>
        <w:tc>
          <w:tcPr>
            <w:tcW w:w="3070"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jc w:val="center"/>
              <w:rPr>
                <w:rFonts w:ascii="Times New Roman" w:hAnsi="Times New Roman" w:cs="Times New Roman"/>
              </w:rPr>
            </w:pPr>
            <w:r w:rsidRPr="0037569A">
              <w:rPr>
                <w:rFonts w:ascii="Times New Roman" w:hAnsi="Times New Roman" w:cs="Times New Roman"/>
              </w:rPr>
              <w:t>100</w:t>
            </w:r>
          </w:p>
        </w:tc>
      </w:tr>
    </w:tbl>
    <w:p w:rsidR="0037569A" w:rsidRPr="00D668EE" w:rsidRDefault="0037569A" w:rsidP="0037569A">
      <w:pPr>
        <w:spacing w:after="0" w:line="240" w:lineRule="auto"/>
        <w:jc w:val="right"/>
        <w:rPr>
          <w:rFonts w:ascii="Times New Roman" w:hAnsi="Times New Roman" w:cs="Times New Roman"/>
          <w:bCs/>
          <w:sz w:val="24"/>
          <w:szCs w:val="24"/>
        </w:rPr>
      </w:pPr>
      <w:r w:rsidRPr="00C269F7">
        <w:rPr>
          <w:rFonts w:ascii="Times New Roman" w:hAnsi="Times New Roman" w:cs="Times New Roman"/>
          <w:bCs/>
        </w:rPr>
        <w:t xml:space="preserve">                                                                                                                             </w:t>
      </w:r>
      <w:r w:rsidRPr="00D668EE">
        <w:rPr>
          <w:rFonts w:ascii="Times New Roman" w:hAnsi="Times New Roman" w:cs="Times New Roman"/>
          <w:bCs/>
          <w:sz w:val="24"/>
          <w:szCs w:val="24"/>
        </w:rPr>
        <w:t>Приложение № 3</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37569A" w:rsidRDefault="0037569A" w:rsidP="0037569A">
      <w:pPr>
        <w:tabs>
          <w:tab w:val="left" w:pos="95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sidRPr="0037569A">
        <w:rPr>
          <w:rFonts w:ascii="Times New Roman" w:hAnsi="Times New Roman" w:cs="Times New Roman"/>
          <w:sz w:val="24"/>
          <w:szCs w:val="24"/>
        </w:rPr>
        <w:t>4</w:t>
      </w:r>
    </w:p>
    <w:p w:rsidR="0037569A" w:rsidRPr="0037569A" w:rsidRDefault="0037569A" w:rsidP="0037569A">
      <w:pPr>
        <w:jc w:val="right"/>
        <w:rPr>
          <w:rFonts w:ascii="Times New Roman" w:hAnsi="Times New Roman" w:cs="Times New Roman"/>
          <w:sz w:val="24"/>
          <w:szCs w:val="24"/>
        </w:rPr>
      </w:pPr>
      <w:r w:rsidRPr="0037569A">
        <w:rPr>
          <w:rFonts w:ascii="Times New Roman" w:hAnsi="Times New Roman" w:cs="Times New Roman"/>
          <w:sz w:val="24"/>
          <w:szCs w:val="24"/>
        </w:rPr>
        <w:t>Таблица 1</w:t>
      </w:r>
    </w:p>
    <w:p w:rsidR="0037569A" w:rsidRPr="00AD2669" w:rsidRDefault="0037569A" w:rsidP="0037569A">
      <w:pPr>
        <w:ind w:left="360"/>
        <w:jc w:val="center"/>
        <w:rPr>
          <w:rFonts w:ascii="Times New Roman" w:hAnsi="Times New Roman" w:cs="Times New Roman"/>
          <w:bCs/>
          <w:sz w:val="24"/>
          <w:szCs w:val="24"/>
        </w:rPr>
      </w:pPr>
      <w:r w:rsidRPr="00AD2669">
        <w:rPr>
          <w:rFonts w:ascii="Times New Roman" w:hAnsi="Times New Roman" w:cs="Times New Roman"/>
          <w:bCs/>
          <w:sz w:val="24"/>
          <w:szCs w:val="24"/>
        </w:rPr>
        <w:t xml:space="preserve">Доходы местного бюджета  Быструхинского сельсовета на 2013г. </w:t>
      </w:r>
    </w:p>
    <w:tbl>
      <w:tblPr>
        <w:tblStyle w:val="ac"/>
        <w:tblW w:w="0" w:type="auto"/>
        <w:tblLook w:val="01E0"/>
      </w:tblPr>
      <w:tblGrid>
        <w:gridCol w:w="2741"/>
        <w:gridCol w:w="4927"/>
        <w:gridCol w:w="1902"/>
      </w:tblGrid>
      <w:tr w:rsidR="0037569A" w:rsidRPr="00D668EE" w:rsidTr="0037569A">
        <w:trPr>
          <w:trHeight w:val="1582"/>
        </w:trPr>
        <w:tc>
          <w:tcPr>
            <w:tcW w:w="2741" w:type="dxa"/>
          </w:tcPr>
          <w:p w:rsidR="0037569A" w:rsidRPr="00AD2669" w:rsidRDefault="0037569A" w:rsidP="0037569A">
            <w:pPr>
              <w:jc w:val="both"/>
              <w:rPr>
                <w:sz w:val="24"/>
                <w:szCs w:val="24"/>
              </w:rPr>
            </w:pPr>
            <w:r w:rsidRPr="00AD2669">
              <w:rPr>
                <w:sz w:val="24"/>
                <w:szCs w:val="24"/>
              </w:rPr>
              <w:t>Код бюджетной классификации Российской Федерации</w:t>
            </w:r>
          </w:p>
        </w:tc>
        <w:tc>
          <w:tcPr>
            <w:tcW w:w="4927" w:type="dxa"/>
          </w:tcPr>
          <w:p w:rsidR="0037569A" w:rsidRPr="00AD2669" w:rsidRDefault="0037569A" w:rsidP="0037569A">
            <w:pPr>
              <w:jc w:val="both"/>
              <w:rPr>
                <w:sz w:val="24"/>
                <w:szCs w:val="24"/>
              </w:rPr>
            </w:pPr>
            <w:r w:rsidRPr="00AD2669">
              <w:rPr>
                <w:sz w:val="24"/>
                <w:szCs w:val="24"/>
              </w:rPr>
              <w:t>Наименование групп, подгрупп, статей, подстатей, элементов, программ (подпрограмм) кодов экономической классификации  доходов</w:t>
            </w:r>
          </w:p>
        </w:tc>
        <w:tc>
          <w:tcPr>
            <w:tcW w:w="1902" w:type="dxa"/>
          </w:tcPr>
          <w:p w:rsidR="0037569A" w:rsidRPr="00AD2669" w:rsidRDefault="0037569A" w:rsidP="0037569A">
            <w:pPr>
              <w:jc w:val="center"/>
              <w:rPr>
                <w:sz w:val="24"/>
                <w:szCs w:val="24"/>
              </w:rPr>
            </w:pPr>
          </w:p>
          <w:p w:rsidR="0037569A" w:rsidRPr="00AD2669" w:rsidRDefault="0037569A" w:rsidP="0037569A">
            <w:pPr>
              <w:jc w:val="center"/>
              <w:rPr>
                <w:sz w:val="24"/>
                <w:szCs w:val="24"/>
              </w:rPr>
            </w:pPr>
          </w:p>
          <w:p w:rsidR="0037569A" w:rsidRPr="00AD2669" w:rsidRDefault="0037569A" w:rsidP="0037569A">
            <w:pPr>
              <w:jc w:val="center"/>
              <w:rPr>
                <w:sz w:val="24"/>
                <w:szCs w:val="24"/>
              </w:rPr>
            </w:pPr>
          </w:p>
          <w:p w:rsidR="0037569A" w:rsidRPr="00AD2669" w:rsidRDefault="0037569A" w:rsidP="0037569A">
            <w:pPr>
              <w:jc w:val="center"/>
              <w:rPr>
                <w:sz w:val="24"/>
                <w:szCs w:val="24"/>
              </w:rPr>
            </w:pPr>
            <w:r w:rsidRPr="00AD2669">
              <w:rPr>
                <w:sz w:val="24"/>
                <w:szCs w:val="24"/>
              </w:rPr>
              <w:t>2013г</w:t>
            </w:r>
          </w:p>
        </w:tc>
      </w:tr>
      <w:tr w:rsidR="0037569A" w:rsidRPr="00D668EE" w:rsidTr="0037569A">
        <w:trPr>
          <w:trHeight w:val="513"/>
        </w:trPr>
        <w:tc>
          <w:tcPr>
            <w:tcW w:w="2741" w:type="dxa"/>
          </w:tcPr>
          <w:p w:rsidR="0037569A" w:rsidRPr="00AD2669" w:rsidRDefault="0037569A" w:rsidP="0037569A">
            <w:pPr>
              <w:jc w:val="both"/>
              <w:rPr>
                <w:sz w:val="24"/>
                <w:szCs w:val="24"/>
              </w:rPr>
            </w:pPr>
            <w:r w:rsidRPr="00AD2669">
              <w:rPr>
                <w:sz w:val="24"/>
                <w:szCs w:val="24"/>
              </w:rPr>
              <w:t>10000000000000000</w:t>
            </w:r>
          </w:p>
        </w:tc>
        <w:tc>
          <w:tcPr>
            <w:tcW w:w="4927" w:type="dxa"/>
          </w:tcPr>
          <w:p w:rsidR="0037569A" w:rsidRPr="00AD2669" w:rsidRDefault="0037569A" w:rsidP="0037569A">
            <w:pPr>
              <w:jc w:val="both"/>
              <w:rPr>
                <w:sz w:val="24"/>
                <w:szCs w:val="24"/>
              </w:rPr>
            </w:pPr>
            <w:r w:rsidRPr="00AD2669">
              <w:rPr>
                <w:sz w:val="24"/>
                <w:szCs w:val="24"/>
              </w:rPr>
              <w:t>Налоговые и неналоговые доходы</w:t>
            </w:r>
          </w:p>
        </w:tc>
        <w:tc>
          <w:tcPr>
            <w:tcW w:w="1902" w:type="dxa"/>
          </w:tcPr>
          <w:p w:rsidR="0037569A" w:rsidRPr="00AD2669" w:rsidRDefault="0037569A" w:rsidP="0037569A">
            <w:pPr>
              <w:jc w:val="center"/>
              <w:rPr>
                <w:sz w:val="24"/>
                <w:szCs w:val="24"/>
              </w:rPr>
            </w:pPr>
            <w:r w:rsidRPr="00AD2669">
              <w:rPr>
                <w:sz w:val="24"/>
                <w:szCs w:val="24"/>
              </w:rPr>
              <w:t>1456,7</w:t>
            </w:r>
          </w:p>
        </w:tc>
      </w:tr>
      <w:tr w:rsidR="0037569A" w:rsidRPr="00D668EE" w:rsidTr="0037569A">
        <w:trPr>
          <w:trHeight w:val="257"/>
        </w:trPr>
        <w:tc>
          <w:tcPr>
            <w:tcW w:w="2741" w:type="dxa"/>
          </w:tcPr>
          <w:p w:rsidR="0037569A" w:rsidRPr="00AD2669" w:rsidRDefault="0037569A" w:rsidP="0037569A">
            <w:pPr>
              <w:jc w:val="both"/>
              <w:rPr>
                <w:sz w:val="24"/>
                <w:szCs w:val="24"/>
              </w:rPr>
            </w:pPr>
            <w:r w:rsidRPr="00AD2669">
              <w:rPr>
                <w:sz w:val="24"/>
                <w:szCs w:val="24"/>
              </w:rPr>
              <w:t>20000000000000000</w:t>
            </w:r>
          </w:p>
        </w:tc>
        <w:tc>
          <w:tcPr>
            <w:tcW w:w="4927" w:type="dxa"/>
          </w:tcPr>
          <w:p w:rsidR="0037569A" w:rsidRPr="00AD2669" w:rsidRDefault="0037569A" w:rsidP="0037569A">
            <w:pPr>
              <w:jc w:val="both"/>
              <w:rPr>
                <w:sz w:val="24"/>
                <w:szCs w:val="24"/>
              </w:rPr>
            </w:pPr>
            <w:r w:rsidRPr="00AD2669">
              <w:rPr>
                <w:sz w:val="24"/>
                <w:szCs w:val="24"/>
              </w:rPr>
              <w:t>Безвозмездные поступления</w:t>
            </w:r>
          </w:p>
        </w:tc>
        <w:tc>
          <w:tcPr>
            <w:tcW w:w="1902" w:type="dxa"/>
          </w:tcPr>
          <w:p w:rsidR="0037569A" w:rsidRPr="00AD2669" w:rsidRDefault="0037569A" w:rsidP="0037569A">
            <w:pPr>
              <w:jc w:val="center"/>
              <w:rPr>
                <w:sz w:val="24"/>
                <w:szCs w:val="24"/>
              </w:rPr>
            </w:pPr>
            <w:r w:rsidRPr="00AD2669">
              <w:rPr>
                <w:sz w:val="24"/>
                <w:szCs w:val="24"/>
              </w:rPr>
              <w:t>14899,9</w:t>
            </w:r>
          </w:p>
        </w:tc>
      </w:tr>
      <w:tr w:rsidR="0037569A" w:rsidRPr="00D668EE" w:rsidTr="0037569A">
        <w:trPr>
          <w:trHeight w:val="570"/>
        </w:trPr>
        <w:tc>
          <w:tcPr>
            <w:tcW w:w="2741" w:type="dxa"/>
          </w:tcPr>
          <w:p w:rsidR="0037569A" w:rsidRPr="00AD2669" w:rsidRDefault="0037569A" w:rsidP="0037569A">
            <w:pPr>
              <w:jc w:val="both"/>
              <w:rPr>
                <w:sz w:val="24"/>
                <w:szCs w:val="24"/>
              </w:rPr>
            </w:pPr>
          </w:p>
        </w:tc>
        <w:tc>
          <w:tcPr>
            <w:tcW w:w="4927" w:type="dxa"/>
          </w:tcPr>
          <w:p w:rsidR="0037569A" w:rsidRPr="00AD2669" w:rsidRDefault="0037569A" w:rsidP="0037569A">
            <w:pPr>
              <w:pStyle w:val="5"/>
              <w:outlineLvl w:val="4"/>
              <w:rPr>
                <w:b w:val="0"/>
                <w:i w:val="0"/>
                <w:sz w:val="24"/>
                <w:szCs w:val="24"/>
              </w:rPr>
            </w:pPr>
            <w:r w:rsidRPr="00AD2669">
              <w:rPr>
                <w:b w:val="0"/>
                <w:i w:val="0"/>
                <w:sz w:val="24"/>
                <w:szCs w:val="24"/>
              </w:rPr>
              <w:t>Итого доходов</w:t>
            </w:r>
          </w:p>
        </w:tc>
        <w:tc>
          <w:tcPr>
            <w:tcW w:w="1902" w:type="dxa"/>
          </w:tcPr>
          <w:p w:rsidR="0037569A" w:rsidRPr="00AD2669" w:rsidRDefault="0037569A" w:rsidP="0037569A">
            <w:pPr>
              <w:jc w:val="center"/>
              <w:rPr>
                <w:bCs/>
                <w:sz w:val="24"/>
                <w:szCs w:val="24"/>
              </w:rPr>
            </w:pPr>
            <w:r w:rsidRPr="00AD2669">
              <w:rPr>
                <w:bCs/>
                <w:sz w:val="24"/>
                <w:szCs w:val="24"/>
              </w:rPr>
              <w:t>16356,6</w:t>
            </w:r>
          </w:p>
        </w:tc>
      </w:tr>
    </w:tbl>
    <w:p w:rsidR="0037569A" w:rsidRPr="00D668EE" w:rsidRDefault="0037569A" w:rsidP="0037569A">
      <w:pPr>
        <w:jc w:val="center"/>
        <w:rPr>
          <w:rFonts w:ascii="Times New Roman" w:hAnsi="Times New Roman" w:cs="Times New Roman"/>
          <w:b/>
          <w:sz w:val="24"/>
          <w:szCs w:val="24"/>
        </w:rPr>
      </w:pPr>
    </w:p>
    <w:p w:rsidR="0037569A" w:rsidRPr="00AD2669" w:rsidRDefault="00AD2669" w:rsidP="00AD2669">
      <w:pPr>
        <w:ind w:left="360"/>
        <w:jc w:val="center"/>
        <w:rPr>
          <w:rFonts w:ascii="Times New Roman" w:hAnsi="Times New Roman" w:cs="Times New Roman"/>
          <w:sz w:val="24"/>
          <w:szCs w:val="24"/>
        </w:rPr>
      </w:pPr>
      <w:r>
        <w:rPr>
          <w:rFonts w:ascii="Times New Roman" w:hAnsi="Times New Roman" w:cs="Times New Roman"/>
          <w:sz w:val="24"/>
          <w:szCs w:val="24"/>
        </w:rPr>
        <w:t xml:space="preserve">Доходы бюджета </w:t>
      </w:r>
      <w:r w:rsidR="00525F07" w:rsidRPr="00525F07">
        <w:rPr>
          <w:rFonts w:ascii="Times New Roman" w:hAnsi="Times New Roman" w:cs="Times New Roman"/>
          <w:sz w:val="24"/>
          <w:szCs w:val="24"/>
        </w:rPr>
        <w:t xml:space="preserve">Быструхинского сельсовета на  </w:t>
      </w:r>
      <w:smartTag w:uri="urn:schemas-microsoft-com:office:smarttags" w:element="metricconverter">
        <w:smartTagPr>
          <w:attr w:name="ProductID" w:val="2013 г"/>
        </w:smartTagPr>
        <w:r w:rsidR="00525F07" w:rsidRPr="00525F07">
          <w:rPr>
            <w:rFonts w:ascii="Times New Roman" w:hAnsi="Times New Roman" w:cs="Times New Roman"/>
            <w:sz w:val="24"/>
            <w:szCs w:val="24"/>
          </w:rPr>
          <w:t>2013 г</w:t>
        </w:r>
      </w:smartTag>
    </w:p>
    <w:p w:rsidR="0037569A" w:rsidRPr="00D668EE" w:rsidRDefault="0037569A" w:rsidP="0037569A">
      <w:pPr>
        <w:ind w:left="360"/>
        <w:jc w:val="both"/>
        <w:rPr>
          <w:rFonts w:ascii="Times New Roman" w:hAnsi="Times New Roman" w:cs="Times New Roman"/>
          <w:sz w:val="24"/>
          <w:szCs w:val="24"/>
        </w:rPr>
      </w:pPr>
    </w:p>
    <w:tbl>
      <w:tblPr>
        <w:tblpPr w:leftFromText="180" w:rightFromText="180" w:vertAnchor="text" w:horzAnchor="margin" w:tblpXSpec="center" w:tblpY="-83"/>
        <w:tblW w:w="8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61"/>
        <w:gridCol w:w="3127"/>
        <w:gridCol w:w="2025"/>
        <w:gridCol w:w="32"/>
      </w:tblGrid>
      <w:tr w:rsidR="0037569A" w:rsidRPr="00D668EE" w:rsidTr="0037569A">
        <w:trPr>
          <w:gridAfter w:val="1"/>
          <w:wAfter w:w="32" w:type="dxa"/>
          <w:trHeight w:val="421"/>
        </w:trPr>
        <w:tc>
          <w:tcPr>
            <w:tcW w:w="3461" w:type="dxa"/>
            <w:vMerge w:val="restart"/>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lastRenderedPageBreak/>
              <w:t xml:space="preserve">Код бюджетной      </w:t>
            </w:r>
          </w:p>
          <w:p w:rsidR="0037569A" w:rsidRPr="00D668EE" w:rsidRDefault="0037569A" w:rsidP="0037569A">
            <w:pPr>
              <w:ind w:left="112"/>
              <w:rPr>
                <w:rFonts w:ascii="Times New Roman" w:hAnsi="Times New Roman" w:cs="Times New Roman"/>
                <w:sz w:val="24"/>
                <w:szCs w:val="24"/>
              </w:rPr>
            </w:pPr>
            <w:r w:rsidRPr="00D668EE">
              <w:rPr>
                <w:rFonts w:ascii="Times New Roman" w:hAnsi="Times New Roman" w:cs="Times New Roman"/>
                <w:sz w:val="24"/>
                <w:szCs w:val="24"/>
              </w:rPr>
              <w:t>классификации</w:t>
            </w:r>
          </w:p>
          <w:p w:rsidR="0037569A" w:rsidRPr="00D668EE" w:rsidRDefault="0037569A" w:rsidP="0037569A">
            <w:pPr>
              <w:rPr>
                <w:rFonts w:ascii="Times New Roman" w:hAnsi="Times New Roman" w:cs="Times New Roman"/>
                <w:sz w:val="24"/>
                <w:szCs w:val="24"/>
              </w:rPr>
            </w:pPr>
          </w:p>
        </w:tc>
        <w:tc>
          <w:tcPr>
            <w:tcW w:w="3127" w:type="dxa"/>
            <w:vMerge w:val="restart"/>
            <w:tcBorders>
              <w:top w:val="single" w:sz="4" w:space="0" w:color="auto"/>
              <w:left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Наименование показателя</w:t>
            </w:r>
          </w:p>
        </w:tc>
        <w:tc>
          <w:tcPr>
            <w:tcW w:w="2025" w:type="dxa"/>
            <w:tcBorders>
              <w:top w:val="single" w:sz="4" w:space="0" w:color="auto"/>
              <w:left w:val="single" w:sz="4" w:space="0" w:color="auto"/>
              <w:bottom w:val="nil"/>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                                         </w:t>
            </w:r>
          </w:p>
        </w:tc>
      </w:tr>
      <w:tr w:rsidR="0037569A" w:rsidRPr="00D668EE" w:rsidTr="0037569A">
        <w:trPr>
          <w:trHeight w:val="340"/>
        </w:trPr>
        <w:tc>
          <w:tcPr>
            <w:tcW w:w="3461" w:type="dxa"/>
            <w:vMerge/>
            <w:tcBorders>
              <w:top w:val="single" w:sz="4" w:space="0" w:color="auto"/>
              <w:left w:val="single" w:sz="4" w:space="0" w:color="auto"/>
              <w:bottom w:val="single" w:sz="4" w:space="0" w:color="auto"/>
              <w:right w:val="single" w:sz="4" w:space="0" w:color="auto"/>
            </w:tcBorders>
            <w:vAlign w:val="center"/>
          </w:tcPr>
          <w:p w:rsidR="0037569A" w:rsidRPr="00D668EE" w:rsidRDefault="0037569A" w:rsidP="0037569A">
            <w:pPr>
              <w:rPr>
                <w:rFonts w:ascii="Times New Roman" w:hAnsi="Times New Roman" w:cs="Times New Roman"/>
                <w:sz w:val="24"/>
                <w:szCs w:val="24"/>
              </w:rPr>
            </w:pPr>
          </w:p>
        </w:tc>
        <w:tc>
          <w:tcPr>
            <w:tcW w:w="3127" w:type="dxa"/>
            <w:vMerge/>
            <w:tcBorders>
              <w:left w:val="single" w:sz="4" w:space="0" w:color="auto"/>
              <w:bottom w:val="single" w:sz="4" w:space="0" w:color="auto"/>
              <w:right w:val="single" w:sz="4" w:space="0" w:color="auto"/>
            </w:tcBorders>
            <w:vAlign w:val="center"/>
          </w:tcPr>
          <w:p w:rsidR="0037569A" w:rsidRPr="00D668EE" w:rsidRDefault="0037569A" w:rsidP="0037569A">
            <w:pPr>
              <w:rPr>
                <w:rFonts w:ascii="Times New Roman" w:hAnsi="Times New Roman" w:cs="Times New Roman"/>
                <w:sz w:val="24"/>
                <w:szCs w:val="24"/>
              </w:rPr>
            </w:pPr>
          </w:p>
        </w:tc>
        <w:tc>
          <w:tcPr>
            <w:tcW w:w="2057" w:type="dxa"/>
            <w:gridSpan w:val="2"/>
            <w:tcBorders>
              <w:top w:val="nil"/>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           2013год</w:t>
            </w:r>
          </w:p>
        </w:tc>
      </w:tr>
      <w:tr w:rsidR="0037569A" w:rsidRPr="00D668EE" w:rsidTr="0037569A">
        <w:trPr>
          <w:trHeight w:val="337"/>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182 1 01 0202101 0000 110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Налог на доходы физических лиц.</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829,1</w:t>
            </w:r>
          </w:p>
        </w:tc>
      </w:tr>
      <w:tr w:rsidR="0037569A" w:rsidRPr="00D668EE" w:rsidTr="0037569A">
        <w:trPr>
          <w:trHeight w:val="399"/>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182 1 06 0103010 0000 110</w:t>
            </w:r>
          </w:p>
          <w:p w:rsidR="0037569A" w:rsidRPr="00D668EE" w:rsidRDefault="0037569A" w:rsidP="0037569A">
            <w:pPr>
              <w:rPr>
                <w:rFonts w:ascii="Times New Roman" w:hAnsi="Times New Roman" w:cs="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Налог на имущество физических лиц</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 36,1</w:t>
            </w:r>
          </w:p>
        </w:tc>
      </w:tr>
      <w:tr w:rsidR="0037569A" w:rsidRPr="00D668EE" w:rsidTr="0037569A">
        <w:trPr>
          <w:trHeight w:val="820"/>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182 1 06 06013 10 0000 110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Земельный налог</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464,0</w:t>
            </w:r>
          </w:p>
        </w:tc>
      </w:tr>
      <w:tr w:rsidR="0037569A" w:rsidRPr="00D668EE" w:rsidTr="0037569A">
        <w:trPr>
          <w:trHeight w:val="820"/>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182 1 08 04020 01 0000 110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Государственная пошлина</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3,2</w:t>
            </w:r>
          </w:p>
        </w:tc>
      </w:tr>
      <w:tr w:rsidR="0037569A" w:rsidRPr="00D668EE" w:rsidTr="0037569A">
        <w:trPr>
          <w:trHeight w:val="513"/>
        </w:trPr>
        <w:tc>
          <w:tcPr>
            <w:tcW w:w="3461"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Итого налоговых доходов</w:t>
            </w:r>
          </w:p>
        </w:tc>
        <w:tc>
          <w:tcPr>
            <w:tcW w:w="3127"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1332,4</w:t>
            </w:r>
          </w:p>
        </w:tc>
      </w:tr>
      <w:tr w:rsidR="0037569A" w:rsidRPr="00D668EE" w:rsidTr="0037569A">
        <w:trPr>
          <w:trHeight w:val="898"/>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444 1 11 0501010 0000 120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Доходы Арендная плата за земли  до разграничения государственной собственности на земли</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40,0</w:t>
            </w:r>
          </w:p>
        </w:tc>
      </w:tr>
      <w:tr w:rsidR="0037569A" w:rsidRPr="00D668EE" w:rsidTr="0037569A">
        <w:trPr>
          <w:trHeight w:val="809"/>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444 1 11 05035 10 0000 120</w:t>
            </w:r>
          </w:p>
          <w:p w:rsidR="0037569A" w:rsidRPr="00D668EE" w:rsidRDefault="0037569A" w:rsidP="0037569A">
            <w:pPr>
              <w:rPr>
                <w:rFonts w:ascii="Times New Roman" w:hAnsi="Times New Roman" w:cs="Times New Roman"/>
                <w:sz w:val="24"/>
                <w:szCs w:val="24"/>
              </w:rPr>
            </w:pPr>
          </w:p>
          <w:p w:rsidR="0037569A" w:rsidRPr="00D668EE" w:rsidRDefault="0037569A" w:rsidP="0037569A">
            <w:pPr>
              <w:rPr>
                <w:rFonts w:ascii="Times New Roman" w:hAnsi="Times New Roman" w:cs="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Доходы от сдачи в аренду имущества находящегося в опер. управлении</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44,0</w:t>
            </w:r>
          </w:p>
        </w:tc>
      </w:tr>
      <w:tr w:rsidR="0037569A" w:rsidRPr="00D668EE" w:rsidTr="0037569A">
        <w:trPr>
          <w:trHeight w:val="809"/>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444 1 13 01995 10 0000 130</w:t>
            </w:r>
          </w:p>
          <w:p w:rsidR="0037569A" w:rsidRPr="00D668EE" w:rsidRDefault="0037569A" w:rsidP="0037569A">
            <w:pPr>
              <w:rPr>
                <w:rFonts w:ascii="Times New Roman" w:hAnsi="Times New Roman" w:cs="Times New Roman"/>
                <w:sz w:val="24"/>
                <w:szCs w:val="24"/>
              </w:rPr>
            </w:pPr>
          </w:p>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444 1 14 06013 10 0000 430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Прочие доходы от оказания платных услуг </w:t>
            </w:r>
          </w:p>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Доходы от продажи земельных</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40,0</w:t>
            </w:r>
          </w:p>
          <w:p w:rsidR="0037569A" w:rsidRPr="00D668EE" w:rsidRDefault="0037569A" w:rsidP="0037569A">
            <w:pPr>
              <w:rPr>
                <w:rFonts w:ascii="Times New Roman" w:hAnsi="Times New Roman" w:cs="Times New Roman"/>
                <w:sz w:val="24"/>
                <w:szCs w:val="24"/>
              </w:rPr>
            </w:pPr>
          </w:p>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0,3</w:t>
            </w:r>
          </w:p>
        </w:tc>
      </w:tr>
      <w:tr w:rsidR="0037569A" w:rsidRPr="00D668EE" w:rsidTr="0037569A">
        <w:trPr>
          <w:trHeight w:val="809"/>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444 1 16 90050 10 0000 140</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Прочие поступления от денежных взысканий (штрафов)</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w:t>
            </w:r>
          </w:p>
        </w:tc>
      </w:tr>
      <w:tr w:rsidR="0037569A" w:rsidRPr="00D668EE" w:rsidTr="0037569A">
        <w:trPr>
          <w:trHeight w:val="276"/>
        </w:trPr>
        <w:tc>
          <w:tcPr>
            <w:tcW w:w="3461"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Итого неналоговых доходов</w:t>
            </w:r>
          </w:p>
        </w:tc>
        <w:tc>
          <w:tcPr>
            <w:tcW w:w="3127"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124,3</w:t>
            </w:r>
          </w:p>
        </w:tc>
      </w:tr>
      <w:tr w:rsidR="0037569A" w:rsidRPr="00D668EE" w:rsidTr="0037569A">
        <w:trPr>
          <w:trHeight w:val="344"/>
        </w:trPr>
        <w:tc>
          <w:tcPr>
            <w:tcW w:w="3461"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Итого налоговые и неналоговые доходы</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1456,7</w:t>
            </w:r>
          </w:p>
        </w:tc>
      </w:tr>
      <w:tr w:rsidR="0037569A" w:rsidRPr="00D668EE" w:rsidTr="0037569A">
        <w:trPr>
          <w:trHeight w:val="1170"/>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130 20201001100000151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Дотация на выравнивание бюджетной обеспеченности </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6028,8</w:t>
            </w:r>
          </w:p>
        </w:tc>
      </w:tr>
      <w:tr w:rsidR="0037569A" w:rsidRPr="00D668EE" w:rsidTr="0037569A">
        <w:trPr>
          <w:trHeight w:val="500"/>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130 20203015100000151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 xml:space="preserve">Субвенции из федерального фонда компенсаций  на </w:t>
            </w:r>
            <w:r w:rsidRPr="00D668EE">
              <w:rPr>
                <w:rFonts w:ascii="Times New Roman" w:hAnsi="Times New Roman" w:cs="Times New Roman"/>
                <w:sz w:val="24"/>
                <w:szCs w:val="24"/>
              </w:rPr>
              <w:lastRenderedPageBreak/>
              <w:t>осуществление первичного воинского учёта</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lastRenderedPageBreak/>
              <w:t>66,0</w:t>
            </w:r>
          </w:p>
        </w:tc>
      </w:tr>
      <w:tr w:rsidR="0037569A" w:rsidRPr="00D668EE" w:rsidTr="0037569A">
        <w:trPr>
          <w:trHeight w:val="911"/>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lastRenderedPageBreak/>
              <w:t>130 2 02 02004110000151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Субсидии на объекты дорожной инфраструктуры,  находящихся в муниципальной собственности</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1476,6</w:t>
            </w:r>
          </w:p>
          <w:p w:rsidR="0037569A" w:rsidRPr="00D668EE" w:rsidRDefault="0037569A" w:rsidP="0037569A">
            <w:pPr>
              <w:rPr>
                <w:rFonts w:ascii="Times New Roman" w:hAnsi="Times New Roman" w:cs="Times New Roman"/>
                <w:sz w:val="24"/>
                <w:szCs w:val="24"/>
              </w:rPr>
            </w:pPr>
          </w:p>
        </w:tc>
      </w:tr>
      <w:tr w:rsidR="0037569A" w:rsidRPr="00D668EE" w:rsidTr="0037569A">
        <w:trPr>
          <w:trHeight w:val="882"/>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130 2 02 02999100000151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Субсидии на софинансирование  расходных обязательств, возникших при выполнении полномочий органов местного самоуправления в части снабжения населения углем</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r w:rsidRPr="00D668EE">
              <w:rPr>
                <w:rFonts w:ascii="Times New Roman" w:hAnsi="Times New Roman" w:cs="Times New Roman"/>
                <w:sz w:val="24"/>
                <w:szCs w:val="24"/>
              </w:rPr>
              <w:t>552,4</w:t>
            </w:r>
          </w:p>
          <w:p w:rsidR="0037569A" w:rsidRPr="00D668EE" w:rsidRDefault="0037569A" w:rsidP="0037569A">
            <w:pPr>
              <w:rPr>
                <w:rFonts w:ascii="Times New Roman" w:hAnsi="Times New Roman" w:cs="Times New Roman"/>
                <w:sz w:val="24"/>
                <w:szCs w:val="24"/>
              </w:rPr>
            </w:pPr>
          </w:p>
        </w:tc>
      </w:tr>
      <w:tr w:rsidR="0037569A" w:rsidRPr="00D668EE" w:rsidTr="0037569A">
        <w:trPr>
          <w:trHeight w:val="882"/>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130 2 02 02999100000151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Прочие безвозмездные поступления в бюджеты поселений от бюджетов муниципальных районов</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jc w:val="both"/>
              <w:rPr>
                <w:rFonts w:ascii="Times New Roman" w:hAnsi="Times New Roman" w:cs="Times New Roman"/>
                <w:bCs/>
                <w:sz w:val="24"/>
                <w:szCs w:val="24"/>
              </w:rPr>
            </w:pPr>
            <w:r w:rsidRPr="00D668EE">
              <w:rPr>
                <w:rFonts w:ascii="Times New Roman" w:hAnsi="Times New Roman" w:cs="Times New Roman"/>
                <w:bCs/>
                <w:sz w:val="24"/>
                <w:szCs w:val="24"/>
              </w:rPr>
              <w:t>1932,3</w:t>
            </w:r>
          </w:p>
          <w:p w:rsidR="0037569A" w:rsidRPr="00D668EE" w:rsidRDefault="0037569A" w:rsidP="0037569A">
            <w:pPr>
              <w:jc w:val="both"/>
              <w:rPr>
                <w:rFonts w:ascii="Times New Roman" w:hAnsi="Times New Roman" w:cs="Times New Roman"/>
                <w:bCs/>
                <w:sz w:val="24"/>
                <w:szCs w:val="24"/>
              </w:rPr>
            </w:pPr>
          </w:p>
        </w:tc>
      </w:tr>
      <w:tr w:rsidR="0037569A" w:rsidRPr="00D668EE" w:rsidTr="0037569A">
        <w:trPr>
          <w:trHeight w:val="882"/>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130 2 02 04012100000151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Внебюджетные трансферты, передаваемые бюджетам поселений для компенсации дополнительных расходов, возникших в результате решений, принятых органами власти другого уровня</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jc w:val="both"/>
              <w:rPr>
                <w:rFonts w:ascii="Times New Roman" w:hAnsi="Times New Roman" w:cs="Times New Roman"/>
                <w:bCs/>
                <w:sz w:val="24"/>
                <w:szCs w:val="24"/>
              </w:rPr>
            </w:pPr>
            <w:r w:rsidRPr="00D668EE">
              <w:rPr>
                <w:rFonts w:ascii="Times New Roman" w:hAnsi="Times New Roman" w:cs="Times New Roman"/>
                <w:bCs/>
                <w:sz w:val="24"/>
                <w:szCs w:val="24"/>
              </w:rPr>
              <w:t>4728,7</w:t>
            </w:r>
          </w:p>
        </w:tc>
      </w:tr>
      <w:tr w:rsidR="0037569A" w:rsidRPr="00D668EE" w:rsidTr="0037569A">
        <w:trPr>
          <w:trHeight w:val="882"/>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130 20203024100000151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Субвенции на выполнение передаваемых полномочий субъектов Российской Федерации</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jc w:val="both"/>
              <w:rPr>
                <w:rFonts w:ascii="Times New Roman" w:hAnsi="Times New Roman" w:cs="Times New Roman"/>
                <w:bCs/>
                <w:sz w:val="24"/>
                <w:szCs w:val="24"/>
              </w:rPr>
            </w:pPr>
            <w:r w:rsidRPr="00D668EE">
              <w:rPr>
                <w:rFonts w:ascii="Times New Roman" w:hAnsi="Times New Roman" w:cs="Times New Roman"/>
                <w:bCs/>
                <w:sz w:val="24"/>
                <w:szCs w:val="24"/>
              </w:rPr>
              <w:t>0,1</w:t>
            </w:r>
          </w:p>
        </w:tc>
      </w:tr>
      <w:tr w:rsidR="0037569A" w:rsidRPr="00D668EE" w:rsidTr="0037569A">
        <w:trPr>
          <w:trHeight w:val="882"/>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130 20209054100000151</w:t>
            </w:r>
          </w:p>
        </w:tc>
        <w:tc>
          <w:tcPr>
            <w:tcW w:w="3127"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bCs/>
                <w:sz w:val="24"/>
                <w:szCs w:val="24"/>
              </w:rPr>
            </w:pPr>
            <w:r w:rsidRPr="00D668EE">
              <w:rPr>
                <w:rFonts w:ascii="Times New Roman" w:hAnsi="Times New Roman" w:cs="Times New Roman"/>
                <w:bCs/>
                <w:sz w:val="24"/>
                <w:szCs w:val="24"/>
              </w:rPr>
              <w:t>Прочие безвозмездные поступления</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D668EE" w:rsidRDefault="0037569A" w:rsidP="0037569A">
            <w:pPr>
              <w:jc w:val="both"/>
              <w:rPr>
                <w:rFonts w:ascii="Times New Roman" w:hAnsi="Times New Roman" w:cs="Times New Roman"/>
                <w:bCs/>
                <w:sz w:val="24"/>
                <w:szCs w:val="24"/>
              </w:rPr>
            </w:pPr>
            <w:r w:rsidRPr="00D668EE">
              <w:rPr>
                <w:rFonts w:ascii="Times New Roman" w:hAnsi="Times New Roman" w:cs="Times New Roman"/>
                <w:bCs/>
                <w:sz w:val="24"/>
                <w:szCs w:val="24"/>
              </w:rPr>
              <w:t>115,0</w:t>
            </w:r>
          </w:p>
        </w:tc>
      </w:tr>
      <w:tr w:rsidR="0037569A" w:rsidRPr="00D668EE" w:rsidTr="0037569A">
        <w:trPr>
          <w:trHeight w:val="708"/>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highlight w:val="yellow"/>
              </w:rPr>
            </w:pPr>
            <w:r w:rsidRPr="0037569A">
              <w:rPr>
                <w:rFonts w:ascii="Times New Roman" w:hAnsi="Times New Roman" w:cs="Times New Roman"/>
                <w:sz w:val="24"/>
                <w:szCs w:val="24"/>
              </w:rPr>
              <w:t>Итого безвозмездные поступления</w:t>
            </w:r>
          </w:p>
        </w:tc>
        <w:tc>
          <w:tcPr>
            <w:tcW w:w="2057" w:type="dxa"/>
            <w:gridSpan w:val="2"/>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14899,9</w:t>
            </w:r>
          </w:p>
        </w:tc>
      </w:tr>
      <w:tr w:rsidR="0037569A" w:rsidRPr="00D668EE" w:rsidTr="0037569A">
        <w:trPr>
          <w:trHeight w:val="270"/>
        </w:trPr>
        <w:tc>
          <w:tcPr>
            <w:tcW w:w="3461" w:type="dxa"/>
            <w:tcBorders>
              <w:top w:val="single" w:sz="4" w:space="0" w:color="auto"/>
              <w:left w:val="single" w:sz="4" w:space="0" w:color="auto"/>
              <w:bottom w:val="single" w:sz="4" w:space="0" w:color="auto"/>
              <w:right w:val="single" w:sz="4" w:space="0" w:color="auto"/>
            </w:tcBorders>
          </w:tcPr>
          <w:p w:rsidR="0037569A" w:rsidRPr="00D668EE" w:rsidRDefault="0037569A" w:rsidP="0037569A">
            <w:pPr>
              <w:rPr>
                <w:rFonts w:ascii="Times New Roman" w:hAnsi="Times New Roman" w:cs="Times New Roman"/>
                <w:sz w:val="24"/>
                <w:szCs w:val="24"/>
              </w:rPr>
            </w:pPr>
          </w:p>
        </w:tc>
        <w:tc>
          <w:tcPr>
            <w:tcW w:w="3127" w:type="dxa"/>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Всего доходов</w:t>
            </w:r>
          </w:p>
          <w:p w:rsidR="0037569A" w:rsidRPr="0037569A" w:rsidRDefault="0037569A" w:rsidP="0037569A">
            <w:pPr>
              <w:rPr>
                <w:rFonts w:ascii="Times New Roman" w:hAnsi="Times New Roman" w:cs="Times New Roman"/>
                <w:sz w:val="24"/>
                <w:szCs w:val="24"/>
              </w:rPr>
            </w:pPr>
          </w:p>
        </w:tc>
        <w:tc>
          <w:tcPr>
            <w:tcW w:w="2057" w:type="dxa"/>
            <w:gridSpan w:val="2"/>
            <w:tcBorders>
              <w:top w:val="single" w:sz="4" w:space="0" w:color="auto"/>
              <w:left w:val="single" w:sz="4" w:space="0" w:color="auto"/>
              <w:bottom w:val="single" w:sz="4" w:space="0" w:color="auto"/>
              <w:right w:val="single" w:sz="4" w:space="0" w:color="auto"/>
            </w:tcBorders>
          </w:tcPr>
          <w:p w:rsidR="0037569A" w:rsidRPr="0037569A" w:rsidRDefault="0037569A" w:rsidP="0037569A">
            <w:pPr>
              <w:rPr>
                <w:rFonts w:ascii="Times New Roman" w:hAnsi="Times New Roman" w:cs="Times New Roman"/>
                <w:sz w:val="24"/>
                <w:szCs w:val="24"/>
              </w:rPr>
            </w:pPr>
            <w:r w:rsidRPr="0037569A">
              <w:rPr>
                <w:rFonts w:ascii="Times New Roman" w:hAnsi="Times New Roman" w:cs="Times New Roman"/>
                <w:sz w:val="24"/>
                <w:szCs w:val="24"/>
              </w:rPr>
              <w:t>16356,6</w:t>
            </w:r>
          </w:p>
        </w:tc>
      </w:tr>
    </w:tbl>
    <w:p w:rsidR="0037569A" w:rsidRPr="00D668EE" w:rsidRDefault="0037569A" w:rsidP="0037569A">
      <w:pPr>
        <w:tabs>
          <w:tab w:val="left" w:pos="3660"/>
          <w:tab w:val="right" w:pos="9638"/>
        </w:tabs>
        <w:rPr>
          <w:rFonts w:ascii="Times New Roman" w:hAnsi="Times New Roman" w:cs="Times New Roman"/>
          <w:sz w:val="24"/>
          <w:szCs w:val="24"/>
          <w:lang w:val="en-US"/>
        </w:rPr>
      </w:pPr>
      <w:r w:rsidRPr="00D668EE">
        <w:rPr>
          <w:rFonts w:ascii="Times New Roman" w:hAnsi="Times New Roman" w:cs="Times New Roman"/>
          <w:sz w:val="24"/>
          <w:szCs w:val="24"/>
        </w:rPr>
        <w:lastRenderedPageBreak/>
        <w:t xml:space="preserve">                                                                                                                         </w:t>
      </w:r>
    </w:p>
    <w:p w:rsidR="0037569A" w:rsidRPr="00C269F7" w:rsidRDefault="0037569A" w:rsidP="0037569A">
      <w:pPr>
        <w:tabs>
          <w:tab w:val="left" w:pos="3660"/>
          <w:tab w:val="right" w:pos="9638"/>
        </w:tabs>
        <w:spacing w:after="0" w:line="240" w:lineRule="auto"/>
        <w:jc w:val="right"/>
        <w:rPr>
          <w:rFonts w:ascii="Times New Roman" w:hAnsi="Times New Roman" w:cs="Times New Roman"/>
        </w:rPr>
      </w:pPr>
      <w:r w:rsidRPr="00C269F7">
        <w:rPr>
          <w:rFonts w:ascii="Times New Roman" w:hAnsi="Times New Roman" w:cs="Times New Roman"/>
        </w:rPr>
        <w:t xml:space="preserve">                                                                                            </w:t>
      </w:r>
      <w:r>
        <w:rPr>
          <w:rFonts w:ascii="Times New Roman" w:hAnsi="Times New Roman" w:cs="Times New Roman"/>
        </w:rPr>
        <w:t xml:space="preserve">                             </w:t>
      </w:r>
      <w:r w:rsidRPr="00C269F7">
        <w:rPr>
          <w:rFonts w:ascii="Times New Roman" w:hAnsi="Times New Roman" w:cs="Times New Roman"/>
        </w:rPr>
        <w:t xml:space="preserve">  Приложение № 4</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556720" w:rsidRDefault="0037569A" w:rsidP="0037569A">
      <w:pPr>
        <w:tabs>
          <w:tab w:val="left" w:pos="954"/>
        </w:tabs>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Pr>
          <w:rFonts w:ascii="Times New Roman" w:hAnsi="Times New Roman" w:cs="Times New Roman"/>
          <w:sz w:val="24"/>
          <w:szCs w:val="24"/>
          <w:lang w:val="en-US"/>
        </w:rPr>
        <w:t>4</w:t>
      </w:r>
    </w:p>
    <w:p w:rsidR="0037569A" w:rsidRPr="00C269F7" w:rsidRDefault="0037569A" w:rsidP="0037569A">
      <w:pPr>
        <w:tabs>
          <w:tab w:val="left" w:pos="5970"/>
          <w:tab w:val="left" w:pos="6497"/>
          <w:tab w:val="right" w:pos="9355"/>
        </w:tabs>
        <w:jc w:val="right"/>
        <w:rPr>
          <w:rFonts w:ascii="Times New Roman" w:hAnsi="Times New Roman" w:cs="Times New Roman"/>
        </w:rPr>
      </w:pPr>
    </w:p>
    <w:p w:rsidR="0037569A" w:rsidRPr="00C269F7" w:rsidRDefault="0037569A" w:rsidP="0037569A">
      <w:pPr>
        <w:jc w:val="right"/>
        <w:rPr>
          <w:rFonts w:ascii="Times New Roman" w:hAnsi="Times New Roman" w:cs="Times New Roman"/>
        </w:rPr>
      </w:pPr>
      <w:r w:rsidRPr="00C269F7">
        <w:rPr>
          <w:rFonts w:ascii="Times New Roman" w:hAnsi="Times New Roman" w:cs="Times New Roman"/>
        </w:rPr>
        <w:t xml:space="preserve">таблица 1 </w:t>
      </w:r>
    </w:p>
    <w:p w:rsidR="0037569A" w:rsidRPr="00C269F7" w:rsidRDefault="0037569A" w:rsidP="0037569A">
      <w:pPr>
        <w:tabs>
          <w:tab w:val="left" w:pos="9525"/>
          <w:tab w:val="right" w:pos="10546"/>
        </w:tabs>
        <w:ind w:left="7740" w:hanging="7740"/>
        <w:rPr>
          <w:rFonts w:ascii="Times New Roman" w:hAnsi="Times New Roman" w:cs="Times New Roman"/>
        </w:rPr>
      </w:pPr>
      <w:r w:rsidRPr="00C269F7">
        <w:rPr>
          <w:rFonts w:ascii="Times New Roman" w:hAnsi="Times New Roman" w:cs="Times New Roman"/>
        </w:rPr>
        <w:tab/>
        <w:t xml:space="preserve">                                                                                                                                                                                                                               </w:t>
      </w:r>
    </w:p>
    <w:p w:rsidR="0037569A" w:rsidRPr="00450E6E" w:rsidRDefault="0037569A" w:rsidP="0037569A">
      <w:pPr>
        <w:jc w:val="center"/>
        <w:rPr>
          <w:rFonts w:ascii="Times New Roman" w:hAnsi="Times New Roman" w:cs="Times New Roman"/>
          <w:sz w:val="24"/>
          <w:szCs w:val="24"/>
        </w:rPr>
      </w:pPr>
      <w:r w:rsidRPr="00450E6E">
        <w:rPr>
          <w:rFonts w:ascii="Times New Roman" w:hAnsi="Times New Roman" w:cs="Times New Roman"/>
          <w:sz w:val="24"/>
          <w:szCs w:val="24"/>
        </w:rPr>
        <w:t xml:space="preserve">Распределение бюджетных ассигнований  на  2013года  по разделам, подразделам, целевым статьям и видам расходов  Быструхинского сельсовета </w:t>
      </w:r>
    </w:p>
    <w:p w:rsidR="0037569A" w:rsidRPr="00C269F7" w:rsidRDefault="0037569A" w:rsidP="0037569A">
      <w:pPr>
        <w:tabs>
          <w:tab w:val="left" w:pos="1155"/>
        </w:tabs>
        <w:jc w:val="right"/>
        <w:rPr>
          <w:rFonts w:ascii="Times New Roman" w:hAnsi="Times New Roman" w:cs="Times New Roman"/>
        </w:rPr>
      </w:pPr>
      <w:r w:rsidRPr="00C269F7">
        <w:rPr>
          <w:rFonts w:ascii="Times New Roman" w:hAnsi="Times New Roman" w:cs="Times New Roman"/>
        </w:rPr>
        <w:t xml:space="preserve">                                                                                                                    </w:t>
      </w:r>
      <w:r>
        <w:rPr>
          <w:rFonts w:ascii="Times New Roman" w:hAnsi="Times New Roman" w:cs="Times New Roman"/>
        </w:rPr>
        <w:t xml:space="preserve">                               </w:t>
      </w:r>
      <w:r w:rsidRPr="00C269F7">
        <w:rPr>
          <w:rFonts w:ascii="Times New Roman" w:hAnsi="Times New Roman" w:cs="Times New Roman"/>
        </w:rPr>
        <w:t xml:space="preserve"> тыс. рублей</w:t>
      </w:r>
    </w:p>
    <w:p w:rsidR="0037569A" w:rsidRPr="00C269F7" w:rsidRDefault="0037569A" w:rsidP="0037569A">
      <w:pPr>
        <w:ind w:left="360"/>
        <w:jc w:val="center"/>
        <w:rPr>
          <w:rFonts w:ascii="Times New Roman" w:hAnsi="Times New Roman" w:cs="Times New Roman"/>
          <w:sz w:val="28"/>
        </w:rPr>
      </w:pPr>
      <w:r w:rsidRPr="00C269F7">
        <w:rPr>
          <w:rFonts w:ascii="Times New Roman" w:hAnsi="Times New Roman" w:cs="Times New Roman"/>
        </w:rPr>
        <w:t xml:space="preserve">                                                                                                                       </w:t>
      </w:r>
    </w:p>
    <w:tbl>
      <w:tblPr>
        <w:tblW w:w="10638" w:type="dxa"/>
        <w:tblInd w:w="-1080" w:type="dxa"/>
        <w:tblLayout w:type="fixed"/>
        <w:tblCellMar>
          <w:left w:w="30" w:type="dxa"/>
          <w:right w:w="30" w:type="dxa"/>
        </w:tblCellMar>
        <w:tblLook w:val="0000"/>
      </w:tblPr>
      <w:tblGrid>
        <w:gridCol w:w="6884"/>
        <w:gridCol w:w="883"/>
        <w:gridCol w:w="1104"/>
        <w:gridCol w:w="536"/>
        <w:gridCol w:w="1231"/>
      </w:tblGrid>
      <w:tr w:rsidR="0037569A" w:rsidRPr="00450E6E" w:rsidTr="0037569A">
        <w:trPr>
          <w:gridAfter w:val="1"/>
          <w:wAfter w:w="1231" w:type="dxa"/>
          <w:trHeight w:val="326"/>
        </w:trPr>
        <w:tc>
          <w:tcPr>
            <w:tcW w:w="6884"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pStyle w:val="6"/>
              <w:jc w:val="center"/>
              <w:rPr>
                <w:b w:val="0"/>
                <w:bCs w:val="0"/>
              </w:rPr>
            </w:pPr>
            <w:r w:rsidRPr="00450E6E">
              <w:rPr>
                <w:b w:val="0"/>
                <w:bCs w:val="0"/>
              </w:rPr>
              <w:t>Наименование расходов</w:t>
            </w:r>
          </w:p>
        </w:tc>
        <w:tc>
          <w:tcPr>
            <w:tcW w:w="883"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rPr>
            </w:pPr>
            <w:r w:rsidRPr="00450E6E">
              <w:rPr>
                <w:rFonts w:ascii="Times New Roman" w:hAnsi="Times New Roman" w:cs="Times New Roman"/>
                <w:color w:val="000000"/>
              </w:rPr>
              <w:t>Рпр</w:t>
            </w:r>
          </w:p>
        </w:tc>
        <w:tc>
          <w:tcPr>
            <w:tcW w:w="1104"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pStyle w:val="7"/>
            </w:pPr>
            <w:r w:rsidRPr="00450E6E">
              <w:rPr>
                <w:bCs/>
              </w:rPr>
              <w:t>ЦС</w:t>
            </w:r>
          </w:p>
        </w:tc>
        <w:tc>
          <w:tcPr>
            <w:tcW w:w="536"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rPr>
            </w:pPr>
            <w:r w:rsidRPr="00450E6E">
              <w:rPr>
                <w:rFonts w:ascii="Times New Roman" w:hAnsi="Times New Roman" w:cs="Times New Roman"/>
                <w:color w:val="000000"/>
              </w:rPr>
              <w:t>ВР</w:t>
            </w:r>
          </w:p>
        </w:tc>
      </w:tr>
      <w:tr w:rsidR="0037569A" w:rsidRPr="00C269F7" w:rsidTr="0037569A">
        <w:trPr>
          <w:trHeight w:val="176"/>
        </w:trPr>
        <w:tc>
          <w:tcPr>
            <w:tcW w:w="6884" w:type="dxa"/>
            <w:vMerge/>
            <w:tcBorders>
              <w:top w:val="single" w:sz="6" w:space="0" w:color="auto"/>
              <w:left w:val="single" w:sz="6" w:space="0" w:color="auto"/>
              <w:bottom w:val="single" w:sz="6" w:space="0" w:color="auto"/>
              <w:right w:val="single" w:sz="6" w:space="0" w:color="auto"/>
            </w:tcBorders>
            <w:vAlign w:val="center"/>
          </w:tcPr>
          <w:p w:rsidR="0037569A" w:rsidRPr="00450E6E" w:rsidRDefault="0037569A" w:rsidP="0037569A">
            <w:pPr>
              <w:rPr>
                <w:rFonts w:ascii="Times New Roman" w:hAnsi="Times New Roman" w:cs="Times New Roman"/>
                <w:color w:val="000000"/>
              </w:rPr>
            </w:pPr>
          </w:p>
        </w:tc>
        <w:tc>
          <w:tcPr>
            <w:tcW w:w="883" w:type="dxa"/>
            <w:vMerge/>
            <w:tcBorders>
              <w:top w:val="single" w:sz="6" w:space="0" w:color="auto"/>
              <w:left w:val="single" w:sz="6" w:space="0" w:color="auto"/>
              <w:bottom w:val="single" w:sz="6" w:space="0" w:color="auto"/>
              <w:right w:val="single" w:sz="6" w:space="0" w:color="auto"/>
            </w:tcBorders>
            <w:vAlign w:val="center"/>
          </w:tcPr>
          <w:p w:rsidR="0037569A" w:rsidRPr="00450E6E" w:rsidRDefault="0037569A" w:rsidP="0037569A">
            <w:pPr>
              <w:rPr>
                <w:rFonts w:ascii="Times New Roman" w:hAnsi="Times New Roman" w:cs="Times New Roman"/>
                <w:color w:val="000000"/>
              </w:rPr>
            </w:pPr>
          </w:p>
        </w:tc>
        <w:tc>
          <w:tcPr>
            <w:tcW w:w="1104" w:type="dxa"/>
            <w:vMerge/>
            <w:tcBorders>
              <w:top w:val="single" w:sz="6" w:space="0" w:color="auto"/>
              <w:left w:val="single" w:sz="6" w:space="0" w:color="auto"/>
              <w:bottom w:val="single" w:sz="6" w:space="0" w:color="auto"/>
              <w:right w:val="single" w:sz="6" w:space="0" w:color="auto"/>
            </w:tcBorders>
            <w:vAlign w:val="center"/>
          </w:tcPr>
          <w:p w:rsidR="0037569A" w:rsidRPr="00450E6E" w:rsidRDefault="0037569A" w:rsidP="0037569A">
            <w:pPr>
              <w:rPr>
                <w:rFonts w:ascii="Times New Roman" w:hAnsi="Times New Roman" w:cs="Times New Roman"/>
                <w:color w:val="000000"/>
              </w:rPr>
            </w:pPr>
          </w:p>
        </w:tc>
        <w:tc>
          <w:tcPr>
            <w:tcW w:w="536" w:type="dxa"/>
            <w:vMerge/>
            <w:tcBorders>
              <w:top w:val="single" w:sz="6" w:space="0" w:color="auto"/>
              <w:left w:val="single" w:sz="6" w:space="0" w:color="auto"/>
              <w:bottom w:val="single" w:sz="6" w:space="0" w:color="auto"/>
              <w:right w:val="single" w:sz="6" w:space="0" w:color="auto"/>
            </w:tcBorders>
            <w:vAlign w:val="center"/>
          </w:tcPr>
          <w:p w:rsidR="0037569A" w:rsidRPr="00450E6E" w:rsidRDefault="0037569A" w:rsidP="0037569A">
            <w:pPr>
              <w:rPr>
                <w:rFonts w:ascii="Times New Roman" w:hAnsi="Times New Roman" w:cs="Times New Roman"/>
                <w:color w:val="000000"/>
              </w:rPr>
            </w:pPr>
          </w:p>
        </w:tc>
        <w:tc>
          <w:tcPr>
            <w:tcW w:w="1231" w:type="dxa"/>
            <w:tcBorders>
              <w:top w:val="single" w:sz="4" w:space="0" w:color="auto"/>
              <w:left w:val="single" w:sz="6" w:space="0" w:color="auto"/>
              <w:bottom w:val="single" w:sz="6" w:space="0" w:color="auto"/>
              <w:right w:val="single" w:sz="4"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rPr>
            </w:pPr>
            <w:r w:rsidRPr="00450E6E">
              <w:rPr>
                <w:rFonts w:ascii="Times New Roman" w:hAnsi="Times New Roman" w:cs="Times New Roman"/>
                <w:color w:val="000000"/>
              </w:rPr>
              <w:t>2013г</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both"/>
              <w:rPr>
                <w:rFonts w:ascii="Times New Roman" w:hAnsi="Times New Roman" w:cs="Times New Roman"/>
                <w:color w:val="000000"/>
                <w:szCs w:val="20"/>
              </w:rPr>
            </w:pPr>
            <w:r w:rsidRPr="00450E6E">
              <w:rPr>
                <w:rFonts w:ascii="Times New Roman" w:hAnsi="Times New Roman" w:cs="Times New Roman"/>
                <w:color w:val="000000"/>
                <w:szCs w:val="20"/>
              </w:rPr>
              <w:t>ОБЩЕГОСУДАРСТВЕННЫЕ ВОПРОСЫ</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szCs w:val="20"/>
              </w:rPr>
            </w:pPr>
            <w:r w:rsidRPr="00450E6E">
              <w:rPr>
                <w:rFonts w:ascii="Times New Roman" w:hAnsi="Times New Roman" w:cs="Times New Roman"/>
                <w:color w:val="000000"/>
                <w:szCs w:val="20"/>
              </w:rPr>
              <w:t>0100</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4"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szCs w:val="20"/>
              </w:rPr>
            </w:pPr>
            <w:r w:rsidRPr="00450E6E">
              <w:rPr>
                <w:rFonts w:ascii="Times New Roman" w:hAnsi="Times New Roman" w:cs="Times New Roman"/>
                <w:color w:val="000000"/>
                <w:szCs w:val="20"/>
              </w:rPr>
              <w:t>2487,3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rPr>
            </w:pPr>
            <w:r w:rsidRPr="00C269F7">
              <w:rPr>
                <w:rFonts w:ascii="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Глава муниципального образования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выплату государственных(муниципальных)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Функционирование правительства Российской Федерации .высших органов государственной власти субъектов  Российской Федерации. местных администраций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2023,0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Центральный аппарат</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Расходы на выплату персоналу государственных (муниципальных)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lastRenderedPageBreak/>
              <w:t>Иные выплаты персоналу, за исключением фонда оплаты труда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503,3</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503,3</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в сфере информационно-коммуникационных технологий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123,6</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Прочие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379,7</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70,8</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 xml:space="preserve">Уплата налога на имущество организаций </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37,6</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прочих налогов, сборов и иных платежей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33,2</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Осуществление переданных полномочий контрольно-счетных органов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highlight w:val="lightGray"/>
              </w:rPr>
            </w:pPr>
            <w:r w:rsidRPr="00450E6E">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highlight w:val="lightGray"/>
              </w:rPr>
            </w:pP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Межбюджетные трансферты</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500</w:t>
            </w: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Иные межбюджетные трансферты</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540</w:t>
            </w: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Другие общегосударственные вопросы</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02"/>
        </w:trPr>
        <w:tc>
          <w:tcPr>
            <w:tcW w:w="688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both"/>
              <w:rPr>
                <w:rFonts w:ascii="Times New Roman" w:hAnsi="Times New Roman" w:cs="Times New Roman"/>
                <w:bCs/>
                <w:color w:val="000000"/>
                <w:sz w:val="28"/>
                <w:szCs w:val="28"/>
              </w:rPr>
            </w:pPr>
            <w:r w:rsidRPr="00450E6E">
              <w:rPr>
                <w:rFonts w:ascii="Times New Roman" w:hAnsi="Times New Roman" w:cs="Times New Roman"/>
                <w:bCs/>
                <w:color w:val="000000"/>
                <w:sz w:val="28"/>
                <w:szCs w:val="28"/>
              </w:rPr>
              <w:t>Национальная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0200</w:t>
            </w:r>
          </w:p>
        </w:tc>
        <w:tc>
          <w:tcPr>
            <w:tcW w:w="1104"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szCs w:val="20"/>
              </w:rPr>
            </w:pPr>
            <w:r w:rsidRPr="00450E6E">
              <w:rPr>
                <w:rFonts w:ascii="Times New Roman" w:hAnsi="Times New Roman" w:cs="Times New Roman"/>
                <w:bCs/>
                <w:color w:val="000000"/>
                <w:szCs w:val="20"/>
              </w:rPr>
              <w:t>66,0</w:t>
            </w:r>
          </w:p>
        </w:tc>
      </w:tr>
      <w:tr w:rsidR="0037569A" w:rsidRPr="00C269F7" w:rsidTr="0037569A">
        <w:trPr>
          <w:trHeight w:val="102"/>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Мобилизационная и вневойсковая подготовка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66,0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Осуществление первичного учета на территориях, где отсутствуют военные комиссариаты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66,0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выплату государственных(муниципальных)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lastRenderedPageBreak/>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Национальная безопасность и правоохранительная деятельность</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0300</w:t>
            </w: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Мероприятия по предупреждению и ликвидации последствий чрезвычайных ситуаций и стихийных бедствий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t>НАЦИОНАЛЬНАЯ ЭКОНОМИКА</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0400</w:t>
            </w: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1693,2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Дорожные хозяйства (дорожные фонды)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на объекты дорожной инфраструктуры, отнесенные к муниципальной деятельности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Долгосрочная целевая программа «Развитие автомобильных дорог в Новосибирской области на 2012-2014годы»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5226300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5226300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Мероприятия по землеустройству и землепользованию</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rPr>
            </w:pPr>
            <w:r w:rsidRPr="0037569A">
              <w:rPr>
                <w:rFonts w:ascii="Times New Roman" w:hAnsi="Times New Roman" w:cs="Times New Roman"/>
                <w:bCs/>
                <w:color w:val="000000"/>
              </w:rPr>
              <w:lastRenderedPageBreak/>
              <w:t>ЖИЛИЩНО-КОММУНАЛЬНОЕ ХОЗЯЙСТВО</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0500</w:t>
            </w: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rPr>
                <w:rFonts w:ascii="Times New Roman" w:hAnsi="Times New Roman" w:cs="Times New Roman"/>
                <w:bCs/>
                <w:color w:val="000000"/>
                <w:szCs w:val="20"/>
              </w:rPr>
            </w:pPr>
            <w:r w:rsidRPr="0037569A">
              <w:rPr>
                <w:rFonts w:ascii="Times New Roman" w:hAnsi="Times New Roman" w:cs="Times New Roman"/>
                <w:bCs/>
                <w:color w:val="000000"/>
                <w:szCs w:val="20"/>
              </w:rPr>
              <w:t>10597,6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10597,6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средства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Поступление нефинансовых активов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870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color w:val="000000"/>
                <w:szCs w:val="20"/>
              </w:rPr>
              <w:t>Коммунальное хозяйство</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Мероприятия в области коммунального хозяйства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Субсидии юридическим лицам(кроме государственных (муниципальных) учреждений), государственных корпораций, индивидуальным предпринимателям, физическим лицам-производителям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Расходы, возникающие при выполнении полномочий органов местного самоуправления по вопросам местного значения в части снабжения населения топливом</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Субсидии юридическим лицам(кроме государственных учреждений) и физическим лицам производителям  товаров, работ, услуг</w:t>
            </w:r>
          </w:p>
          <w:p w:rsidR="0037569A" w:rsidRPr="00C269F7" w:rsidRDefault="0037569A" w:rsidP="0037569A">
            <w:pPr>
              <w:autoSpaceDE w:val="0"/>
              <w:autoSpaceDN w:val="0"/>
              <w:adjustRightInd w:val="0"/>
              <w:jc w:val="both"/>
              <w:rPr>
                <w:rFonts w:ascii="Times New Roman" w:hAnsi="Times New Roman" w:cs="Times New Roman"/>
                <w:color w:val="000000"/>
                <w:szCs w:val="2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Ведомственная целевая программа «Государственная поддержка муниципальных образований по благоустройству и подготовке к работе в осенне-зимний период на 2013-2015годы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369,0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369,0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Безвозмездные перечисления организациям</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color w:val="000000"/>
                <w:szCs w:val="20"/>
              </w:rPr>
            </w:pPr>
            <w:r w:rsidRPr="0037569A">
              <w:rPr>
                <w:rFonts w:ascii="Times New Roman" w:hAnsi="Times New Roman" w:cs="Times New Roman"/>
                <w:szCs w:val="20"/>
              </w:rPr>
              <w:t>Благоустройство</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1788,8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szCs w:val="20"/>
              </w:rPr>
            </w:pPr>
            <w:r w:rsidRPr="00C269F7">
              <w:rPr>
                <w:rFonts w:ascii="Times New Roman" w:hAnsi="Times New Roman" w:cs="Times New Roman"/>
                <w:szCs w:val="2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84,0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szCs w:val="20"/>
              </w:rPr>
            </w:pPr>
            <w:r w:rsidRPr="00C269F7">
              <w:rPr>
                <w:rFonts w:ascii="Times New Roman" w:hAnsi="Times New Roman" w:cs="Times New Roman"/>
                <w:szCs w:val="20"/>
              </w:rPr>
              <w:t>Резервные средства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84,0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 xml:space="preserve">Благоустройство </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1490,0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Уличное освещение</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133,2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133,2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lastRenderedPageBreak/>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133,2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bCs/>
                <w:color w:val="000000"/>
                <w:szCs w:val="20"/>
              </w:rPr>
              <w:t>133,2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Содержание автомобильных дорог в границах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434,6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412,7</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412,7</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412,7</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21,9</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21,9</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Организация и содержание мест захоронения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Прочие мероприятия по благоустройству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831,6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357,5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357,5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Ведомственная целевая программа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2013-2015 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214,8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lastRenderedPageBreak/>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94,8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120,0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szCs w:val="20"/>
              </w:rPr>
            </w:pPr>
            <w:r w:rsidRPr="005D2923">
              <w:rPr>
                <w:rFonts w:ascii="Times New Roman" w:hAnsi="Times New Roman" w:cs="Times New Roman"/>
                <w:bCs/>
                <w:color w:val="000000"/>
                <w:szCs w:val="20"/>
              </w:rPr>
              <w:t>ОБРАЗОВАНИЕ</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25,0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pStyle w:val="6"/>
              <w:rPr>
                <w:b w:val="0"/>
                <w:szCs w:val="20"/>
              </w:rPr>
            </w:pPr>
            <w:r w:rsidRPr="005D2923">
              <w:rPr>
                <w:b w:val="0"/>
                <w:szCs w:val="20"/>
              </w:rPr>
              <w:t>Профессиональная подготовка, переподготовка и повышение квалификации</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Переподготовка и повышение квалификации кадров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pStyle w:val="6"/>
              <w:rPr>
                <w:b w:val="0"/>
                <w:szCs w:val="20"/>
              </w:rPr>
            </w:pPr>
            <w:r w:rsidRPr="005D2923">
              <w:rPr>
                <w:b w:val="0"/>
                <w:szCs w:val="20"/>
              </w:rPr>
              <w:t>Молодежная политика и оздоровление детей</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Организационно-воспитательная работа с молодежью</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Проведение мероприятий для детей и молодежи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color w:val="000000"/>
                <w:szCs w:val="20"/>
              </w:rPr>
            </w:pPr>
            <w:r w:rsidRPr="0037569A">
              <w:rPr>
                <w:rFonts w:ascii="Times New Roman" w:hAnsi="Times New Roman" w:cs="Times New Roman"/>
                <w:color w:val="000000"/>
                <w:szCs w:val="20"/>
              </w:rPr>
              <w:t>10,0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 xml:space="preserve">КУЛЬТУРА, КИНЕМАТОГРАФИЯ </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0800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rPr>
            </w:pPr>
            <w:r w:rsidRPr="005D2923">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Культура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Дворцы и дома культуры, другие учреждения культуры и средств массовой информации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4400000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Обеспечение деятельности подведомственных учреждений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выплаты персоналу казенных учреждений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111</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Иные выплаты персоналу, за исключением фонда оплаты труда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111</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 xml:space="preserve">Закупка товаров, работ и услуг для государственных (муниципальных </w:t>
            </w:r>
            <w:r w:rsidRPr="00C269F7">
              <w:rPr>
                <w:rFonts w:ascii="Times New Roman" w:hAnsi="Times New Roman" w:cs="Times New Roman"/>
                <w:bCs/>
                <w:color w:val="000000"/>
              </w:rPr>
              <w:lastRenderedPageBreak/>
              <w:t>служб</w:t>
            </w:r>
            <w:r w:rsidRPr="00C269F7">
              <w:rPr>
                <w:rFonts w:ascii="Times New Roman" w:hAnsi="Times New Roman" w:cs="Times New Roman"/>
                <w:b/>
                <w:bCs/>
                <w:color w:val="000000"/>
              </w:rPr>
              <w:t>)</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lastRenderedPageBreak/>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50,0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lastRenderedPageBreak/>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50,0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в сфере информационно-коммуникационных технологий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242</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1546,0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color w:val="000000"/>
                <w:szCs w:val="2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22,5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налога на имущество</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851</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прочих налогов, сборов и иных платежей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852</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17,5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rPr>
                <w:rFonts w:ascii="Times New Roman" w:hAnsi="Times New Roman" w:cs="Times New Roman"/>
                <w:bCs/>
                <w:color w:val="000000"/>
                <w:szCs w:val="20"/>
              </w:rPr>
            </w:pPr>
            <w:r w:rsidRPr="0037569A">
              <w:rPr>
                <w:rFonts w:ascii="Times New Roman" w:hAnsi="Times New Roman" w:cs="Times New Roman"/>
                <w:bCs/>
                <w:color w:val="000000"/>
                <w:szCs w:val="20"/>
              </w:rPr>
              <w:t>ФИЗИЧЕСКАЯ КУЛЬТУРА И СПОРТ</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195,0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Массовый спорт</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195,0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и услуг для государственных (муниципальных служб</w:t>
            </w:r>
            <w:r w:rsidRPr="00C269F7">
              <w:rPr>
                <w:rFonts w:ascii="Times New Roman" w:hAnsi="Times New Roman" w:cs="Times New Roman"/>
                <w:b/>
                <w:bCs/>
                <w:color w:val="000000"/>
              </w:rPr>
              <w:t>)</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192,1</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192,1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192,1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850</w:t>
            </w: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r w:rsidRPr="0037569A">
              <w:rPr>
                <w:rFonts w:ascii="Times New Roman" w:hAnsi="Times New Roman" w:cs="Times New Roman"/>
                <w:bCs/>
                <w:color w:val="000000"/>
                <w:szCs w:val="20"/>
              </w:rPr>
              <w:t>2,9</w:t>
            </w:r>
          </w:p>
        </w:tc>
      </w:tr>
      <w:tr w:rsidR="0037569A" w:rsidRPr="00C269F7" w:rsidTr="0037569A">
        <w:trPr>
          <w:trHeight w:val="46"/>
        </w:trPr>
        <w:tc>
          <w:tcPr>
            <w:tcW w:w="688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both"/>
              <w:rPr>
                <w:rFonts w:ascii="Times New Roman" w:hAnsi="Times New Roman" w:cs="Times New Roman"/>
                <w:bCs/>
                <w:color w:val="000000"/>
                <w:szCs w:val="20"/>
              </w:rPr>
            </w:pPr>
            <w:r w:rsidRPr="0037569A">
              <w:rPr>
                <w:rFonts w:ascii="Times New Roman" w:hAnsi="Times New Roman" w:cs="Times New Roman"/>
                <w:bCs/>
                <w:color w:val="000000"/>
                <w:szCs w:val="20"/>
              </w:rPr>
              <w:t>ИТОГО РАСХОДОВ</w:t>
            </w:r>
          </w:p>
        </w:tc>
        <w:tc>
          <w:tcPr>
            <w:tcW w:w="883"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104"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37569A" w:rsidRDefault="0037569A" w:rsidP="0037569A">
            <w:pPr>
              <w:autoSpaceDE w:val="0"/>
              <w:autoSpaceDN w:val="0"/>
              <w:adjustRightInd w:val="0"/>
              <w:jc w:val="center"/>
              <w:rPr>
                <w:rFonts w:ascii="Times New Roman" w:hAnsi="Times New Roman" w:cs="Times New Roman"/>
                <w:bCs/>
                <w:color w:val="000000"/>
              </w:rPr>
            </w:pPr>
            <w:r w:rsidRPr="0037569A">
              <w:rPr>
                <w:rFonts w:ascii="Times New Roman" w:hAnsi="Times New Roman" w:cs="Times New Roman"/>
                <w:bCs/>
                <w:color w:val="000000"/>
              </w:rPr>
              <w:t>20903,5</w:t>
            </w:r>
          </w:p>
        </w:tc>
      </w:tr>
    </w:tbl>
    <w:p w:rsidR="0037569A" w:rsidRDefault="0037569A" w:rsidP="0037569A">
      <w:pPr>
        <w:tabs>
          <w:tab w:val="left" w:pos="2805"/>
        </w:tabs>
        <w:rPr>
          <w:rFonts w:ascii="Times New Roman" w:hAnsi="Times New Roman" w:cs="Times New Roman"/>
          <w:lang w:val="en-US"/>
        </w:rPr>
      </w:pPr>
    </w:p>
    <w:p w:rsidR="0037569A" w:rsidRPr="00D668EE" w:rsidRDefault="0037569A" w:rsidP="0037569A">
      <w:pPr>
        <w:tabs>
          <w:tab w:val="left" w:pos="2805"/>
        </w:tabs>
        <w:spacing w:after="0" w:line="240" w:lineRule="auto"/>
        <w:jc w:val="right"/>
        <w:rPr>
          <w:rFonts w:ascii="Times New Roman" w:hAnsi="Times New Roman" w:cs="Times New Roman"/>
          <w:sz w:val="24"/>
          <w:szCs w:val="24"/>
          <w:lang w:val="en-US"/>
        </w:rPr>
      </w:pPr>
      <w:r w:rsidRPr="00D668EE">
        <w:rPr>
          <w:rFonts w:ascii="Times New Roman" w:hAnsi="Times New Roman" w:cs="Times New Roman"/>
          <w:sz w:val="24"/>
          <w:szCs w:val="24"/>
        </w:rPr>
        <w:t xml:space="preserve">  Приложение № 5</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556720" w:rsidRDefault="0037569A" w:rsidP="0037569A">
      <w:pPr>
        <w:tabs>
          <w:tab w:val="left" w:pos="954"/>
        </w:tabs>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Pr>
          <w:rFonts w:ascii="Times New Roman" w:hAnsi="Times New Roman" w:cs="Times New Roman"/>
          <w:sz w:val="24"/>
          <w:szCs w:val="24"/>
          <w:lang w:val="en-US"/>
        </w:rPr>
        <w:t>4</w:t>
      </w:r>
    </w:p>
    <w:p w:rsidR="0037569A" w:rsidRPr="00C269F7" w:rsidRDefault="0037569A" w:rsidP="0037569A">
      <w:pPr>
        <w:tabs>
          <w:tab w:val="left" w:pos="5970"/>
          <w:tab w:val="left" w:pos="6497"/>
          <w:tab w:val="right" w:pos="9355"/>
        </w:tabs>
        <w:jc w:val="both"/>
        <w:rPr>
          <w:rFonts w:ascii="Times New Roman" w:hAnsi="Times New Roman" w:cs="Times New Roman"/>
        </w:rPr>
      </w:pPr>
    </w:p>
    <w:p w:rsidR="0037569A" w:rsidRPr="00C269F7" w:rsidRDefault="0037569A" w:rsidP="0037569A">
      <w:pPr>
        <w:ind w:left="360"/>
        <w:jc w:val="right"/>
        <w:rPr>
          <w:rFonts w:ascii="Times New Roman" w:hAnsi="Times New Roman" w:cs="Times New Roman"/>
          <w:sz w:val="28"/>
        </w:rPr>
      </w:pPr>
      <w:r w:rsidRPr="00C269F7">
        <w:rPr>
          <w:rFonts w:ascii="Times New Roman" w:hAnsi="Times New Roman" w:cs="Times New Roman"/>
        </w:rPr>
        <w:t>Таблица 1</w:t>
      </w:r>
    </w:p>
    <w:p w:rsidR="0037569A" w:rsidRPr="00C269F7" w:rsidRDefault="0037569A" w:rsidP="0037569A">
      <w:pPr>
        <w:spacing w:after="0" w:line="240" w:lineRule="auto"/>
        <w:ind w:left="357"/>
        <w:jc w:val="center"/>
        <w:rPr>
          <w:rFonts w:ascii="Times New Roman" w:hAnsi="Times New Roman" w:cs="Times New Roman"/>
          <w:sz w:val="28"/>
        </w:rPr>
      </w:pPr>
      <w:r w:rsidRPr="00C269F7">
        <w:rPr>
          <w:rFonts w:ascii="Times New Roman" w:hAnsi="Times New Roman" w:cs="Times New Roman"/>
          <w:sz w:val="28"/>
        </w:rPr>
        <w:t xml:space="preserve">Ведомственная структура расходов бюджета Быструхинского сельсовета </w:t>
      </w:r>
    </w:p>
    <w:p w:rsidR="0037569A" w:rsidRPr="00C269F7" w:rsidRDefault="0037569A" w:rsidP="0037569A">
      <w:pPr>
        <w:spacing w:after="0" w:line="240" w:lineRule="auto"/>
        <w:ind w:left="357"/>
        <w:jc w:val="center"/>
        <w:rPr>
          <w:rFonts w:ascii="Times New Roman" w:hAnsi="Times New Roman" w:cs="Times New Roman"/>
          <w:sz w:val="28"/>
        </w:rPr>
      </w:pPr>
      <w:r w:rsidRPr="00C269F7">
        <w:rPr>
          <w:rFonts w:ascii="Times New Roman" w:hAnsi="Times New Roman" w:cs="Times New Roman"/>
          <w:sz w:val="28"/>
        </w:rPr>
        <w:t xml:space="preserve">на 2013г. </w:t>
      </w:r>
    </w:p>
    <w:tbl>
      <w:tblPr>
        <w:tblW w:w="11521" w:type="dxa"/>
        <w:tblInd w:w="-1080" w:type="dxa"/>
        <w:tblLayout w:type="fixed"/>
        <w:tblCellMar>
          <w:left w:w="30" w:type="dxa"/>
          <w:right w:w="30" w:type="dxa"/>
        </w:tblCellMar>
        <w:tblLook w:val="0000"/>
      </w:tblPr>
      <w:tblGrid>
        <w:gridCol w:w="6884"/>
        <w:gridCol w:w="883"/>
        <w:gridCol w:w="883"/>
        <w:gridCol w:w="1104"/>
        <w:gridCol w:w="536"/>
        <w:gridCol w:w="1231"/>
      </w:tblGrid>
      <w:tr w:rsidR="0037569A" w:rsidRPr="00C269F7" w:rsidTr="0037569A">
        <w:trPr>
          <w:gridAfter w:val="1"/>
          <w:wAfter w:w="1231" w:type="dxa"/>
          <w:trHeight w:val="326"/>
        </w:trPr>
        <w:tc>
          <w:tcPr>
            <w:tcW w:w="6884" w:type="dxa"/>
            <w:vMerge w:val="restart"/>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jc w:val="center"/>
              <w:rPr>
                <w:b w:val="0"/>
                <w:bCs w:val="0"/>
              </w:rPr>
            </w:pPr>
            <w:r w:rsidRPr="00C269F7">
              <w:rPr>
                <w:b w:val="0"/>
                <w:bCs w:val="0"/>
              </w:rPr>
              <w:t>Наименование расходов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rPr>
            </w:pPr>
            <w:r w:rsidRPr="00C269F7">
              <w:rPr>
                <w:rFonts w:ascii="Times New Roman" w:hAnsi="Times New Roman" w:cs="Times New Roman"/>
                <w:color w:val="000000"/>
              </w:rPr>
              <w:t>ГРБС</w:t>
            </w:r>
          </w:p>
        </w:tc>
        <w:tc>
          <w:tcPr>
            <w:tcW w:w="883"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autoSpaceDE w:val="0"/>
              <w:autoSpaceDN w:val="0"/>
              <w:adjustRightInd w:val="0"/>
              <w:jc w:val="center"/>
              <w:rPr>
                <w:rFonts w:ascii="Times New Roman" w:hAnsi="Times New Roman" w:cs="Times New Roman"/>
                <w:color w:val="000000"/>
              </w:rPr>
            </w:pPr>
            <w:r w:rsidRPr="00450E6E">
              <w:rPr>
                <w:rFonts w:ascii="Times New Roman" w:hAnsi="Times New Roman" w:cs="Times New Roman"/>
                <w:color w:val="000000"/>
              </w:rPr>
              <w:t>Рпр</w:t>
            </w:r>
          </w:p>
        </w:tc>
        <w:tc>
          <w:tcPr>
            <w:tcW w:w="1104" w:type="dxa"/>
            <w:vMerge w:val="restart"/>
            <w:tcBorders>
              <w:top w:val="single" w:sz="6" w:space="0" w:color="auto"/>
              <w:left w:val="single" w:sz="6" w:space="0" w:color="auto"/>
              <w:bottom w:val="single" w:sz="6" w:space="0" w:color="auto"/>
              <w:right w:val="single" w:sz="6" w:space="0" w:color="auto"/>
            </w:tcBorders>
          </w:tcPr>
          <w:p w:rsidR="0037569A" w:rsidRPr="00450E6E" w:rsidRDefault="0037569A" w:rsidP="0037569A">
            <w:pPr>
              <w:pStyle w:val="7"/>
            </w:pPr>
            <w:r w:rsidRPr="00450E6E">
              <w:rPr>
                <w:bCs/>
              </w:rPr>
              <w:t>ЦС</w:t>
            </w:r>
          </w:p>
        </w:tc>
        <w:tc>
          <w:tcPr>
            <w:tcW w:w="536" w:type="dxa"/>
            <w:vMerge w:val="restart"/>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rPr>
            </w:pPr>
            <w:r w:rsidRPr="00C269F7">
              <w:rPr>
                <w:rFonts w:ascii="Times New Roman" w:hAnsi="Times New Roman" w:cs="Times New Roman"/>
                <w:color w:val="000000"/>
              </w:rPr>
              <w:t>ВР</w:t>
            </w:r>
          </w:p>
        </w:tc>
      </w:tr>
      <w:tr w:rsidR="0037569A" w:rsidRPr="00C269F7" w:rsidTr="0037569A">
        <w:trPr>
          <w:trHeight w:val="176"/>
        </w:trPr>
        <w:tc>
          <w:tcPr>
            <w:tcW w:w="6884" w:type="dxa"/>
            <w:vMerge/>
            <w:tcBorders>
              <w:top w:val="single" w:sz="6" w:space="0" w:color="auto"/>
              <w:left w:val="single" w:sz="6" w:space="0" w:color="auto"/>
              <w:bottom w:val="single" w:sz="6" w:space="0" w:color="auto"/>
              <w:right w:val="single" w:sz="6" w:space="0" w:color="auto"/>
            </w:tcBorders>
            <w:vAlign w:val="center"/>
          </w:tcPr>
          <w:p w:rsidR="0037569A" w:rsidRPr="00C269F7" w:rsidRDefault="0037569A" w:rsidP="0037569A">
            <w:pPr>
              <w:rPr>
                <w:rFonts w:ascii="Times New Roman" w:hAnsi="Times New Roman" w:cs="Times New Roman"/>
                <w:color w:val="00000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rPr>
                <w:rFonts w:ascii="Times New Roman" w:hAnsi="Times New Roman" w:cs="Times New Roman"/>
                <w:color w:val="000000"/>
              </w:rPr>
            </w:pPr>
          </w:p>
        </w:tc>
        <w:tc>
          <w:tcPr>
            <w:tcW w:w="883" w:type="dxa"/>
            <w:vMerge/>
            <w:tcBorders>
              <w:top w:val="single" w:sz="6" w:space="0" w:color="auto"/>
              <w:left w:val="single" w:sz="6" w:space="0" w:color="auto"/>
              <w:bottom w:val="single" w:sz="6" w:space="0" w:color="auto"/>
              <w:right w:val="single" w:sz="6" w:space="0" w:color="auto"/>
            </w:tcBorders>
            <w:vAlign w:val="center"/>
          </w:tcPr>
          <w:p w:rsidR="0037569A" w:rsidRPr="00C269F7" w:rsidRDefault="0037569A" w:rsidP="0037569A">
            <w:pPr>
              <w:rPr>
                <w:rFonts w:ascii="Times New Roman" w:hAnsi="Times New Roman" w:cs="Times New Roman"/>
                <w:color w:val="000000"/>
              </w:rPr>
            </w:pPr>
          </w:p>
        </w:tc>
        <w:tc>
          <w:tcPr>
            <w:tcW w:w="1104" w:type="dxa"/>
            <w:vMerge/>
            <w:tcBorders>
              <w:top w:val="single" w:sz="6" w:space="0" w:color="auto"/>
              <w:left w:val="single" w:sz="6" w:space="0" w:color="auto"/>
              <w:bottom w:val="single" w:sz="6" w:space="0" w:color="auto"/>
              <w:right w:val="single" w:sz="6" w:space="0" w:color="auto"/>
            </w:tcBorders>
            <w:vAlign w:val="center"/>
          </w:tcPr>
          <w:p w:rsidR="0037569A" w:rsidRPr="00C269F7" w:rsidRDefault="0037569A" w:rsidP="0037569A">
            <w:pPr>
              <w:rPr>
                <w:rFonts w:ascii="Times New Roman" w:hAnsi="Times New Roman" w:cs="Times New Roman"/>
                <w:color w:val="000000"/>
              </w:rPr>
            </w:pPr>
          </w:p>
        </w:tc>
        <w:tc>
          <w:tcPr>
            <w:tcW w:w="536" w:type="dxa"/>
            <w:vMerge/>
            <w:tcBorders>
              <w:top w:val="single" w:sz="6" w:space="0" w:color="auto"/>
              <w:left w:val="single" w:sz="6" w:space="0" w:color="auto"/>
              <w:bottom w:val="single" w:sz="6" w:space="0" w:color="auto"/>
              <w:right w:val="single" w:sz="6" w:space="0" w:color="auto"/>
            </w:tcBorders>
            <w:vAlign w:val="center"/>
          </w:tcPr>
          <w:p w:rsidR="0037569A" w:rsidRPr="00C269F7" w:rsidRDefault="0037569A" w:rsidP="0037569A">
            <w:pPr>
              <w:rPr>
                <w:rFonts w:ascii="Times New Roman" w:hAnsi="Times New Roman" w:cs="Times New Roman"/>
                <w:color w:val="000000"/>
              </w:rPr>
            </w:pPr>
          </w:p>
        </w:tc>
        <w:tc>
          <w:tcPr>
            <w:tcW w:w="1231" w:type="dxa"/>
            <w:tcBorders>
              <w:top w:val="single" w:sz="4" w:space="0" w:color="auto"/>
              <w:left w:val="single" w:sz="6" w:space="0" w:color="auto"/>
              <w:bottom w:val="single" w:sz="6" w:space="0" w:color="auto"/>
              <w:right w:val="single" w:sz="4" w:space="0" w:color="auto"/>
            </w:tcBorders>
          </w:tcPr>
          <w:p w:rsidR="0037569A" w:rsidRPr="00C269F7" w:rsidRDefault="0037569A" w:rsidP="00450E6E">
            <w:pPr>
              <w:autoSpaceDE w:val="0"/>
              <w:autoSpaceDN w:val="0"/>
              <w:adjustRightInd w:val="0"/>
              <w:rPr>
                <w:rFonts w:ascii="Times New Roman" w:hAnsi="Times New Roman" w:cs="Times New Roman"/>
                <w:color w:val="000000"/>
              </w:rPr>
            </w:pPr>
            <w:r w:rsidRPr="00C269F7">
              <w:rPr>
                <w:rFonts w:ascii="Times New Roman" w:hAnsi="Times New Roman" w:cs="Times New Roman"/>
                <w:color w:val="000000"/>
              </w:rPr>
              <w:t>2013г</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color w:val="000000"/>
                <w:szCs w:val="20"/>
              </w:rPr>
            </w:pPr>
            <w:r w:rsidRPr="005D2923">
              <w:rPr>
                <w:rFonts w:ascii="Times New Roman" w:hAnsi="Times New Roman" w:cs="Times New Roman"/>
                <w:color w:val="000000"/>
                <w:szCs w:val="20"/>
              </w:rPr>
              <w:t>ОБЩЕГОСУДАРСТВЕННЫЕ ВОПРОСЫ</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r w:rsidRPr="005D2923">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r w:rsidRPr="005D2923">
              <w:rPr>
                <w:rFonts w:ascii="Times New Roman" w:hAnsi="Times New Roman" w:cs="Times New Roman"/>
                <w:color w:val="000000"/>
                <w:szCs w:val="20"/>
              </w:rPr>
              <w:t>0100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4"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2487,3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rPr>
            </w:pPr>
            <w:r w:rsidRPr="00C269F7">
              <w:rPr>
                <w:rFonts w:ascii="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Глава муниципального образования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lastRenderedPageBreak/>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выплату государственных(муниципальных)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464,3</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Функционирование правительства Российской Федерации .высших органов государственной власти субъектов  Российской Федерации. местных администраций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2023,0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Центральный аппарат</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Расходы на выплату персоналу государственных (муниципальных)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1434,9</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выплаты персоналу, за исключением фонда оплаты труда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503,3</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503,3</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в сфере информационно-коммуникационных технологий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123,6</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Прочие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379,7</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70,8</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 xml:space="preserve">Уплата налога на имущество организаций </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37,6</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прочих налогов, сборов и иных платежей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0104</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33,2</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rPr>
            </w:pPr>
            <w:r w:rsidRPr="005D2923">
              <w:rPr>
                <w:rFonts w:ascii="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Осуществление переданных полномочий контрольно-счетных органов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highlight w:val="lightGray"/>
              </w:rPr>
            </w:pPr>
            <w:r w:rsidRPr="00C269F7">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highlight w:val="lightGray"/>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Межбюджетные трансферты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межбюджетные трансферты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0106</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0020401</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10,4</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rPr>
            </w:pPr>
            <w:r w:rsidRPr="005D2923">
              <w:rPr>
                <w:rFonts w:ascii="Times New Roman" w:hAnsi="Times New Roman" w:cs="Times New Roman"/>
                <w:bCs/>
                <w:color w:val="000000"/>
              </w:rPr>
              <w:lastRenderedPageBreak/>
              <w:t>Другие общегосударственные вопросы</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21"/>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0113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0920300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r>
      <w:tr w:rsidR="0037569A" w:rsidRPr="00C269F7" w:rsidTr="0037569A">
        <w:trPr>
          <w:trHeight w:val="102"/>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sz w:val="28"/>
                <w:szCs w:val="28"/>
              </w:rPr>
            </w:pPr>
            <w:r w:rsidRPr="005D2923">
              <w:rPr>
                <w:rFonts w:ascii="Times New Roman" w:hAnsi="Times New Roman" w:cs="Times New Roman"/>
                <w:bCs/>
                <w:color w:val="000000"/>
                <w:sz w:val="28"/>
                <w:szCs w:val="28"/>
              </w:rPr>
              <w:t>Национальная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0200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66,0</w:t>
            </w:r>
          </w:p>
        </w:tc>
      </w:tr>
      <w:tr w:rsidR="0037569A" w:rsidRPr="00C269F7" w:rsidTr="0037569A">
        <w:trPr>
          <w:trHeight w:val="102"/>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Мобилизационная и вневойсковая подготовка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66,0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Осуществление первичного учета на территориях, где отсутствуют военные комиссариаты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66,0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выплату государственных(муниципальных) органов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121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63,2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0203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0013600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2,8</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rPr>
            </w:pPr>
            <w:r w:rsidRPr="005D2923">
              <w:rPr>
                <w:rFonts w:ascii="Times New Roman" w:hAnsi="Times New Roman" w:cs="Times New Roman"/>
                <w:bCs/>
                <w:color w:val="000000"/>
              </w:rPr>
              <w:t>Национальная безопасность и правоохранительная деятельность</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0300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Мероприятия по предупреждению и ликвидации последствий чрезвычайных ситуаций и стихийных бедствий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0309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2180100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rPr>
            </w:pPr>
            <w:r w:rsidRPr="005D2923">
              <w:rPr>
                <w:rFonts w:ascii="Times New Roman" w:hAnsi="Times New Roman" w:cs="Times New Roman"/>
                <w:bCs/>
                <w:color w:val="000000"/>
              </w:rPr>
              <w:t>НАЦИОНАЛЬНАЯ ЭКОНОМИКА</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0400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1693,2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lastRenderedPageBreak/>
              <w:t>Дорожные хозяйства (дорожные фонды)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на объекты дорожной инфраструктуры, отнесенные к муниципальной деятельности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3150214</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166,6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Долгосрочная целевая программа «Развитие автомобильных дорог в Новосибирской области на 2012-2014годы»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5226300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0409</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5226300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1476,6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Мероприятия по землеустройству и землепользованию</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для государственных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0412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3400300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rPr>
            </w:pPr>
            <w:r w:rsidRPr="005D2923">
              <w:rPr>
                <w:rFonts w:ascii="Times New Roman" w:hAnsi="Times New Roman" w:cs="Times New Roman"/>
                <w:bCs/>
                <w:color w:val="000000"/>
              </w:rPr>
              <w:t>ЖИЛИЩНО-КОММУНАЛЬНОЕ ХОЗЯЙСТВО</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0500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rPr>
                <w:rFonts w:ascii="Times New Roman" w:hAnsi="Times New Roman" w:cs="Times New Roman"/>
                <w:bCs/>
                <w:color w:val="000000"/>
                <w:szCs w:val="20"/>
              </w:rPr>
            </w:pPr>
            <w:r w:rsidRPr="005D2923">
              <w:rPr>
                <w:rFonts w:ascii="Times New Roman" w:hAnsi="Times New Roman" w:cs="Times New Roman"/>
                <w:bCs/>
                <w:color w:val="000000"/>
                <w:szCs w:val="20"/>
              </w:rPr>
              <w:t>10597,6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10597,6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Резервные средства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Поступление нефинансовых активов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870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9061,2</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color w:val="000000"/>
                <w:szCs w:val="20"/>
              </w:rPr>
              <w:t>Коммунальное хозяйство</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Мероприятия в области коммунального хозяйства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rPr>
                <w:rFonts w:ascii="Times New Roman" w:hAnsi="Times New Roman" w:cs="Times New Roman"/>
                <w:bCs/>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Субсидии юридическим лицам(кроме государственных (муниципальных) учреждений), государственных корпораций, индивидуальным предпринимателям, физическим лицам-производителям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3510500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bCs/>
                <w:color w:val="000000"/>
                <w:szCs w:val="20"/>
              </w:rPr>
              <w:t>615,0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Расходы, возникающие при выполнении полномочий органов местного самоуправления по вопросам местного значения в части снабжения населения топливом</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Субсидии юридическим лицам(кроме государственных учреждений) и физическим лицам производителям  товаров, работ, услуг</w:t>
            </w:r>
          </w:p>
          <w:p w:rsidR="0037569A" w:rsidRPr="00C269F7" w:rsidRDefault="0037569A" w:rsidP="0037569A">
            <w:pPr>
              <w:autoSpaceDE w:val="0"/>
              <w:autoSpaceDN w:val="0"/>
              <w:adjustRightInd w:val="0"/>
              <w:jc w:val="both"/>
              <w:rPr>
                <w:rFonts w:ascii="Times New Roman" w:hAnsi="Times New Roman" w:cs="Times New Roman"/>
                <w:color w:val="000000"/>
                <w:szCs w:val="2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lastRenderedPageBreak/>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lastRenderedPageBreak/>
              <w:t>Ведомственная целевая программа «Государственная поддержка муниципальных образований по благоустройству и подготовке к работе в осенне-зимний период на 2013-2015годы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369,0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369,0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Безвозмездные перечисления организациям</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3408302</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552,4</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color w:val="000000"/>
                <w:szCs w:val="20"/>
              </w:rPr>
            </w:pPr>
            <w:r w:rsidRPr="005D2923">
              <w:rPr>
                <w:rFonts w:ascii="Times New Roman" w:hAnsi="Times New Roman" w:cs="Times New Roman"/>
                <w:szCs w:val="20"/>
              </w:rPr>
              <w:t>Благоустройство</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r w:rsidRPr="005D2923">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r w:rsidRPr="005D2923">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1788,8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szCs w:val="20"/>
              </w:rPr>
            </w:pPr>
            <w:r w:rsidRPr="00C269F7">
              <w:rPr>
                <w:rFonts w:ascii="Times New Roman" w:hAnsi="Times New Roman" w:cs="Times New Roman"/>
                <w:szCs w:val="20"/>
              </w:rPr>
              <w:t>Резервные фонды исполнительных органов государственной власти субъектов Российской Федерации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84,0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szCs w:val="20"/>
              </w:rPr>
            </w:pPr>
            <w:r w:rsidRPr="00C269F7">
              <w:rPr>
                <w:rFonts w:ascii="Times New Roman" w:hAnsi="Times New Roman" w:cs="Times New Roman"/>
                <w:szCs w:val="20"/>
              </w:rPr>
              <w:t>Резервные средства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84,0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 xml:space="preserve">Благоустройство </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1490,0</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Уличное освещение</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133,2</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133,2</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133,2</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bCs/>
                <w:color w:val="000000"/>
                <w:szCs w:val="20"/>
              </w:rPr>
              <w:t>133,2</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Содержание автомобильных дорог в границах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434,6</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412,7</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412,7</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412,7</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21,9</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6000200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21,9</w:t>
            </w:r>
          </w:p>
        </w:tc>
      </w:tr>
      <w:tr w:rsidR="0037569A" w:rsidRPr="005D2923"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Организация и содержание мест захоронения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6000400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90,6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lastRenderedPageBreak/>
              <w:t>Прочие мероприятия по благоустройству поселения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831,6</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474,1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357,5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6000500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357,5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Ведомственная целевая программа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 на 2013-2015 годы»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5D2923">
              <w:rPr>
                <w:rFonts w:ascii="Times New Roman" w:hAnsi="Times New Roman" w:cs="Times New Roman"/>
                <w:color w:val="000000"/>
                <w:szCs w:val="20"/>
              </w:rPr>
              <w:t>214,8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94,8</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Субсидии юридическим лицам (кроме государственных учреждений) и физическим лицам - производителям товаров, работ, услуг</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0503</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6554300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120,0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szCs w:val="20"/>
              </w:rPr>
            </w:pPr>
            <w:r w:rsidRPr="005D2923">
              <w:rPr>
                <w:rFonts w:ascii="Times New Roman" w:hAnsi="Times New Roman" w:cs="Times New Roman"/>
                <w:bCs/>
                <w:color w:val="000000"/>
                <w:szCs w:val="20"/>
              </w:rPr>
              <w:t>ОБРАЗОВАНИЕ</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25,0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pStyle w:val="6"/>
              <w:rPr>
                <w:b w:val="0"/>
                <w:szCs w:val="20"/>
              </w:rPr>
            </w:pPr>
            <w:r w:rsidRPr="005D2923">
              <w:rPr>
                <w:b w:val="0"/>
                <w:szCs w:val="20"/>
              </w:rPr>
              <w:t>Профессиональная подготовка, переподготовка и повышение квалификации</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szCs w:val="20"/>
              </w:rPr>
              <w:t>Переподготовка и повышение квалификации кадров</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pStyle w:val="6"/>
              <w:rPr>
                <w:b w:val="0"/>
                <w:szCs w:val="20"/>
              </w:rPr>
            </w:pPr>
            <w:r w:rsidRPr="00C269F7">
              <w:rPr>
                <w:b w:val="0"/>
                <w:bCs w:val="0"/>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0705</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4297800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pStyle w:val="6"/>
              <w:rPr>
                <w:b w:val="0"/>
                <w:szCs w:val="20"/>
              </w:rPr>
            </w:pPr>
            <w:r w:rsidRPr="005D2923">
              <w:rPr>
                <w:b w:val="0"/>
                <w:szCs w:val="20"/>
              </w:rPr>
              <w:t>Молодежная политика и оздоровление детей</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t>Организационно-воспитательная работа с молодежью</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10,0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color w:val="000000"/>
                <w:szCs w:val="20"/>
              </w:rPr>
              <w:lastRenderedPageBreak/>
              <w:t>Проведение мероприятий для детей и молодежи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0707</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4310100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color w:val="000000"/>
                <w:szCs w:val="20"/>
              </w:rPr>
            </w:pPr>
            <w:r w:rsidRPr="00C269F7">
              <w:rPr>
                <w:rFonts w:ascii="Times New Roman" w:hAnsi="Times New Roman" w:cs="Times New Roman"/>
                <w:color w:val="000000"/>
                <w:szCs w:val="20"/>
              </w:rPr>
              <w:t>10,0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 xml:space="preserve">КУЛЬТУРА, КИНЕМАТОГРАФИЯ </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0800</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rPr>
            </w:pPr>
            <w:r w:rsidRPr="005D2923">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Культура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Дворцы и дома культуры, другие учреждения культуры и средств массовой информации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4400000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3770,2</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Обеспечение деятельности подведомственных учреждений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Расходы на выплаты персоналу казенных учреждений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Фонд оплаты труда и страховые взносы</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szCs w:val="20"/>
              </w:rPr>
              <w:t>Иные выплаты персоналу, за исключением фонда оплаты труда</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111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2151,7</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Закупка товаров, работ и услуг для государственных (муниципальных служб</w:t>
            </w:r>
            <w:r w:rsidRPr="00C269F7">
              <w:rPr>
                <w:rFonts w:ascii="Times New Roman" w:hAnsi="Times New Roman" w:cs="Times New Roman"/>
                <w:b/>
                <w:bCs/>
                <w:color w:val="000000"/>
              </w:rPr>
              <w:t>)</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50,0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50,0</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услуг  в сфере информационно-коммуникационных технологий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50,0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1546,0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color w:val="000000"/>
                <w:szCs w:val="20"/>
              </w:rPr>
              <w:t>Иные межбюджетные ассигнования</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22,5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налога на имущество</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851</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Уплата прочих налогов, сборов и иных платежей</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0801</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4409900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color w:val="000000"/>
                <w:szCs w:val="20"/>
              </w:rPr>
            </w:pPr>
            <w:r w:rsidRPr="00C269F7">
              <w:rPr>
                <w:rFonts w:ascii="Times New Roman" w:hAnsi="Times New Roman" w:cs="Times New Roman"/>
                <w:color w:val="000000"/>
                <w:szCs w:val="20"/>
              </w:rPr>
              <w:t>852</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rPr>
            </w:pPr>
            <w:r w:rsidRPr="00C269F7">
              <w:rPr>
                <w:rFonts w:ascii="Times New Roman" w:hAnsi="Times New Roman" w:cs="Times New Roman"/>
                <w:bCs/>
                <w:color w:val="000000"/>
              </w:rPr>
              <w:t>17,5</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rPr>
                <w:rFonts w:ascii="Times New Roman" w:hAnsi="Times New Roman" w:cs="Times New Roman"/>
                <w:bCs/>
                <w:color w:val="000000"/>
                <w:szCs w:val="20"/>
              </w:rPr>
            </w:pPr>
            <w:r w:rsidRPr="005D2923">
              <w:rPr>
                <w:rFonts w:ascii="Times New Roman" w:hAnsi="Times New Roman" w:cs="Times New Roman"/>
                <w:bCs/>
                <w:color w:val="000000"/>
                <w:szCs w:val="20"/>
              </w:rPr>
              <w:t>ФИЗИЧЕСКАЯ КУЛЬТУРА И СПОРТ</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r w:rsidRPr="005D2923">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rPr>
            </w:pPr>
            <w:r w:rsidRPr="005D2923">
              <w:rPr>
                <w:rFonts w:ascii="Times New Roman" w:hAnsi="Times New Roman" w:cs="Times New Roman"/>
                <w:bCs/>
                <w:color w:val="000000"/>
              </w:rPr>
              <w:t>195,0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Массовый спорт</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195,0</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r w:rsidRPr="00C269F7">
              <w:rPr>
                <w:rFonts w:ascii="Times New Roman" w:hAnsi="Times New Roman" w:cs="Times New Roman"/>
                <w:bCs/>
                <w:color w:val="000000"/>
              </w:rPr>
              <w:t>Закупка товаров, работ и услуг для государственных (муниципальных служб</w:t>
            </w:r>
            <w:r w:rsidRPr="00C269F7">
              <w:rPr>
                <w:rFonts w:ascii="Times New Roman" w:hAnsi="Times New Roman" w:cs="Times New Roman"/>
                <w:b/>
                <w:bCs/>
                <w:color w:val="000000"/>
              </w:rPr>
              <w:t>)</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200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192,1</w:t>
            </w:r>
          </w:p>
        </w:tc>
      </w:tr>
      <w:tr w:rsidR="0037569A" w:rsidRPr="00C269F7" w:rsidTr="0037569A">
        <w:trPr>
          <w:trHeight w:val="266"/>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Иные закупки товаров, работ и услуг для государственных (муниципальных служб)</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192,1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szCs w:val="20"/>
              </w:rPr>
            </w:pPr>
            <w:r w:rsidRPr="00C269F7">
              <w:rPr>
                <w:rFonts w:ascii="Times New Roman" w:hAnsi="Times New Roman" w:cs="Times New Roman"/>
                <w:bCs/>
                <w:color w:val="000000"/>
              </w:rPr>
              <w:t>Прочая закупка товаров, работ и услуг для муниципальных нужд</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244</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192,1</w:t>
            </w:r>
          </w:p>
        </w:tc>
      </w:tr>
      <w:tr w:rsidR="0037569A" w:rsidRPr="00C269F7" w:rsidTr="0037569A">
        <w:trPr>
          <w:trHeight w:val="133"/>
        </w:trPr>
        <w:tc>
          <w:tcPr>
            <w:tcW w:w="688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both"/>
              <w:rPr>
                <w:rFonts w:ascii="Times New Roman" w:hAnsi="Times New Roman" w:cs="Times New Roman"/>
                <w:bCs/>
                <w:color w:val="000000"/>
              </w:rPr>
            </w:pP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130</w:t>
            </w:r>
          </w:p>
        </w:tc>
        <w:tc>
          <w:tcPr>
            <w:tcW w:w="883"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1102</w:t>
            </w:r>
          </w:p>
        </w:tc>
        <w:tc>
          <w:tcPr>
            <w:tcW w:w="1104"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5129700</w:t>
            </w:r>
          </w:p>
        </w:tc>
        <w:tc>
          <w:tcPr>
            <w:tcW w:w="536" w:type="dxa"/>
            <w:tcBorders>
              <w:top w:val="single" w:sz="6" w:space="0" w:color="auto"/>
              <w:left w:val="single" w:sz="6" w:space="0" w:color="auto"/>
              <w:bottom w:val="single" w:sz="6" w:space="0" w:color="auto"/>
              <w:right w:val="single" w:sz="6"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szCs w:val="20"/>
              </w:rPr>
            </w:pPr>
            <w:r w:rsidRPr="00C269F7">
              <w:rPr>
                <w:rFonts w:ascii="Times New Roman" w:hAnsi="Times New Roman" w:cs="Times New Roman"/>
                <w:bCs/>
                <w:color w:val="000000"/>
                <w:szCs w:val="20"/>
              </w:rPr>
              <w:t>850</w:t>
            </w:r>
          </w:p>
        </w:tc>
        <w:tc>
          <w:tcPr>
            <w:tcW w:w="1231" w:type="dxa"/>
            <w:tcBorders>
              <w:top w:val="single" w:sz="6" w:space="0" w:color="auto"/>
              <w:left w:val="single" w:sz="6" w:space="0" w:color="auto"/>
              <w:bottom w:val="single" w:sz="6" w:space="0" w:color="auto"/>
              <w:right w:val="single" w:sz="6" w:space="0" w:color="auto"/>
            </w:tcBorders>
          </w:tcPr>
          <w:p w:rsidR="0037569A" w:rsidRPr="00C269F7" w:rsidRDefault="0037569A" w:rsidP="00450E6E">
            <w:pPr>
              <w:autoSpaceDE w:val="0"/>
              <w:autoSpaceDN w:val="0"/>
              <w:adjustRightInd w:val="0"/>
              <w:rPr>
                <w:rFonts w:ascii="Times New Roman" w:hAnsi="Times New Roman" w:cs="Times New Roman"/>
                <w:bCs/>
                <w:color w:val="000000"/>
                <w:szCs w:val="20"/>
              </w:rPr>
            </w:pPr>
            <w:r w:rsidRPr="00C269F7">
              <w:rPr>
                <w:rFonts w:ascii="Times New Roman" w:hAnsi="Times New Roman" w:cs="Times New Roman"/>
                <w:bCs/>
                <w:color w:val="000000"/>
                <w:szCs w:val="20"/>
              </w:rPr>
              <w:t>2,9</w:t>
            </w:r>
          </w:p>
        </w:tc>
      </w:tr>
      <w:tr w:rsidR="0037569A" w:rsidRPr="00C269F7" w:rsidTr="0037569A">
        <w:trPr>
          <w:trHeight w:val="46"/>
        </w:trPr>
        <w:tc>
          <w:tcPr>
            <w:tcW w:w="688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both"/>
              <w:rPr>
                <w:rFonts w:ascii="Times New Roman" w:hAnsi="Times New Roman" w:cs="Times New Roman"/>
                <w:bCs/>
                <w:color w:val="000000"/>
                <w:szCs w:val="20"/>
              </w:rPr>
            </w:pPr>
            <w:r w:rsidRPr="005D2923">
              <w:rPr>
                <w:rFonts w:ascii="Times New Roman" w:hAnsi="Times New Roman" w:cs="Times New Roman"/>
                <w:bCs/>
                <w:color w:val="000000"/>
                <w:szCs w:val="20"/>
              </w:rPr>
              <w:t>ИТОГО РАСХОДОВ</w:t>
            </w: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883"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104"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536" w:type="dxa"/>
            <w:tcBorders>
              <w:top w:val="single" w:sz="6" w:space="0" w:color="auto"/>
              <w:left w:val="single" w:sz="6" w:space="0" w:color="auto"/>
              <w:bottom w:val="single" w:sz="6" w:space="0" w:color="auto"/>
              <w:right w:val="single" w:sz="6" w:space="0" w:color="auto"/>
            </w:tcBorders>
          </w:tcPr>
          <w:p w:rsidR="0037569A" w:rsidRPr="005D2923" w:rsidRDefault="0037569A" w:rsidP="0037569A">
            <w:pPr>
              <w:autoSpaceDE w:val="0"/>
              <w:autoSpaceDN w:val="0"/>
              <w:adjustRightInd w:val="0"/>
              <w:jc w:val="center"/>
              <w:rPr>
                <w:rFonts w:ascii="Times New Roman" w:hAnsi="Times New Roman" w:cs="Times New Roman"/>
                <w:bCs/>
                <w:color w:val="000000"/>
                <w:szCs w:val="20"/>
              </w:rPr>
            </w:pPr>
          </w:p>
        </w:tc>
        <w:tc>
          <w:tcPr>
            <w:tcW w:w="1231" w:type="dxa"/>
            <w:tcBorders>
              <w:top w:val="single" w:sz="6" w:space="0" w:color="auto"/>
              <w:left w:val="single" w:sz="6" w:space="0" w:color="auto"/>
              <w:bottom w:val="single" w:sz="6" w:space="0" w:color="auto"/>
              <w:right w:val="single" w:sz="6" w:space="0" w:color="auto"/>
            </w:tcBorders>
          </w:tcPr>
          <w:p w:rsidR="0037569A" w:rsidRPr="005D2923" w:rsidRDefault="0037569A" w:rsidP="00450E6E">
            <w:pPr>
              <w:autoSpaceDE w:val="0"/>
              <w:autoSpaceDN w:val="0"/>
              <w:adjustRightInd w:val="0"/>
              <w:rPr>
                <w:rFonts w:ascii="Times New Roman" w:hAnsi="Times New Roman" w:cs="Times New Roman"/>
                <w:bCs/>
                <w:color w:val="000000"/>
              </w:rPr>
            </w:pPr>
            <w:r w:rsidRPr="005D2923">
              <w:rPr>
                <w:rFonts w:ascii="Times New Roman" w:hAnsi="Times New Roman" w:cs="Times New Roman"/>
                <w:bCs/>
                <w:color w:val="000000"/>
              </w:rPr>
              <w:t>20903,5</w:t>
            </w:r>
          </w:p>
        </w:tc>
      </w:tr>
    </w:tbl>
    <w:p w:rsidR="0037569A" w:rsidRPr="00C269F7" w:rsidRDefault="0037569A" w:rsidP="0037569A">
      <w:pPr>
        <w:ind w:left="360"/>
        <w:jc w:val="right"/>
        <w:rPr>
          <w:rFonts w:ascii="Times New Roman" w:hAnsi="Times New Roman" w:cs="Times New Roman"/>
        </w:rPr>
      </w:pPr>
    </w:p>
    <w:p w:rsidR="0037569A" w:rsidRDefault="0037569A" w:rsidP="0037569A">
      <w:pPr>
        <w:spacing w:after="0" w:line="240" w:lineRule="auto"/>
        <w:jc w:val="right"/>
        <w:rPr>
          <w:rFonts w:ascii="Times New Roman" w:hAnsi="Times New Roman" w:cs="Times New Roman"/>
          <w:lang w:val="en-US"/>
        </w:rPr>
      </w:pPr>
    </w:p>
    <w:p w:rsidR="0037569A" w:rsidRPr="00C269F7" w:rsidRDefault="0037569A" w:rsidP="0037569A">
      <w:pPr>
        <w:spacing w:after="0" w:line="240" w:lineRule="auto"/>
        <w:jc w:val="right"/>
        <w:rPr>
          <w:rFonts w:ascii="Times New Roman" w:hAnsi="Times New Roman" w:cs="Times New Roman"/>
        </w:rPr>
      </w:pPr>
      <w:r w:rsidRPr="00C269F7">
        <w:rPr>
          <w:rFonts w:ascii="Times New Roman" w:hAnsi="Times New Roman" w:cs="Times New Roman"/>
        </w:rPr>
        <w:t xml:space="preserve">   Приложение № 6</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5D2923" w:rsidRDefault="0037569A" w:rsidP="0037569A">
      <w:pPr>
        <w:tabs>
          <w:tab w:val="left" w:pos="95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sidRPr="005D2923">
        <w:rPr>
          <w:rFonts w:ascii="Times New Roman" w:hAnsi="Times New Roman" w:cs="Times New Roman"/>
          <w:sz w:val="24"/>
          <w:szCs w:val="24"/>
        </w:rPr>
        <w:t>4</w:t>
      </w:r>
    </w:p>
    <w:p w:rsidR="0037569A" w:rsidRPr="00450E6E" w:rsidRDefault="0037569A" w:rsidP="0037569A">
      <w:pPr>
        <w:tabs>
          <w:tab w:val="left" w:pos="5970"/>
          <w:tab w:val="left" w:pos="6497"/>
          <w:tab w:val="right" w:pos="9355"/>
        </w:tabs>
        <w:jc w:val="both"/>
        <w:rPr>
          <w:rFonts w:ascii="Times New Roman" w:hAnsi="Times New Roman" w:cs="Times New Roman"/>
          <w:sz w:val="24"/>
          <w:szCs w:val="24"/>
        </w:rPr>
      </w:pPr>
    </w:p>
    <w:p w:rsidR="0037569A" w:rsidRPr="00450E6E" w:rsidRDefault="0037569A" w:rsidP="005D2923">
      <w:pPr>
        <w:spacing w:after="0" w:line="240" w:lineRule="auto"/>
        <w:jc w:val="center"/>
        <w:rPr>
          <w:rFonts w:ascii="Times New Roman" w:hAnsi="Times New Roman" w:cs="Times New Roman"/>
          <w:sz w:val="24"/>
          <w:szCs w:val="24"/>
        </w:rPr>
      </w:pPr>
      <w:r w:rsidRPr="00450E6E">
        <w:rPr>
          <w:rFonts w:ascii="Times New Roman" w:hAnsi="Times New Roman" w:cs="Times New Roman"/>
          <w:sz w:val="24"/>
          <w:szCs w:val="24"/>
        </w:rPr>
        <w:t>Источники финансирования дефицита бюджета Быструхинского сельсовета  за 2013год</w:t>
      </w:r>
    </w:p>
    <w:p w:rsidR="0037569A" w:rsidRPr="00450E6E" w:rsidRDefault="0037569A" w:rsidP="0037569A">
      <w:pPr>
        <w:rPr>
          <w:rFonts w:ascii="Times New Roman" w:hAnsi="Times New Roman" w:cs="Times New Roman"/>
          <w:b/>
          <w:sz w:val="24"/>
          <w:szCs w:val="24"/>
        </w:rPr>
      </w:pPr>
    </w:p>
    <w:tbl>
      <w:tblPr>
        <w:tblW w:w="10035" w:type="dxa"/>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90"/>
        <w:gridCol w:w="3105"/>
        <w:gridCol w:w="1707"/>
        <w:gridCol w:w="33"/>
      </w:tblGrid>
      <w:tr w:rsidR="0037569A" w:rsidRPr="00C269F7" w:rsidTr="0037569A">
        <w:trPr>
          <w:gridAfter w:val="2"/>
          <w:wAfter w:w="1740" w:type="dxa"/>
          <w:trHeight w:val="529"/>
        </w:trPr>
        <w:tc>
          <w:tcPr>
            <w:tcW w:w="5190" w:type="dxa"/>
            <w:vMerge w:val="restart"/>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 xml:space="preserve">Код источника финансирования дефицита бюджета </w:t>
            </w:r>
          </w:p>
        </w:tc>
        <w:tc>
          <w:tcPr>
            <w:tcW w:w="3105" w:type="dxa"/>
            <w:vMerge w:val="restart"/>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Наименование показателя</w:t>
            </w:r>
          </w:p>
        </w:tc>
      </w:tr>
      <w:tr w:rsidR="0037569A" w:rsidRPr="00C269F7" w:rsidTr="0037569A">
        <w:trPr>
          <w:trHeight w:val="298"/>
        </w:trPr>
        <w:tc>
          <w:tcPr>
            <w:tcW w:w="0" w:type="auto"/>
            <w:vMerge/>
            <w:tcBorders>
              <w:top w:val="single" w:sz="4" w:space="0" w:color="auto"/>
              <w:left w:val="single" w:sz="4" w:space="0" w:color="auto"/>
              <w:bottom w:val="single" w:sz="4" w:space="0" w:color="auto"/>
              <w:right w:val="single" w:sz="4" w:space="0" w:color="auto"/>
            </w:tcBorders>
            <w:vAlign w:val="center"/>
          </w:tcPr>
          <w:p w:rsidR="0037569A" w:rsidRPr="00C269F7" w:rsidRDefault="0037569A" w:rsidP="0037569A">
            <w:pPr>
              <w:rPr>
                <w:rFonts w:ascii="Times New Roman" w:hAnsi="Times New Roman" w:cs="Times New Roman"/>
              </w:rPr>
            </w:pPr>
          </w:p>
        </w:tc>
        <w:tc>
          <w:tcPr>
            <w:tcW w:w="3105" w:type="dxa"/>
            <w:vMerge/>
            <w:tcBorders>
              <w:top w:val="single" w:sz="4" w:space="0" w:color="auto"/>
              <w:left w:val="single" w:sz="4" w:space="0" w:color="auto"/>
              <w:bottom w:val="single" w:sz="4" w:space="0" w:color="auto"/>
              <w:right w:val="single" w:sz="4" w:space="0" w:color="auto"/>
            </w:tcBorders>
            <w:vAlign w:val="center"/>
          </w:tcPr>
          <w:p w:rsidR="0037569A" w:rsidRPr="00C269F7" w:rsidRDefault="0037569A" w:rsidP="0037569A">
            <w:pPr>
              <w:rPr>
                <w:rFonts w:ascii="Times New Roman" w:hAnsi="Times New Roman" w:cs="Times New Roman"/>
              </w:rPr>
            </w:pPr>
          </w:p>
        </w:tc>
        <w:tc>
          <w:tcPr>
            <w:tcW w:w="1740" w:type="dxa"/>
            <w:gridSpan w:val="2"/>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2013г</w:t>
            </w: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130 01 00 00 00 00 0000  000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Источники внутреннего финансирования дефицита бюджета Быструхинского сельсовета</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w:t>
            </w: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130 01 03 00 00 00 0000 000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Бюджетные кредиты от других бюджетов бюджетной системы Российской Федерации в валюте Российской Федерации</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w:t>
            </w: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130 01 03 00 00 10 0000 710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 xml:space="preserve">Получение кредитов от других бюджетов бюджетной системы Российской Федерации  бюджетами поселений </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130 01 03 00 00 10 0000 810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 xml:space="preserve">Погашение бюджетами поселений кредитов от других бюджетов бюджетной системы  Российской Федерации </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130 01 05 00 00 00 0000 000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Изменение остатков средств на счетах по учету средств бюджета</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autoSpaceDE w:val="0"/>
              <w:autoSpaceDN w:val="0"/>
              <w:adjustRightInd w:val="0"/>
              <w:jc w:val="center"/>
              <w:rPr>
                <w:rFonts w:ascii="Times New Roman" w:hAnsi="Times New Roman" w:cs="Times New Roman"/>
                <w:bCs/>
                <w:color w:val="000000"/>
              </w:rPr>
            </w:pPr>
            <w:r w:rsidRPr="00C269F7">
              <w:rPr>
                <w:rFonts w:ascii="Times New Roman" w:hAnsi="Times New Roman" w:cs="Times New Roman"/>
                <w:bCs/>
                <w:color w:val="000000"/>
              </w:rPr>
              <w:t>0</w:t>
            </w: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130 01 05 02 01 10 0000 510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Увеличение прочих остатков  денежных средств бюджетов поселений</w:t>
            </w:r>
          </w:p>
        </w:tc>
        <w:tc>
          <w:tcPr>
            <w:tcW w:w="1707" w:type="dxa"/>
            <w:tcBorders>
              <w:top w:val="single" w:sz="4" w:space="0" w:color="auto"/>
              <w:left w:val="single" w:sz="4" w:space="0" w:color="auto"/>
              <w:bottom w:val="single" w:sz="4" w:space="0" w:color="auto"/>
              <w:right w:val="single" w:sz="4"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rPr>
            </w:pPr>
            <w:r w:rsidRPr="00450E6E">
              <w:rPr>
                <w:rFonts w:ascii="Times New Roman" w:hAnsi="Times New Roman" w:cs="Times New Roman"/>
                <w:bCs/>
                <w:color w:val="000000"/>
              </w:rPr>
              <w:t>-20903,5</w:t>
            </w:r>
          </w:p>
        </w:tc>
      </w:tr>
      <w:tr w:rsidR="0037569A" w:rsidRPr="00C269F7" w:rsidTr="0037569A">
        <w:trPr>
          <w:gridAfter w:val="1"/>
          <w:wAfter w:w="33" w:type="dxa"/>
          <w:trHeight w:val="144"/>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130 01 05 02 01 10 0000 610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Уменьшение прочих остатков денежных средств бюджетов поселений</w:t>
            </w:r>
          </w:p>
        </w:tc>
        <w:tc>
          <w:tcPr>
            <w:tcW w:w="1707" w:type="dxa"/>
            <w:tcBorders>
              <w:top w:val="single" w:sz="4" w:space="0" w:color="auto"/>
              <w:left w:val="single" w:sz="4" w:space="0" w:color="auto"/>
              <w:bottom w:val="single" w:sz="4" w:space="0" w:color="auto"/>
              <w:right w:val="single" w:sz="4" w:space="0" w:color="auto"/>
            </w:tcBorders>
          </w:tcPr>
          <w:p w:rsidR="0037569A" w:rsidRPr="00450E6E" w:rsidRDefault="0037569A" w:rsidP="0037569A">
            <w:pPr>
              <w:autoSpaceDE w:val="0"/>
              <w:autoSpaceDN w:val="0"/>
              <w:adjustRightInd w:val="0"/>
              <w:jc w:val="center"/>
              <w:rPr>
                <w:rFonts w:ascii="Times New Roman" w:hAnsi="Times New Roman" w:cs="Times New Roman"/>
                <w:bCs/>
                <w:color w:val="000000"/>
              </w:rPr>
            </w:pPr>
            <w:r w:rsidRPr="00450E6E">
              <w:rPr>
                <w:rFonts w:ascii="Times New Roman" w:hAnsi="Times New Roman" w:cs="Times New Roman"/>
                <w:bCs/>
                <w:color w:val="000000"/>
              </w:rPr>
              <w:t>20903,5</w:t>
            </w:r>
          </w:p>
        </w:tc>
      </w:tr>
      <w:tr w:rsidR="0037569A" w:rsidRPr="00C269F7" w:rsidTr="0037569A">
        <w:trPr>
          <w:gridAfter w:val="1"/>
          <w:wAfter w:w="33" w:type="dxa"/>
          <w:trHeight w:val="1646"/>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lastRenderedPageBreak/>
              <w:t>130 01 06 00 00 00 0000 000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Предоставление бюджетных кредитов внутри страны в валюте Российской Федерации</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w:t>
            </w:r>
          </w:p>
        </w:tc>
      </w:tr>
      <w:tr w:rsidR="0037569A" w:rsidRPr="00C269F7" w:rsidTr="0037569A">
        <w:trPr>
          <w:gridAfter w:val="1"/>
          <w:wAfter w:w="33" w:type="dxa"/>
          <w:trHeight w:val="1646"/>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130 01 06 05 01 10 0000 640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Возврат бюджетных кредитов ,предоставленных юридическим лицам из бюджетов поселений</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p>
        </w:tc>
      </w:tr>
      <w:tr w:rsidR="0037569A" w:rsidRPr="00C269F7" w:rsidTr="0037569A">
        <w:trPr>
          <w:gridAfter w:val="1"/>
          <w:wAfter w:w="33" w:type="dxa"/>
          <w:trHeight w:val="1661"/>
        </w:trPr>
        <w:tc>
          <w:tcPr>
            <w:tcW w:w="519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130 01 06 05 01 10 0000 540</w:t>
            </w:r>
          </w:p>
        </w:tc>
        <w:tc>
          <w:tcPr>
            <w:tcW w:w="3105"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Предоставление бюджетных кредитов юридическим лицам  из бюджетов поселений</w:t>
            </w:r>
          </w:p>
        </w:tc>
        <w:tc>
          <w:tcPr>
            <w:tcW w:w="1707"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p>
        </w:tc>
      </w:tr>
    </w:tbl>
    <w:p w:rsidR="0037569A" w:rsidRPr="00C269F7" w:rsidRDefault="0037569A" w:rsidP="0037569A">
      <w:pPr>
        <w:rPr>
          <w:rFonts w:ascii="Times New Roman" w:hAnsi="Times New Roman" w:cs="Times New Roman"/>
          <w:sz w:val="20"/>
          <w:szCs w:val="20"/>
        </w:rPr>
      </w:pPr>
    </w:p>
    <w:p w:rsidR="0037569A" w:rsidRPr="00C269F7" w:rsidRDefault="0037569A" w:rsidP="0037569A">
      <w:pPr>
        <w:spacing w:after="0" w:line="240" w:lineRule="auto"/>
        <w:jc w:val="right"/>
        <w:rPr>
          <w:rFonts w:ascii="Times New Roman" w:hAnsi="Times New Roman" w:cs="Times New Roman"/>
          <w:sz w:val="20"/>
        </w:rPr>
      </w:pPr>
      <w:r w:rsidRPr="00C269F7">
        <w:rPr>
          <w:rFonts w:ascii="Times New Roman" w:hAnsi="Times New Roman" w:cs="Times New Roman"/>
        </w:rPr>
        <w:t>Приложение № 7</w:t>
      </w:r>
    </w:p>
    <w:p w:rsidR="0037569A" w:rsidRPr="00A6065B" w:rsidRDefault="0037569A" w:rsidP="0037569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решению двадцать пято</w:t>
      </w:r>
      <w:r w:rsidRPr="00A6065B">
        <w:rPr>
          <w:rFonts w:ascii="Times New Roman" w:hAnsi="Times New Roman" w:cs="Times New Roman"/>
          <w:sz w:val="24"/>
          <w:szCs w:val="24"/>
        </w:rPr>
        <w:t>й сессии</w:t>
      </w:r>
    </w:p>
    <w:p w:rsidR="0037569A" w:rsidRPr="00A6065B" w:rsidRDefault="0037569A" w:rsidP="0037569A">
      <w:pPr>
        <w:tabs>
          <w:tab w:val="left" w:pos="954"/>
        </w:tabs>
        <w:spacing w:after="0" w:line="240" w:lineRule="auto"/>
        <w:jc w:val="right"/>
        <w:rPr>
          <w:rFonts w:ascii="Times New Roman" w:hAnsi="Times New Roman" w:cs="Times New Roman"/>
          <w:sz w:val="24"/>
          <w:szCs w:val="24"/>
        </w:rPr>
      </w:pPr>
      <w:r w:rsidRPr="00A6065B">
        <w:rPr>
          <w:rFonts w:ascii="Times New Roman" w:hAnsi="Times New Roman" w:cs="Times New Roman"/>
          <w:sz w:val="24"/>
          <w:szCs w:val="24"/>
        </w:rPr>
        <w:t>Совета депутатов Быструхинского сельсовета</w:t>
      </w:r>
    </w:p>
    <w:p w:rsidR="0037569A" w:rsidRPr="0037569A" w:rsidRDefault="0037569A" w:rsidP="0037569A">
      <w:pPr>
        <w:tabs>
          <w:tab w:val="left" w:pos="954"/>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08.11</w:t>
      </w:r>
      <w:r w:rsidRPr="00A6065B">
        <w:rPr>
          <w:rFonts w:ascii="Times New Roman" w:hAnsi="Times New Roman" w:cs="Times New Roman"/>
          <w:sz w:val="24"/>
          <w:szCs w:val="24"/>
        </w:rPr>
        <w:t>.2013 года №</w:t>
      </w:r>
      <w:r w:rsidRPr="0037569A">
        <w:rPr>
          <w:rFonts w:ascii="Times New Roman" w:hAnsi="Times New Roman" w:cs="Times New Roman"/>
          <w:sz w:val="24"/>
          <w:szCs w:val="24"/>
        </w:rPr>
        <w:t>4</w:t>
      </w:r>
    </w:p>
    <w:p w:rsidR="0037569A" w:rsidRPr="00C269F7" w:rsidRDefault="0037569A" w:rsidP="0037569A">
      <w:pPr>
        <w:tabs>
          <w:tab w:val="left" w:pos="5970"/>
          <w:tab w:val="left" w:pos="6497"/>
          <w:tab w:val="right" w:pos="9355"/>
        </w:tabs>
        <w:jc w:val="both"/>
        <w:rPr>
          <w:rFonts w:ascii="Times New Roman" w:hAnsi="Times New Roman" w:cs="Times New Roman"/>
        </w:rPr>
      </w:pPr>
    </w:p>
    <w:p w:rsidR="0037569A" w:rsidRPr="00C758F9" w:rsidRDefault="0037569A" w:rsidP="0037569A">
      <w:pPr>
        <w:spacing w:after="0" w:line="240" w:lineRule="auto"/>
        <w:jc w:val="center"/>
        <w:rPr>
          <w:rFonts w:ascii="Times New Roman" w:hAnsi="Times New Roman" w:cs="Times New Roman"/>
          <w:sz w:val="24"/>
          <w:szCs w:val="24"/>
        </w:rPr>
      </w:pPr>
      <w:r w:rsidRPr="00C758F9">
        <w:rPr>
          <w:rFonts w:ascii="Times New Roman" w:hAnsi="Times New Roman" w:cs="Times New Roman"/>
          <w:sz w:val="24"/>
          <w:szCs w:val="24"/>
        </w:rPr>
        <w:t>Программа муниципальных внутренних заимствований</w:t>
      </w:r>
    </w:p>
    <w:p w:rsidR="0037569A" w:rsidRPr="00C758F9" w:rsidRDefault="0037569A" w:rsidP="0037569A">
      <w:pPr>
        <w:pStyle w:val="1"/>
        <w:jc w:val="center"/>
        <w:rPr>
          <w:sz w:val="24"/>
        </w:rPr>
      </w:pPr>
      <w:r w:rsidRPr="00C758F9">
        <w:rPr>
          <w:sz w:val="24"/>
        </w:rPr>
        <w:t xml:space="preserve">Быструхинского сельсовета  на 2013г </w:t>
      </w:r>
    </w:p>
    <w:p w:rsidR="0037569A" w:rsidRPr="005D2923" w:rsidRDefault="0037569A" w:rsidP="0037569A">
      <w:pPr>
        <w:pStyle w:val="2"/>
        <w:tabs>
          <w:tab w:val="left" w:pos="6765"/>
        </w:tabs>
        <w:rPr>
          <w:rFonts w:ascii="Times New Roman" w:hAnsi="Times New Roman" w:cs="Times New Roman"/>
          <w:b w:val="0"/>
          <w:color w:val="auto"/>
        </w:rPr>
      </w:pPr>
      <w:r w:rsidRPr="00C758F9">
        <w:rPr>
          <w:rFonts w:ascii="Times New Roman" w:hAnsi="Times New Roman" w:cs="Times New Roman"/>
          <w:b w:val="0"/>
          <w:sz w:val="24"/>
          <w:szCs w:val="24"/>
        </w:rPr>
        <w:tab/>
      </w:r>
      <w:r w:rsidRPr="005D2923">
        <w:rPr>
          <w:rFonts w:ascii="Times New Roman" w:hAnsi="Times New Roman" w:cs="Times New Roman"/>
          <w:b w:val="0"/>
        </w:rPr>
        <w:t xml:space="preserve">              </w:t>
      </w:r>
      <w:r w:rsidRPr="005D2923">
        <w:rPr>
          <w:rFonts w:ascii="Times New Roman" w:hAnsi="Times New Roman" w:cs="Times New Roman"/>
          <w:b w:val="0"/>
          <w:color w:val="auto"/>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680"/>
        <w:gridCol w:w="1980"/>
        <w:gridCol w:w="2083"/>
      </w:tblGrid>
      <w:tr w:rsidR="0037569A" w:rsidRPr="00C269F7" w:rsidTr="0037569A">
        <w:tc>
          <w:tcPr>
            <w:tcW w:w="828"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w:t>
            </w:r>
          </w:p>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п/п</w:t>
            </w:r>
          </w:p>
        </w:tc>
        <w:tc>
          <w:tcPr>
            <w:tcW w:w="468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Наименование муниципальных внутренних заимствований</w:t>
            </w:r>
          </w:p>
        </w:tc>
        <w:tc>
          <w:tcPr>
            <w:tcW w:w="198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r w:rsidRPr="00C269F7">
              <w:rPr>
                <w:rFonts w:ascii="Times New Roman" w:hAnsi="Times New Roman" w:cs="Times New Roman"/>
              </w:rPr>
              <w:t>Объем привлечения</w:t>
            </w:r>
          </w:p>
        </w:tc>
        <w:tc>
          <w:tcPr>
            <w:tcW w:w="208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Объем средств, направляемых на погашение</w:t>
            </w:r>
          </w:p>
        </w:tc>
      </w:tr>
      <w:tr w:rsidR="0037569A" w:rsidRPr="00C269F7" w:rsidTr="0037569A">
        <w:trPr>
          <w:cantSplit/>
          <w:trHeight w:val="1122"/>
        </w:trPr>
        <w:tc>
          <w:tcPr>
            <w:tcW w:w="828"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rPr>
                <w:rFonts w:ascii="Times New Roman" w:hAnsi="Times New Roman" w:cs="Times New Roman"/>
              </w:rPr>
            </w:pPr>
          </w:p>
          <w:p w:rsidR="0037569A" w:rsidRPr="00C269F7" w:rsidRDefault="0037569A" w:rsidP="0037569A">
            <w:pPr>
              <w:rPr>
                <w:rFonts w:ascii="Times New Roman" w:hAnsi="Times New Roman" w:cs="Times New Roman"/>
              </w:rPr>
            </w:pPr>
            <w:r w:rsidRPr="00C269F7">
              <w:rPr>
                <w:rFonts w:ascii="Times New Roman" w:hAnsi="Times New Roman" w:cs="Times New Roman"/>
              </w:rPr>
              <w:t>1</w:t>
            </w:r>
          </w:p>
          <w:p w:rsidR="0037569A" w:rsidRPr="00C269F7" w:rsidRDefault="0037569A" w:rsidP="0037569A">
            <w:pPr>
              <w:rPr>
                <w:rFonts w:ascii="Times New Roman" w:hAnsi="Times New Roman" w:cs="Times New Roman"/>
              </w:rPr>
            </w:pPr>
          </w:p>
          <w:p w:rsidR="0037569A" w:rsidRPr="00C269F7" w:rsidRDefault="0037569A" w:rsidP="0037569A">
            <w:pPr>
              <w:rPr>
                <w:rFonts w:ascii="Times New Roman" w:hAnsi="Times New Roman" w:cs="Times New Roman"/>
              </w:rPr>
            </w:pPr>
            <w:r w:rsidRPr="00C269F7">
              <w:rPr>
                <w:rFonts w:ascii="Times New Roman" w:hAnsi="Times New Roman" w:cs="Times New Roman"/>
              </w:rPr>
              <w:t>2</w:t>
            </w:r>
          </w:p>
        </w:tc>
        <w:tc>
          <w:tcPr>
            <w:tcW w:w="468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Муниципальные внутренние заимствования:</w:t>
            </w:r>
          </w:p>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Кредиты, привлекаемые от кредитных организаций</w:t>
            </w:r>
          </w:p>
          <w:p w:rsidR="0037569A" w:rsidRPr="00C269F7" w:rsidRDefault="0037569A" w:rsidP="0037569A">
            <w:pPr>
              <w:jc w:val="both"/>
              <w:rPr>
                <w:rFonts w:ascii="Times New Roman" w:hAnsi="Times New Roman" w:cs="Times New Roman"/>
              </w:rPr>
            </w:pPr>
            <w:r w:rsidRPr="00C269F7">
              <w:rPr>
                <w:rFonts w:ascii="Times New Roman" w:hAnsi="Times New Roman" w:cs="Times New Roman"/>
              </w:rPr>
              <w:t>Кредиты, привлекаемые от других бюджетов  бюджетной системы  Российской Федерации</w:t>
            </w:r>
          </w:p>
        </w:tc>
        <w:tc>
          <w:tcPr>
            <w:tcW w:w="1980"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p>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0,0</w:t>
            </w:r>
          </w:p>
          <w:p w:rsidR="0037569A" w:rsidRPr="00C269F7" w:rsidRDefault="0037569A" w:rsidP="0037569A">
            <w:pPr>
              <w:jc w:val="center"/>
              <w:rPr>
                <w:rFonts w:ascii="Times New Roman" w:hAnsi="Times New Roman" w:cs="Times New Roman"/>
              </w:rPr>
            </w:pPr>
          </w:p>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0,0</w:t>
            </w:r>
          </w:p>
          <w:p w:rsidR="0037569A" w:rsidRPr="00C269F7" w:rsidRDefault="0037569A" w:rsidP="0037569A">
            <w:pPr>
              <w:jc w:val="center"/>
              <w:rPr>
                <w:rFonts w:ascii="Times New Roman" w:hAnsi="Times New Roman" w:cs="Times New Roman"/>
              </w:rPr>
            </w:pPr>
          </w:p>
        </w:tc>
        <w:tc>
          <w:tcPr>
            <w:tcW w:w="2083" w:type="dxa"/>
            <w:tcBorders>
              <w:top w:val="single" w:sz="4" w:space="0" w:color="auto"/>
              <w:left w:val="single" w:sz="4" w:space="0" w:color="auto"/>
              <w:bottom w:val="single" w:sz="4" w:space="0" w:color="auto"/>
              <w:right w:val="single" w:sz="4" w:space="0" w:color="auto"/>
            </w:tcBorders>
          </w:tcPr>
          <w:p w:rsidR="0037569A" w:rsidRPr="00C269F7" w:rsidRDefault="0037569A" w:rsidP="0037569A">
            <w:pPr>
              <w:jc w:val="center"/>
              <w:rPr>
                <w:rFonts w:ascii="Times New Roman" w:hAnsi="Times New Roman" w:cs="Times New Roman"/>
              </w:rPr>
            </w:pPr>
          </w:p>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0,0</w:t>
            </w:r>
          </w:p>
          <w:p w:rsidR="0037569A" w:rsidRPr="00C269F7" w:rsidRDefault="0037569A" w:rsidP="0037569A">
            <w:pPr>
              <w:jc w:val="center"/>
              <w:rPr>
                <w:rFonts w:ascii="Times New Roman" w:hAnsi="Times New Roman" w:cs="Times New Roman"/>
              </w:rPr>
            </w:pPr>
          </w:p>
          <w:p w:rsidR="0037569A" w:rsidRPr="00C269F7" w:rsidRDefault="0037569A" w:rsidP="0037569A">
            <w:pPr>
              <w:jc w:val="center"/>
              <w:rPr>
                <w:rFonts w:ascii="Times New Roman" w:hAnsi="Times New Roman" w:cs="Times New Roman"/>
              </w:rPr>
            </w:pPr>
            <w:r w:rsidRPr="00C269F7">
              <w:rPr>
                <w:rFonts w:ascii="Times New Roman" w:hAnsi="Times New Roman" w:cs="Times New Roman"/>
              </w:rPr>
              <w:t>0,0</w:t>
            </w:r>
          </w:p>
        </w:tc>
      </w:tr>
    </w:tbl>
    <w:p w:rsidR="0037569A" w:rsidRDefault="0037569A" w:rsidP="0037569A"/>
    <w:p w:rsidR="007C12DE" w:rsidRPr="007C12DE" w:rsidRDefault="007C12DE" w:rsidP="007C12DE">
      <w:pPr>
        <w:spacing w:after="0" w:line="240" w:lineRule="auto"/>
        <w:jc w:val="center"/>
        <w:rPr>
          <w:rFonts w:ascii="Times New Roman" w:eastAsia="Times New Roman" w:hAnsi="Times New Roman" w:cs="Times New Roman"/>
          <w:b/>
          <w:bCs/>
          <w:sz w:val="28"/>
        </w:rPr>
      </w:pPr>
      <w:r w:rsidRPr="007C12DE">
        <w:rPr>
          <w:rFonts w:ascii="Times New Roman" w:eastAsia="Times New Roman" w:hAnsi="Times New Roman" w:cs="Times New Roman"/>
          <w:b/>
          <w:bCs/>
          <w:sz w:val="28"/>
        </w:rPr>
        <w:t>РЕШЕНИЕ</w:t>
      </w:r>
    </w:p>
    <w:p w:rsidR="007C12DE" w:rsidRPr="007C12DE" w:rsidRDefault="007C12DE" w:rsidP="007C12DE">
      <w:pPr>
        <w:spacing w:after="0" w:line="240" w:lineRule="auto"/>
        <w:jc w:val="both"/>
        <w:rPr>
          <w:rFonts w:ascii="Times New Roman" w:eastAsia="Times New Roman" w:hAnsi="Times New Roman" w:cs="Times New Roman"/>
          <w:b/>
          <w:bCs/>
          <w:sz w:val="28"/>
        </w:rPr>
      </w:pPr>
      <w:r w:rsidRPr="007C12DE">
        <w:rPr>
          <w:rFonts w:ascii="Times New Roman" w:eastAsia="Times New Roman" w:hAnsi="Times New Roman" w:cs="Times New Roman"/>
          <w:b/>
          <w:bCs/>
          <w:sz w:val="28"/>
        </w:rPr>
        <w:t xml:space="preserve">                                            двадцать пятой сессии</w:t>
      </w:r>
    </w:p>
    <w:p w:rsidR="007C12DE" w:rsidRPr="007C12DE" w:rsidRDefault="007C12DE" w:rsidP="007C12DE">
      <w:pPr>
        <w:rPr>
          <w:rFonts w:ascii="Times New Roman" w:eastAsia="Times New Roman" w:hAnsi="Times New Roman" w:cs="Times New Roman"/>
          <w:b/>
          <w:bCs/>
          <w:sz w:val="28"/>
        </w:rPr>
      </w:pPr>
    </w:p>
    <w:p w:rsidR="007C12DE" w:rsidRPr="00C758F9" w:rsidRDefault="007C12DE" w:rsidP="007C12DE">
      <w:pPr>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от 08.11.2013г.                                                                                           № 5</w:t>
      </w: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О проекте решения «О бюджете  Быструхинского </w:t>
      </w:r>
    </w:p>
    <w:p w:rsidR="007C12DE" w:rsidRPr="00C758F9" w:rsidRDefault="007C12DE" w:rsidP="007C12DE">
      <w:pPr>
        <w:spacing w:after="0" w:line="240" w:lineRule="auto"/>
        <w:rPr>
          <w:rFonts w:ascii="Times New Roman" w:hAnsi="Times New Roman" w:cs="Times New Roman"/>
          <w:sz w:val="24"/>
          <w:szCs w:val="24"/>
        </w:rPr>
      </w:pPr>
      <w:r w:rsidRPr="00C758F9">
        <w:rPr>
          <w:rFonts w:ascii="Times New Roman" w:eastAsia="Times New Roman" w:hAnsi="Times New Roman" w:cs="Times New Roman"/>
          <w:sz w:val="24"/>
          <w:szCs w:val="24"/>
        </w:rPr>
        <w:t>сельсовета на 2014 год и плановый период 2015-2016гг»</w:t>
      </w:r>
    </w:p>
    <w:p w:rsidR="007C12DE" w:rsidRPr="00C758F9" w:rsidRDefault="007C12DE" w:rsidP="007C12DE">
      <w:pPr>
        <w:spacing w:after="0" w:line="240" w:lineRule="auto"/>
        <w:rPr>
          <w:rFonts w:ascii="Times New Roman" w:eastAsia="Times New Roman" w:hAnsi="Times New Roman" w:cs="Times New Roman"/>
          <w:sz w:val="24"/>
          <w:szCs w:val="24"/>
        </w:rPr>
      </w:pPr>
    </w:p>
    <w:p w:rsidR="007C12DE" w:rsidRPr="00C758F9" w:rsidRDefault="007C12DE" w:rsidP="00C758F9">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Заслушав информацию  Смирновой Л.Н. – главного бухгалтера администрации Быструхинского сельсовета , О проекте решения  «О бюджете Быструхинского сельсовета на 2014год и плановый период 2015-2016гг», Совет депутатов Быструхинского сельсовета </w:t>
      </w:r>
      <w:r w:rsidRPr="00C758F9">
        <w:rPr>
          <w:rFonts w:ascii="Times New Roman" w:eastAsia="Times New Roman" w:hAnsi="Times New Roman" w:cs="Times New Roman"/>
          <w:b/>
          <w:sz w:val="24"/>
          <w:szCs w:val="24"/>
        </w:rPr>
        <w:t>РЕШИЛ:</w:t>
      </w:r>
    </w:p>
    <w:p w:rsidR="007C12DE" w:rsidRPr="00C758F9" w:rsidRDefault="007C12DE" w:rsidP="00C758F9">
      <w:pPr>
        <w:pStyle w:val="21"/>
        <w:numPr>
          <w:ilvl w:val="0"/>
          <w:numId w:val="10"/>
        </w:numPr>
        <w:ind w:left="0" w:firstLine="0"/>
        <w:jc w:val="both"/>
        <w:rPr>
          <w:b w:val="0"/>
          <w:sz w:val="24"/>
        </w:rPr>
      </w:pPr>
      <w:r w:rsidRPr="00C758F9">
        <w:rPr>
          <w:b w:val="0"/>
          <w:sz w:val="24"/>
        </w:rPr>
        <w:t>Утвердить проект решения «О бюджете  Быструхинского сельсовета на 2014 год и плановый период 2015-2016гг» согласно приложению.</w:t>
      </w:r>
    </w:p>
    <w:p w:rsidR="007C12DE" w:rsidRPr="00C758F9" w:rsidRDefault="007C12DE" w:rsidP="00C758F9">
      <w:pPr>
        <w:pStyle w:val="21"/>
        <w:numPr>
          <w:ilvl w:val="0"/>
          <w:numId w:val="10"/>
        </w:numPr>
        <w:ind w:left="0" w:firstLine="0"/>
        <w:jc w:val="both"/>
        <w:rPr>
          <w:b w:val="0"/>
          <w:sz w:val="24"/>
        </w:rPr>
      </w:pPr>
      <w:r w:rsidRPr="00C758F9">
        <w:rPr>
          <w:b w:val="0"/>
          <w:sz w:val="24"/>
        </w:rPr>
        <w:t>Опубликовать данное решение в периодическом печатном издании «Быструхинский вестник».</w:t>
      </w:r>
    </w:p>
    <w:p w:rsidR="007C12DE" w:rsidRPr="00C758F9" w:rsidRDefault="007C12DE" w:rsidP="00C758F9">
      <w:pPr>
        <w:pStyle w:val="21"/>
        <w:numPr>
          <w:ilvl w:val="0"/>
          <w:numId w:val="10"/>
        </w:numPr>
        <w:ind w:left="0" w:firstLine="0"/>
        <w:jc w:val="both"/>
        <w:rPr>
          <w:b w:val="0"/>
          <w:sz w:val="24"/>
        </w:rPr>
      </w:pPr>
      <w:r w:rsidRPr="00C758F9">
        <w:rPr>
          <w:b w:val="0"/>
          <w:sz w:val="24"/>
        </w:rPr>
        <w:t>Настоящее решение вступает в силу со дня его принятия .</w:t>
      </w:r>
    </w:p>
    <w:p w:rsidR="007C12DE" w:rsidRPr="00C758F9" w:rsidRDefault="007C12DE" w:rsidP="007C12DE">
      <w:pPr>
        <w:pStyle w:val="21"/>
        <w:jc w:val="both"/>
        <w:rPr>
          <w:b w:val="0"/>
          <w:sz w:val="24"/>
        </w:rPr>
      </w:pPr>
    </w:p>
    <w:p w:rsidR="007C12DE" w:rsidRPr="00C758F9" w:rsidRDefault="007C12DE" w:rsidP="007C12DE">
      <w:pP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Глава Быструхинского сельсовета                                              С.В. Игнатьева</w:t>
      </w:r>
    </w:p>
    <w:p w:rsidR="007C12DE" w:rsidRPr="00C758F9" w:rsidRDefault="007C12DE" w:rsidP="007C12DE">
      <w:pPr>
        <w:pStyle w:val="21"/>
        <w:rPr>
          <w:sz w:val="24"/>
        </w:rPr>
      </w:pPr>
    </w:p>
    <w:p w:rsidR="007C12DE" w:rsidRPr="007C12DE" w:rsidRDefault="007C12DE" w:rsidP="007C12DE">
      <w:pPr>
        <w:pStyle w:val="1"/>
        <w:rPr>
          <w:sz w:val="24"/>
        </w:rPr>
      </w:pPr>
      <w:r w:rsidRPr="007C12DE">
        <w:rPr>
          <w:b/>
          <w:bCs/>
          <w:sz w:val="24"/>
        </w:rPr>
        <w:t xml:space="preserve">                                       </w:t>
      </w:r>
      <w:r w:rsidRPr="007C12DE">
        <w:rPr>
          <w:sz w:val="24"/>
        </w:rPr>
        <w:t xml:space="preserve">Приложение </w:t>
      </w:r>
    </w:p>
    <w:p w:rsidR="007C12DE" w:rsidRPr="007C12DE" w:rsidRDefault="007C12DE" w:rsidP="007C12DE">
      <w:pPr>
        <w:pStyle w:val="1"/>
        <w:rPr>
          <w:sz w:val="24"/>
        </w:rPr>
      </w:pPr>
      <w:r w:rsidRPr="007C12DE">
        <w:rPr>
          <w:sz w:val="24"/>
        </w:rPr>
        <w:t>к решению двадцать пятой сессии Совета</w:t>
      </w:r>
    </w:p>
    <w:p w:rsidR="007C12DE" w:rsidRPr="007C12DE" w:rsidRDefault="007C12DE" w:rsidP="007C12DE">
      <w:pPr>
        <w:pStyle w:val="1"/>
        <w:rPr>
          <w:sz w:val="24"/>
        </w:rPr>
      </w:pPr>
      <w:r w:rsidRPr="007C12DE">
        <w:rPr>
          <w:sz w:val="24"/>
        </w:rPr>
        <w:t xml:space="preserve">депутатов Быструхинского сельсовета </w:t>
      </w:r>
    </w:p>
    <w:p w:rsidR="007C12DE" w:rsidRPr="007C12DE" w:rsidRDefault="007C12DE" w:rsidP="007C12DE">
      <w:pPr>
        <w:jc w:val="right"/>
        <w:rPr>
          <w:rFonts w:ascii="Times New Roman" w:eastAsia="Times New Roman" w:hAnsi="Times New Roman" w:cs="Times New Roman"/>
        </w:rPr>
      </w:pPr>
      <w:r w:rsidRPr="007C12DE">
        <w:rPr>
          <w:rFonts w:ascii="Times New Roman" w:eastAsia="Times New Roman" w:hAnsi="Times New Roman" w:cs="Times New Roman"/>
        </w:rPr>
        <w:t>от 08.11.2013  года №5</w:t>
      </w:r>
    </w:p>
    <w:p w:rsidR="007C12DE" w:rsidRPr="007C12DE" w:rsidRDefault="007C12DE" w:rsidP="007C12DE">
      <w:pPr>
        <w:pStyle w:val="3"/>
        <w:jc w:val="right"/>
        <w:rPr>
          <w:rFonts w:ascii="Times New Roman" w:hAnsi="Times New Roman" w:cs="Times New Roman"/>
        </w:rPr>
      </w:pPr>
      <w:r w:rsidRPr="007C12DE">
        <w:rPr>
          <w:rFonts w:ascii="Times New Roman" w:hAnsi="Times New Roman" w:cs="Times New Roman"/>
        </w:rPr>
        <w:t xml:space="preserve">                                                                                                                ПРОЕКТ</w:t>
      </w:r>
    </w:p>
    <w:p w:rsidR="007C12DE" w:rsidRPr="00C758F9" w:rsidRDefault="007C12DE" w:rsidP="007C12DE">
      <w:pPr>
        <w:spacing w:after="0" w:line="240" w:lineRule="auto"/>
        <w:jc w:val="center"/>
        <w:rPr>
          <w:rFonts w:ascii="Times New Roman" w:eastAsia="Times New Roman" w:hAnsi="Times New Roman" w:cs="Times New Roman"/>
          <w:sz w:val="24"/>
          <w:szCs w:val="24"/>
        </w:rPr>
      </w:pPr>
    </w:p>
    <w:p w:rsidR="007C12DE" w:rsidRPr="00C758F9" w:rsidRDefault="007C12DE" w:rsidP="007C12DE">
      <w:pPr>
        <w:spacing w:after="0" w:line="240" w:lineRule="auto"/>
        <w:jc w:val="cente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СОВЕТ ДЕПУТАТОВ БЫСТРУХИНСКОГО СЕЛЬСОВЕТА</w:t>
      </w:r>
    </w:p>
    <w:p w:rsidR="007C12DE" w:rsidRPr="00C758F9" w:rsidRDefault="007C12DE" w:rsidP="007C12DE">
      <w:pPr>
        <w:spacing w:after="0" w:line="240" w:lineRule="auto"/>
        <w:jc w:val="cente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КОЧКОВСКОГО РАЙОНА НОВОСИБИРСКОЙ ОБЛАСТИ</w:t>
      </w: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(четвертого созыва)</w:t>
      </w:r>
    </w:p>
    <w:p w:rsidR="007C12DE" w:rsidRPr="00C758F9" w:rsidRDefault="007C12DE" w:rsidP="007C12DE">
      <w:pPr>
        <w:rPr>
          <w:rFonts w:ascii="Times New Roman" w:eastAsia="Times New Roman" w:hAnsi="Times New Roman" w:cs="Times New Roman"/>
          <w:b/>
          <w:bCs/>
          <w:sz w:val="24"/>
          <w:szCs w:val="24"/>
        </w:rPr>
      </w:pPr>
    </w:p>
    <w:p w:rsidR="007C12DE" w:rsidRPr="007C12DE" w:rsidRDefault="007C12DE" w:rsidP="007C12DE">
      <w:pPr>
        <w:jc w:val="center"/>
        <w:rPr>
          <w:rFonts w:ascii="Times New Roman" w:eastAsia="Times New Roman" w:hAnsi="Times New Roman" w:cs="Times New Roman"/>
          <w:bCs/>
          <w:sz w:val="28"/>
        </w:rPr>
      </w:pPr>
      <w:r w:rsidRPr="007C12DE">
        <w:rPr>
          <w:rFonts w:ascii="Times New Roman" w:eastAsia="Times New Roman" w:hAnsi="Times New Roman" w:cs="Times New Roman"/>
          <w:bCs/>
          <w:sz w:val="28"/>
        </w:rPr>
        <w:t>РЕШЕНИЕ</w:t>
      </w:r>
    </w:p>
    <w:p w:rsidR="007C12DE" w:rsidRPr="007C12DE" w:rsidRDefault="007C12DE" w:rsidP="007C12DE">
      <w:pPr>
        <w:rPr>
          <w:rFonts w:ascii="Times New Roman" w:eastAsia="Times New Roman" w:hAnsi="Times New Roman" w:cs="Times New Roman"/>
          <w:sz w:val="28"/>
        </w:rPr>
      </w:pPr>
      <w:r w:rsidRPr="007C12DE">
        <w:rPr>
          <w:rFonts w:ascii="Times New Roman" w:eastAsia="Times New Roman" w:hAnsi="Times New Roman" w:cs="Times New Roman"/>
          <w:sz w:val="28"/>
        </w:rPr>
        <w:t xml:space="preserve">от   08.11.2013                                              </w:t>
      </w:r>
      <w:r>
        <w:rPr>
          <w:rFonts w:ascii="Times New Roman" w:hAnsi="Times New Roman" w:cs="Times New Roman"/>
          <w:sz w:val="28"/>
        </w:rPr>
        <w:t xml:space="preserve">                                              </w:t>
      </w:r>
      <w:r w:rsidRPr="007C12DE">
        <w:rPr>
          <w:rFonts w:ascii="Times New Roman" w:eastAsia="Times New Roman" w:hAnsi="Times New Roman" w:cs="Times New Roman"/>
          <w:sz w:val="28"/>
        </w:rPr>
        <w:t xml:space="preserve">                                                 </w:t>
      </w:r>
    </w:p>
    <w:p w:rsidR="007C12DE" w:rsidRPr="00C758F9" w:rsidRDefault="007C12DE" w:rsidP="007C12DE">
      <w:pPr>
        <w:rPr>
          <w:rFonts w:ascii="Times New Roman" w:eastAsia="Times New Roman" w:hAnsi="Times New Roman" w:cs="Times New Roman"/>
          <w:sz w:val="24"/>
          <w:szCs w:val="24"/>
        </w:rPr>
      </w:pP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О бюджете  Быструхинского </w:t>
      </w: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сельсовета на 2014 год и плановый </w:t>
      </w: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период 2015 -2016гг</w:t>
      </w:r>
    </w:p>
    <w:p w:rsidR="007C12DE" w:rsidRPr="00C758F9" w:rsidRDefault="007C12DE" w:rsidP="007C12DE">
      <w:pPr>
        <w:rPr>
          <w:rFonts w:ascii="Times New Roman" w:eastAsia="Times New Roman" w:hAnsi="Times New Roman" w:cs="Times New Roman"/>
          <w:sz w:val="24"/>
          <w:szCs w:val="24"/>
        </w:rPr>
      </w:pPr>
    </w:p>
    <w:p w:rsidR="007C12DE" w:rsidRPr="00C758F9" w:rsidRDefault="007C12DE" w:rsidP="007C12DE">
      <w:pP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Совет депутатов  Быструхинского сельсовета </w:t>
      </w:r>
      <w:r w:rsidRPr="00C758F9">
        <w:rPr>
          <w:rFonts w:ascii="Times New Roman" w:eastAsia="Times New Roman" w:hAnsi="Times New Roman" w:cs="Times New Roman"/>
          <w:b/>
          <w:bCs/>
          <w:sz w:val="24"/>
          <w:szCs w:val="24"/>
        </w:rPr>
        <w:t>РЕШИЛ:</w:t>
      </w:r>
    </w:p>
    <w:p w:rsidR="007C12DE" w:rsidRPr="00C758F9" w:rsidRDefault="007C12DE" w:rsidP="007C12DE">
      <w:pPr>
        <w:pStyle w:val="1"/>
        <w:jc w:val="left"/>
        <w:rPr>
          <w:bCs/>
          <w:sz w:val="24"/>
        </w:rPr>
      </w:pPr>
      <w:r w:rsidRPr="00C758F9">
        <w:rPr>
          <w:b/>
          <w:bCs/>
          <w:sz w:val="24"/>
        </w:rPr>
        <w:t xml:space="preserve">   </w:t>
      </w:r>
    </w:p>
    <w:p w:rsidR="007C12DE" w:rsidRPr="00C758F9" w:rsidRDefault="007C12DE" w:rsidP="007C12DE">
      <w:pP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bCs/>
          <w:sz w:val="24"/>
          <w:szCs w:val="24"/>
        </w:rPr>
        <w:t>1.</w:t>
      </w:r>
      <w:r w:rsidRPr="00C758F9">
        <w:rPr>
          <w:rFonts w:ascii="Times New Roman" w:eastAsia="Times New Roman" w:hAnsi="Times New Roman" w:cs="Times New Roman"/>
          <w:sz w:val="24"/>
          <w:szCs w:val="24"/>
        </w:rPr>
        <w:t xml:space="preserve"> Утвердить основные характеристики бюджета  Быструхинского сельсовета Кочковского района Новосибирской области (далее по тексту -  бюджет Быструхинского сельсовета) на 2014 год.</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а) прогнозируемый общий объем доходов бюджета  Быструхинского сельсовета в сумме 8260,42 тыс. рублей, в том числе общий объем межбюджетных трансфертов, получаемых от других бюджетов бюджетной системы Российской Федерации, в сумме 7152,62 тыс. рублей;</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б) общий объем расходов бюджета Быструхинского сельсовета в сумме 8260,42 тыс. рублей.</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lastRenderedPageBreak/>
        <w:t>2. Утвердить основные характеристики бюджета  Быструхинского сельсовета Кочковского района Новосибирской области (далее по тексту -  бюджет Быструхинского сельсовета) на 2015 год и на 2016 год.</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а) прогнозируемый общий объем доходов бюджета Быструхинского сельсовета на 2015 год в сумме 5229,0 тыс. рублей, на 2015 год в сумме 7688,3 тыс. рублей. В том числе общий объем межбюджетных трансфертов, получаемых от других бюджетов бюджетной системы Российской Федерации на 2015 год в сумме 4059,7 тыс. рублей, на 2015 год в сумме 6455,1 тыс. рублей;</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б) общий объем расходов бюджета Быструхинского сельсовета на 2015 год в сумме 5229,0 тыс. рублей, на 2016 год в сумме 7688,3 тыс. рублей.</w:t>
      </w:r>
    </w:p>
    <w:p w:rsidR="007C12DE" w:rsidRPr="00C758F9" w:rsidRDefault="007C12DE" w:rsidP="007C12DE">
      <w:pPr>
        <w:spacing w:after="0" w:line="240" w:lineRule="auto"/>
        <w:jc w:val="both"/>
        <w:rPr>
          <w:rFonts w:ascii="Times New Roman" w:eastAsia="Times New Roman" w:hAnsi="Times New Roman" w:cs="Times New Roman"/>
          <w:bCs/>
          <w:sz w:val="24"/>
          <w:szCs w:val="24"/>
        </w:rPr>
      </w:pPr>
      <w:r w:rsidRPr="00C758F9">
        <w:rPr>
          <w:rFonts w:ascii="Times New Roman" w:eastAsia="Times New Roman" w:hAnsi="Times New Roman" w:cs="Times New Roman"/>
          <w:bCs/>
          <w:sz w:val="24"/>
          <w:szCs w:val="24"/>
        </w:rPr>
        <w:t>Статья 2.</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1.Утвердить перечень главных администраторов доходов бюджета Быструхинского сельсовета на 2014 год и плановый период 2015 и 2016 годов согласно приложению № 1 к настоящему решению, в том числе:</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а) перечень главных администраторов доходов бюджета Быструхинского сельсовета, за исключением безвозмездных поступлений из областного бюджета (таблица 1);</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б) перечень главных администраторов безвозмездных поступлений из областного бюджета (таблица 2).</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2.Утвердить перечень главных администраторов источников финансирования дефицита бюджета Быструхинского сельсовета на 2014 год и плановый период 2015 и 2016 годов согласно приложению № 2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3.Установить, что в случае изменения  перечня и (или) полномочий главных администраторов доходов бюджета Быструхинского сельсовета или главных администраторов источников финансирования дефицита бюджета Быструхинского сельсовета, администрация Быструхинского сельсовета при определении принципов назначения, структуры кодов и присвоении кодов классификации доходов бюджета и источников финансирования дефицита бюджета, вправе вносить соответствующие изменения в перечень главных администраторов доходов бюджета Быструхинского сельсовета  и в перечень главных администраторов источников финансирования дефицита бюджета Быструхинского сельсовета, а также в состав закрепленных за ними кодов классификации доходов бюджета Быструхинского сельсовета или классификации источников финансирования дефицита бюджета Быструхинского сельсовета с внесением изменений в настоящее решение.</w:t>
      </w:r>
    </w:p>
    <w:p w:rsidR="007C12DE" w:rsidRPr="00C758F9" w:rsidRDefault="007C12DE" w:rsidP="007C12DE">
      <w:pPr>
        <w:spacing w:after="0" w:line="240" w:lineRule="auto"/>
        <w:jc w:val="both"/>
        <w:rPr>
          <w:rFonts w:ascii="Times New Roman" w:eastAsia="Times New Roman" w:hAnsi="Times New Roman" w:cs="Times New Roman"/>
          <w:sz w:val="24"/>
          <w:szCs w:val="24"/>
        </w:rPr>
      </w:pPr>
    </w:p>
    <w:p w:rsidR="007C12DE" w:rsidRPr="00C758F9" w:rsidRDefault="007C12DE" w:rsidP="007C12DE">
      <w:pPr>
        <w:spacing w:after="0" w:line="240" w:lineRule="auto"/>
        <w:jc w:val="both"/>
        <w:rPr>
          <w:rFonts w:ascii="Times New Roman" w:eastAsia="Times New Roman" w:hAnsi="Times New Roman" w:cs="Times New Roman"/>
          <w:bCs/>
          <w:sz w:val="24"/>
          <w:szCs w:val="24"/>
        </w:rPr>
      </w:pPr>
      <w:r w:rsidRPr="00C758F9">
        <w:rPr>
          <w:rFonts w:ascii="Times New Roman" w:eastAsia="Times New Roman" w:hAnsi="Times New Roman" w:cs="Times New Roman"/>
          <w:bCs/>
          <w:sz w:val="24"/>
          <w:szCs w:val="24"/>
        </w:rPr>
        <w:t>Статья 3.</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bCs/>
          <w:sz w:val="24"/>
          <w:szCs w:val="24"/>
        </w:rPr>
        <w:t>1.</w:t>
      </w:r>
      <w:r w:rsidRPr="00C758F9">
        <w:rPr>
          <w:rFonts w:ascii="Times New Roman" w:eastAsia="Times New Roman" w:hAnsi="Times New Roman" w:cs="Times New Roman"/>
          <w:sz w:val="24"/>
          <w:szCs w:val="24"/>
        </w:rPr>
        <w:t xml:space="preserve"> Утвердить, что доходы бюджета Быструхинского сельсовета на 2014</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год и плановый период 2015 и 2016 годов формируются за счет доходов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а также за счет безвозмездных поступлений:</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а) на 2014 год согласно таблице 1приложения № 3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б) на 2015-2016 годы согласно таблице 2 приложения № 3 к настоящему решению. </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Утвердить нормативы распределения доходов между бюджетами бюджетной системы Российской Федерации, не установленные бюджетным законодательством Российской Федерации на 2014 год и плановый период 2015 и 2016 годов, согласно приложению № 4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4</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1. Установить, что унитарные предприятия, находящиеся на территории Быструхинского сельсовета, за использование муниципального имущества  осуществляют перечисления в бюджет Быструхинского сельсовета в размере 20% прибыли, остающейся после уплаты налогов и иных обязательных платежей. Перечисления части прибыли в бюджет Быструхинского сельсовета унитарными предприятиями производится по итогам работы </w:t>
      </w:r>
      <w:r w:rsidRPr="00C758F9">
        <w:rPr>
          <w:rFonts w:ascii="Times New Roman" w:eastAsia="Times New Roman" w:hAnsi="Times New Roman" w:cs="Times New Roman"/>
          <w:sz w:val="24"/>
          <w:szCs w:val="24"/>
        </w:rPr>
        <w:lastRenderedPageBreak/>
        <w:t xml:space="preserve">за каждый квартал в течении 20 дней после представления отчетности по налогу на прибыль в налоговые органы по месту постановки на учет. </w:t>
      </w:r>
    </w:p>
    <w:p w:rsidR="007C12DE" w:rsidRPr="00C758F9" w:rsidRDefault="007C12DE" w:rsidP="007C12DE">
      <w:pPr>
        <w:spacing w:after="0" w:line="240" w:lineRule="auto"/>
        <w:jc w:val="both"/>
        <w:rPr>
          <w:rFonts w:ascii="Times New Roman" w:eastAsia="Times New Roman" w:hAnsi="Times New Roman" w:cs="Times New Roman"/>
          <w:bCs/>
          <w:sz w:val="24"/>
          <w:szCs w:val="24"/>
        </w:rPr>
      </w:pPr>
      <w:r w:rsidRPr="00C758F9">
        <w:rPr>
          <w:rFonts w:ascii="Times New Roman" w:eastAsia="Times New Roman" w:hAnsi="Times New Roman" w:cs="Times New Roman"/>
          <w:bCs/>
          <w:sz w:val="24"/>
          <w:szCs w:val="24"/>
        </w:rPr>
        <w:t>Статья 5.</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bCs/>
          <w:sz w:val="24"/>
          <w:szCs w:val="24"/>
        </w:rPr>
        <w:t xml:space="preserve">1.  </w:t>
      </w:r>
      <w:r w:rsidRPr="00C758F9">
        <w:rPr>
          <w:rFonts w:ascii="Times New Roman" w:eastAsia="Times New Roman" w:hAnsi="Times New Roman" w:cs="Times New Roman"/>
          <w:sz w:val="24"/>
          <w:szCs w:val="24"/>
        </w:rPr>
        <w:t>Установить, что заключение и оплата бюджетными учреждениями и  исполнительными органами Быструхинского сельсовета  договоров, исполнение которых осуществляется за счет средств бюджета Быструхинского сельсовета, производятся в пределах утвержденных им лимитов бюджетных обязательств в соответствии с классификацией расходов бюджета Быструхинского сельсовета и с учетом принятых и неисполненных обязательств.</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2.  При нарушении бюджетным учреждением и исполнительным органом местного самоуправления Быструхинского сельсовета установленного порядка учета бюджетных обязательств санкционирование оплаты денежных обязательств бюджетного учреждения приостанавливается в соответствии с порядком, установленным администрацией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3. Установить, что бюджетные учреждения и исполнительные органы местного самоуправления Быструхинского сельсовета при заключении договоров (муниципальных контрактов) на поставку товаров, (работ, услуг) вправе предусматривать авансовые платежи:</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а) в размере 100 процентов договора (контракта)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  приобретении авиа - и железнодорожных билетов, билетов для  проезда междугородним транспортом, путевок на санаторно-курортное лечение, по договорам обязательного страхования гражданской ответственности владельцев транспортных средств, а также по договорам, подлежащим оплате за счет средств, полученных от предпринимательской и иной приносящей доход деятельности;</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б) в размере 30 процентов суммы договора (контракта), если иное не предусмотрено законодательством Российской Федерации, - по остальным договорам (контрактам);</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в) в размере 100 процентов суммы договора (контракта) - по распоряжению администрации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6.</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Установить, что средства, полученные бюджетными учреждениями от оказания платных услуг, безвозмездные поступления от физических и юридических лиц, в том числе добровольные пожертвования, и средства от иной приносящей доход деятельности, учитываются на лицевом счете, открытом  им в администрации Быструхинского сельсовета и расходуются бюджетными учреждениями на обеспечение своей деятельности в соответствии с разрешениями, оформленными главным распорядителем средств бюджета Быструхинского сельсовета, в установленном администрацией Быструхинского сельсовета порядке, и сметами доходов и расходов по приносящей доход деятельности, утвержденными в порядке, определяемом главными распорядителями средств бюджета Быструхинского сельсовета, в пределах остатков средств на их лицевом счете, если иное не предусмотрено решением сессии. Средства, полученные от приносящей доход деятельности, не могут направляться бюджетными учреждениями на создание других организаций, покупку ценных бумаг и размещаться на депозитах в кредитных организациях.</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Виды предпринимательской и иной приносящей доход деятельности, которые могут осуществлять бюджетные учреждения, устанавливаются администрацией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 Установить, что заключение и оплата бюджетными учреждениями договоров, исполнение которых осуществляется за счет средств от предпринимательской и иной приносящей доход деятельности, производятся в пределах утвержденных смет доходов и расходов.</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lastRenderedPageBreak/>
        <w:t xml:space="preserve">      Бюджетные учреждения с учетом положений части 1 настоящего пункта осуществляют операции с указанными средствами в порядке, установленном администрацией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bCs/>
          <w:sz w:val="24"/>
          <w:szCs w:val="24"/>
        </w:rPr>
      </w:pPr>
      <w:r w:rsidRPr="00C758F9">
        <w:rPr>
          <w:rFonts w:ascii="Times New Roman" w:eastAsia="Times New Roman" w:hAnsi="Times New Roman" w:cs="Times New Roman"/>
          <w:bCs/>
          <w:sz w:val="24"/>
          <w:szCs w:val="24"/>
        </w:rPr>
        <w:t>Статья 7.</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bCs/>
          <w:sz w:val="24"/>
          <w:szCs w:val="24"/>
        </w:rPr>
        <w:t>1.</w:t>
      </w:r>
      <w:r w:rsidRPr="00C758F9">
        <w:rPr>
          <w:rFonts w:ascii="Times New Roman" w:eastAsia="Times New Roman" w:hAnsi="Times New Roman" w:cs="Times New Roman"/>
          <w:sz w:val="24"/>
          <w:szCs w:val="24"/>
        </w:rPr>
        <w:t xml:space="preserve"> Утвердить в пределах общего объема расходов, установленного п.1 настоящего решения, распределение бюджетных ассигнований по разделам и подразделам, целевым статьям и видам расходов на 2013 год согласно приложению № 5 таблица 1 к настоящему решению, на плановый период 2015 и 2016 годов согласно приложению № 5 таблица 2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8.</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1.  Утвердить ведомственную структуру расходов бюджета Быструхинского сельсовета на 2014 год согласно приложению № 6 таблица 1 к настоящему решению, на плановый период 2015-2016 годов согласно приложению 6 таблица 2;</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10.</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  Утвердить перечень публичных нормативных обязательств, подлежащих исполнению за счет средств бюджета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на 2014 год согласно таблице 1 приложения № 7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 на 2015-2016 годы согласно таблице 2 приложения № 7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11.</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Установить, субсидии юридическим лицам, индивидуальным предпринимателям и физическим лицам-производителям товаров (работ,  услуг) предоставляется в случаях, если их предоставление предусмотрено законодательством Российской Федерации и (или) Новосибирской области, а также нормативно-правовыми актами (порядками) администрации Быструхинского сельсовета, регулирующие предоставление субсидий из местного бюджета.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2.Установить, что средства местного бюджета, предусмотренные на условиях софинансирования расходов с областным бюджетом, расходуются в соответствии с установленными нормативами софинансирования расходов.</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12.</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Установить, что перечень, объемы и нормативы финансовых затрат (стоимость) муниципальных услуг, оказываемых за счет средств местного бюджета, утверждается администрацией муниципального образования.</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 Установить, что фактический объем расходов местного бюджета определяется соответствующими главными распорядителями средств местного бюджета в пределах объемов бюджетных ассигнований, утвержденных настоящим решением, исходя из фактически поступившего объема средств областного бюджета на соответствующие цели, если иное не предусмотрено федеральными законами, нормативными правовыми актами, а также соглашениями, заключенными администрацией Быструхинского сельсовета с областными органами исполнительной власти.</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13.</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Установить, что неиспользованные в 2013 году целевые средства, переданные из областного бюджета в бюджет поселения, подлежат использованию в очередном финансовом году на те же цели со счетов по учету средств местного бюджета. Целевые средства, потребность в которых отсутствует, подлежат возврату в срок не позднее 25 декабря 2014 года в областной бюджет в порядке, установленном областным финансовым органом.</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14.</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Утвердить источники внутреннего финансирования дефицита бюджета Быструхинского сельсовета:</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на 2014 год согласно таблице 1 приложения № 8 таблица 1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-на плановый период 2015 и 2016 годов согласно приложению № 8 таблица 2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15.</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lastRenderedPageBreak/>
        <w:t xml:space="preserve">1. Утвердить Программу  муниципальных внутренних заимствований Быструхинского сельсовета </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-на 2014 год согласно приложению № 9 таблица 1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-на плановый период 2015 и 2016 годов согласно приложению № 9 таблица 2 к настоящему решению.</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2.  Кредитные организации для осуществления муниципальных внутренних заимствований Быструхинского сельсовета в соответствии с Федеральным законом от 21.07.2005 № 94-ФЗ «О размещении заказов на поставки товаров, выполненных работ, оказание услуг для государственных и муниципальных нужд» определяются по результатам проведения открытых конкурсов на право заключения муниципальных контрактов.</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Статья 17.</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1. Установить Программу муниципальных заимствований  Быструхинского сельсовета в валюте Российской федерации на 2014 год согласно таблице 1 приложения № 10 к настоящему решению и Программу муниципальных гарантий Быструхинского сельсовета в валюте Российской федерации на 2015-2016 годы согласно таблице 2 приложения № 10 к настоящему решению. </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Статья 18.</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1. Установить, что Администрация Кочковского района  ревизионной комиссии уполномоченного органа Быструхинского сельсовета по результатам проверок, выявивших нарушения бюджетного законодательства органами местного самоуправления, главными распорядителями, распорядителями, получателями средств бюджета поселения и иными участниками бюджетного процесса, вправе принимать решения о применении мер принуждения в соответствии со статьей 284.1 Бюджетного кодекса Российской Федерации.</w:t>
      </w: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w:t>
      </w:r>
    </w:p>
    <w:p w:rsidR="007C12DE" w:rsidRPr="00C758F9" w:rsidRDefault="007C12DE" w:rsidP="007C12DE">
      <w:pPr>
        <w:spacing w:after="0" w:line="240" w:lineRule="auto"/>
        <w:jc w:val="both"/>
        <w:rPr>
          <w:rFonts w:ascii="Times New Roman" w:eastAsia="Times New Roman" w:hAnsi="Times New Roman" w:cs="Times New Roman"/>
          <w:bCs/>
          <w:sz w:val="24"/>
          <w:szCs w:val="24"/>
        </w:rPr>
      </w:pPr>
      <w:r w:rsidRPr="00C758F9">
        <w:rPr>
          <w:rFonts w:ascii="Times New Roman" w:eastAsia="Times New Roman" w:hAnsi="Times New Roman" w:cs="Times New Roman"/>
          <w:bCs/>
          <w:sz w:val="24"/>
          <w:szCs w:val="24"/>
        </w:rPr>
        <w:t xml:space="preserve"> Направить настоящее решение для официального опубликования в периодическом печатном издании «Быструхинский вестник».</w:t>
      </w:r>
    </w:p>
    <w:p w:rsidR="007C12DE" w:rsidRPr="00C758F9" w:rsidRDefault="007C12DE" w:rsidP="007C12DE">
      <w:pPr>
        <w:spacing w:after="0" w:line="240" w:lineRule="auto"/>
        <w:jc w:val="both"/>
        <w:rPr>
          <w:rFonts w:ascii="Times New Roman" w:eastAsia="Times New Roman" w:hAnsi="Times New Roman" w:cs="Times New Roman"/>
          <w:sz w:val="24"/>
          <w:szCs w:val="24"/>
        </w:rPr>
      </w:pPr>
    </w:p>
    <w:p w:rsidR="007C12DE" w:rsidRPr="00C758F9" w:rsidRDefault="007C12DE" w:rsidP="007C12DE">
      <w:pPr>
        <w:spacing w:after="0" w:line="240" w:lineRule="auto"/>
        <w:jc w:val="both"/>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 Настоящее решение вступает в силу с 1 января 2014 года.</w:t>
      </w:r>
    </w:p>
    <w:p w:rsidR="007C12DE" w:rsidRPr="00C758F9" w:rsidRDefault="007C12DE" w:rsidP="007C12DE">
      <w:pPr>
        <w:spacing w:after="0" w:line="240" w:lineRule="auto"/>
        <w:jc w:val="both"/>
        <w:rPr>
          <w:rFonts w:ascii="Times New Roman" w:eastAsia="Times New Roman" w:hAnsi="Times New Roman" w:cs="Times New Roman"/>
          <w:sz w:val="24"/>
          <w:szCs w:val="24"/>
        </w:rPr>
      </w:pPr>
    </w:p>
    <w:p w:rsidR="007C12DE" w:rsidRPr="00C758F9" w:rsidRDefault="007C12DE" w:rsidP="007C12DE">
      <w:pPr>
        <w:spacing w:after="0" w:line="240" w:lineRule="auto"/>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Глава Быструхинского сельсовета                                          С.В.Игнатьева</w:t>
      </w:r>
    </w:p>
    <w:p w:rsidR="007C12DE" w:rsidRPr="007C12DE" w:rsidRDefault="007C12DE" w:rsidP="007C12DE">
      <w:pPr>
        <w:spacing w:after="0" w:line="240" w:lineRule="auto"/>
        <w:jc w:val="right"/>
        <w:rPr>
          <w:rFonts w:ascii="Times New Roman" w:eastAsia="Times New Roman" w:hAnsi="Times New Roman" w:cs="Times New Roman"/>
        </w:rPr>
      </w:pPr>
    </w:p>
    <w:p w:rsidR="007C12DE" w:rsidRPr="007C12DE" w:rsidRDefault="007C12DE" w:rsidP="007C12DE">
      <w:pPr>
        <w:spacing w:after="0" w:line="240" w:lineRule="auto"/>
        <w:jc w:val="right"/>
        <w:rPr>
          <w:rFonts w:ascii="Times New Roman" w:eastAsia="Times New Roman" w:hAnsi="Times New Roman" w:cs="Times New Roman"/>
          <w:bCs/>
          <w:szCs w:val="28"/>
        </w:rPr>
      </w:pPr>
      <w:r w:rsidRPr="007C12DE">
        <w:rPr>
          <w:rFonts w:ascii="Times New Roman" w:eastAsia="Times New Roman" w:hAnsi="Times New Roman" w:cs="Times New Roman"/>
          <w:bCs/>
          <w:szCs w:val="28"/>
        </w:rPr>
        <w:t>Приложение № 1</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к решению двадцать пятой сессии  Совета </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депутатов Быструхинского сельсовета</w:t>
      </w:r>
    </w:p>
    <w:p w:rsidR="007C12DE" w:rsidRPr="007C12DE" w:rsidRDefault="007C12DE" w:rsidP="007C12DE">
      <w:pPr>
        <w:spacing w:after="0" w:line="240" w:lineRule="auto"/>
        <w:jc w:val="right"/>
        <w:rPr>
          <w:rFonts w:ascii="Times New Roman" w:eastAsia="Times New Roman" w:hAnsi="Times New Roman" w:cs="Times New Roman"/>
          <w:b/>
        </w:rPr>
      </w:pPr>
      <w:r w:rsidRPr="007C12DE">
        <w:rPr>
          <w:rFonts w:ascii="Times New Roman" w:eastAsia="Times New Roman" w:hAnsi="Times New Roman" w:cs="Times New Roman"/>
          <w:bCs/>
        </w:rPr>
        <w:t>от 08.11.2013 № 5</w:t>
      </w:r>
    </w:p>
    <w:p w:rsidR="007C12DE" w:rsidRPr="007C12DE" w:rsidRDefault="007C12DE" w:rsidP="007C12DE">
      <w:pPr>
        <w:rPr>
          <w:rFonts w:ascii="Times New Roman" w:eastAsia="Times New Roman" w:hAnsi="Times New Roman" w:cs="Times New Roman"/>
          <w:b/>
        </w:rPr>
      </w:pPr>
    </w:p>
    <w:p w:rsidR="007C12DE" w:rsidRPr="007C12DE" w:rsidRDefault="007C12DE" w:rsidP="00D37C07">
      <w:pPr>
        <w:jc w:val="right"/>
        <w:rPr>
          <w:rFonts w:ascii="Times New Roman" w:eastAsia="Times New Roman" w:hAnsi="Times New Roman" w:cs="Times New Roman"/>
          <w:b/>
        </w:rPr>
      </w:pPr>
      <w:r w:rsidRPr="007C12DE">
        <w:rPr>
          <w:rFonts w:ascii="Times New Roman" w:eastAsia="Times New Roman" w:hAnsi="Times New Roman" w:cs="Times New Roman"/>
          <w:b/>
        </w:rPr>
        <w:t xml:space="preserve">                                                                                                              </w:t>
      </w:r>
      <w:r w:rsidRPr="007C12DE">
        <w:rPr>
          <w:rFonts w:ascii="Times New Roman" w:eastAsia="Times New Roman" w:hAnsi="Times New Roman" w:cs="Times New Roman"/>
          <w:bCs/>
        </w:rPr>
        <w:t>Таблица  1</w:t>
      </w:r>
    </w:p>
    <w:p w:rsidR="007C12DE" w:rsidRPr="00C758F9" w:rsidRDefault="007C12DE" w:rsidP="007C12DE">
      <w:pPr>
        <w:pStyle w:val="2"/>
        <w:spacing w:before="0" w:line="240" w:lineRule="auto"/>
        <w:rPr>
          <w:rFonts w:ascii="Times New Roman" w:eastAsia="Times New Roman" w:hAnsi="Times New Roman" w:cs="Times New Roman"/>
          <w:b w:val="0"/>
          <w:color w:val="auto"/>
        </w:rPr>
      </w:pPr>
      <w:r w:rsidRPr="00C758F9">
        <w:rPr>
          <w:rFonts w:ascii="Times New Roman" w:eastAsia="Times New Roman" w:hAnsi="Times New Roman" w:cs="Times New Roman"/>
          <w:b w:val="0"/>
          <w:bCs w:val="0"/>
          <w:color w:val="auto"/>
        </w:rPr>
        <w:t xml:space="preserve">Главные администраторы  доходов бюджета Быструхинского сельсовета, </w:t>
      </w:r>
    </w:p>
    <w:p w:rsidR="007C12DE" w:rsidRPr="00C758F9" w:rsidRDefault="007C12DE" w:rsidP="007C12DE">
      <w:pPr>
        <w:pStyle w:val="2"/>
        <w:spacing w:before="0" w:line="240" w:lineRule="auto"/>
        <w:rPr>
          <w:rFonts w:ascii="Times New Roman" w:eastAsia="Times New Roman" w:hAnsi="Times New Roman" w:cs="Times New Roman"/>
          <w:b w:val="0"/>
          <w:bCs w:val="0"/>
          <w:color w:val="auto"/>
        </w:rPr>
      </w:pPr>
      <w:r w:rsidRPr="00C758F9">
        <w:rPr>
          <w:rFonts w:ascii="Times New Roman" w:eastAsia="Times New Roman" w:hAnsi="Times New Roman" w:cs="Times New Roman"/>
          <w:b w:val="0"/>
          <w:bCs w:val="0"/>
          <w:color w:val="auto"/>
        </w:rPr>
        <w:t>исключением безвозмездных поступлений из областного бюджета</w:t>
      </w:r>
    </w:p>
    <w:p w:rsidR="007C12DE" w:rsidRPr="007C12DE" w:rsidRDefault="007C12DE" w:rsidP="007C12DE">
      <w:pPr>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2"/>
        <w:gridCol w:w="2280"/>
        <w:gridCol w:w="5928"/>
      </w:tblGrid>
      <w:tr w:rsidR="007C12DE" w:rsidRPr="007C12DE" w:rsidTr="00C758F9">
        <w:trPr>
          <w:cantSplit/>
        </w:trPr>
        <w:tc>
          <w:tcPr>
            <w:tcW w:w="3642" w:type="dxa"/>
            <w:gridSpan w:val="2"/>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bCs/>
              </w:rPr>
              <w:t>Код бюджетной классификации Российской Федерации</w:t>
            </w:r>
          </w:p>
        </w:tc>
        <w:tc>
          <w:tcPr>
            <w:tcW w:w="5928"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Админист-ратор доходов</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Доходы местного бюджета</w:t>
            </w:r>
          </w:p>
        </w:tc>
        <w:tc>
          <w:tcPr>
            <w:tcW w:w="5928" w:type="dxa"/>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rPr>
            </w:pP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p>
        </w:tc>
        <w:tc>
          <w:tcPr>
            <w:tcW w:w="5928"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rPr>
                <w:rFonts w:ascii="Times New Roman" w:eastAsia="Times New Roman" w:hAnsi="Times New Roman" w:cs="Times New Roman"/>
              </w:rPr>
            </w:pPr>
            <w:r w:rsidRPr="00C758F9">
              <w:rPr>
                <w:rFonts w:ascii="Times New Roman" w:eastAsia="Times New Roman" w:hAnsi="Times New Roman" w:cs="Times New Roman"/>
                <w:bCs/>
              </w:rPr>
              <w:t>УФНС по НСО</w:t>
            </w:r>
          </w:p>
        </w:tc>
      </w:tr>
      <w:tr w:rsidR="007C12DE" w:rsidRPr="007C12DE" w:rsidTr="00C758F9">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lastRenderedPageBreak/>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bCs/>
              </w:rPr>
              <w:t>10102010011000110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Налог на доходы физических лиц с доходов  облагаемых по налоговой ставке, установленной пунктом 1 статьи 224 Налогового кодекса Российской Федерации за исключением доходов, полученных физическими лицами, зарегистрированными в качестве индивидуальных предпринимателей</w:t>
            </w:r>
          </w:p>
        </w:tc>
      </w:tr>
      <w:tr w:rsidR="007C12DE" w:rsidRPr="007C12DE" w:rsidTr="00C758F9">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10102022012000110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Налог на доходы физических лиц с доходов  облагаемых по налоговой ставке, установленной пунктом 1 статьи 224 Налогового кодекса Российской Федерации, полученных физическими лицами, зарегистрированными в качестве индивидуальных предпринимателей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10601030101000110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Налог на имущество физических лиц, взимаемый по ставкам, применяемым к объектам налогообложения, расположенным в границах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10601030104000110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Налог на имущество физических лиц, взимаемый по ставкам, применяемым к объектам налогообложения, расположенным в границах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 xml:space="preserve">10606013101000110 </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Земельный налог</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10904053101000110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Земельный налог по обязательствам, возникшим до 01.01.2006г</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5928"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rPr>
                <w:rFonts w:ascii="Times New Roman" w:eastAsia="Times New Roman" w:hAnsi="Times New Roman" w:cs="Times New Roman"/>
                <w:bCs/>
              </w:rPr>
            </w:pPr>
            <w:r w:rsidRPr="00C758F9">
              <w:rPr>
                <w:rFonts w:ascii="Times New Roman" w:eastAsia="Times New Roman" w:hAnsi="Times New Roman" w:cs="Times New Roman"/>
                <w:bCs/>
              </w:rPr>
              <w:t>Администрация  Кочковского района</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444</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11105013100000120</w:t>
            </w:r>
          </w:p>
        </w:tc>
        <w:tc>
          <w:tcPr>
            <w:tcW w:w="5928"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rPr>
                <w:rFonts w:ascii="Times New Roman" w:eastAsia="Times New Roman" w:hAnsi="Times New Roman" w:cs="Times New Roman"/>
                <w:bCs/>
              </w:rPr>
            </w:pPr>
            <w:r w:rsidRPr="00C758F9">
              <w:rPr>
                <w:rFonts w:ascii="Times New Roman" w:eastAsia="Times New Roman" w:hAnsi="Times New Roman" w:cs="Times New Roman"/>
                <w:bCs/>
              </w:rPr>
              <w:t>Арендная плата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444</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11406013100000430</w:t>
            </w:r>
          </w:p>
        </w:tc>
        <w:tc>
          <w:tcPr>
            <w:tcW w:w="5928"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rPr>
                <w:rFonts w:ascii="Times New Roman" w:eastAsia="Times New Roman" w:hAnsi="Times New Roman" w:cs="Times New Roman"/>
                <w:bCs/>
              </w:rPr>
            </w:pPr>
            <w:r w:rsidRPr="00C758F9">
              <w:rPr>
                <w:rFonts w:ascii="Times New Roman" w:eastAsia="Times New Roman" w:hAnsi="Times New Roman" w:cs="Times New Roman"/>
                <w:bCs/>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5928"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rPr>
                <w:rFonts w:ascii="Times New Roman" w:eastAsia="Times New Roman" w:hAnsi="Times New Roman" w:cs="Times New Roman"/>
                <w:bCs/>
              </w:rPr>
            </w:pPr>
            <w:r w:rsidRPr="00C758F9">
              <w:rPr>
                <w:rFonts w:ascii="Times New Roman" w:eastAsia="Times New Roman" w:hAnsi="Times New Roman" w:cs="Times New Roman"/>
                <w:bCs/>
              </w:rPr>
              <w:t>Администрация Быструхинского сельсовета</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 xml:space="preserve">10804020011000110 </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Государственная пошлина за совершение нотариальных действий должностными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11105035100000120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11109045100000120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Прочие поступления от использования имущества, находящегося в собственности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lastRenderedPageBreak/>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11303050100000130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Прочие доходы  от оказания  платных  услуг  получателями  средств бюджетов поселений и компенсации  затрат  бюджетов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11401050100000410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Доходы от продажи квартир находящихся в собственности поселений</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11402030100000440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Доходы от реализации имущества находящегося в собственности поселений (в части реализации материальных запасов  по указанному имуществу)</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11402033100000410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Доходы от реализации иного имущества  находящегося в собственности поселений (в части реализации основных средств по указанному имуществу)</w:t>
            </w:r>
          </w:p>
        </w:tc>
      </w:tr>
      <w:tr w:rsidR="007C12DE" w:rsidRPr="007C12DE" w:rsidTr="00C758F9">
        <w:trPr>
          <w:cantSplit/>
        </w:trPr>
        <w:tc>
          <w:tcPr>
            <w:tcW w:w="136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2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30201050100000130</w:t>
            </w:r>
          </w:p>
        </w:tc>
        <w:tc>
          <w:tcPr>
            <w:tcW w:w="592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Доходы от продажи услуг, оказываемых учреждениями, находящимися в ведении  органов местного самоуправления поселений</w:t>
            </w:r>
          </w:p>
        </w:tc>
      </w:tr>
    </w:tbl>
    <w:p w:rsidR="007C12DE" w:rsidRPr="007C12DE" w:rsidRDefault="007C12DE" w:rsidP="007C12DE">
      <w:pPr>
        <w:pStyle w:val="33"/>
      </w:pPr>
      <w:r w:rsidRPr="007C12DE">
        <w:t xml:space="preserve"> </w:t>
      </w:r>
    </w:p>
    <w:p w:rsidR="007C12DE" w:rsidRPr="007C12DE" w:rsidRDefault="007C12DE" w:rsidP="007C12DE">
      <w:pPr>
        <w:jc w:val="right"/>
        <w:rPr>
          <w:rFonts w:ascii="Times New Roman" w:eastAsia="Times New Roman" w:hAnsi="Times New Roman" w:cs="Times New Roman"/>
          <w:bCs/>
        </w:rPr>
      </w:pPr>
      <w:r w:rsidRPr="007C12DE">
        <w:rPr>
          <w:rFonts w:ascii="Times New Roman" w:eastAsia="Times New Roman" w:hAnsi="Times New Roman" w:cs="Times New Roman"/>
          <w:b/>
        </w:rPr>
        <w:t xml:space="preserve"> </w:t>
      </w:r>
      <w:r w:rsidRPr="007C12DE">
        <w:rPr>
          <w:rFonts w:ascii="Times New Roman" w:eastAsia="Times New Roman" w:hAnsi="Times New Roman" w:cs="Times New Roman"/>
          <w:bCs/>
        </w:rPr>
        <w:t>Таблица № 2</w:t>
      </w:r>
    </w:p>
    <w:p w:rsidR="007C12DE" w:rsidRPr="00C758F9" w:rsidRDefault="007C12DE" w:rsidP="007C12DE">
      <w:pPr>
        <w:jc w:val="center"/>
        <w:rPr>
          <w:rFonts w:ascii="Times New Roman" w:eastAsia="Times New Roman" w:hAnsi="Times New Roman" w:cs="Times New Roman"/>
          <w:bCs/>
        </w:rPr>
      </w:pPr>
      <w:r w:rsidRPr="00C758F9">
        <w:rPr>
          <w:rFonts w:ascii="Times New Roman" w:eastAsia="Times New Roman" w:hAnsi="Times New Roman" w:cs="Times New Roman"/>
          <w:bCs/>
        </w:rPr>
        <w:t xml:space="preserve">Главные администраторы безвозмездных поступлений  из областного  бюджета  </w:t>
      </w:r>
    </w:p>
    <w:tbl>
      <w:tblPr>
        <w:tblW w:w="9720" w:type="dxa"/>
        <w:tblInd w:w="-72" w:type="dxa"/>
        <w:tblBorders>
          <w:top w:val="single" w:sz="4" w:space="0" w:color="auto"/>
          <w:left w:val="single" w:sz="4" w:space="0" w:color="auto"/>
          <w:bottom w:val="single" w:sz="4" w:space="0" w:color="auto"/>
          <w:right w:val="single" w:sz="4" w:space="0" w:color="auto"/>
        </w:tblBorders>
        <w:tblLayout w:type="fixed"/>
        <w:tblLook w:val="0000"/>
      </w:tblPr>
      <w:tblGrid>
        <w:gridCol w:w="2460"/>
        <w:gridCol w:w="2339"/>
        <w:gridCol w:w="4921"/>
      </w:tblGrid>
      <w:tr w:rsidR="007C12DE" w:rsidRPr="007C12DE" w:rsidTr="00C758F9">
        <w:trPr>
          <w:cantSplit/>
        </w:trPr>
        <w:tc>
          <w:tcPr>
            <w:tcW w:w="4799" w:type="dxa"/>
            <w:gridSpan w:val="2"/>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Код бюджетной классификации Российской Федерации</w:t>
            </w:r>
          </w:p>
        </w:tc>
        <w:tc>
          <w:tcPr>
            <w:tcW w:w="4921"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Наименование   администратора доходов бюджета Быструхинского сельсовета</w:t>
            </w:r>
          </w:p>
        </w:tc>
      </w:tr>
      <w:tr w:rsidR="007C12DE" w:rsidRPr="007C12DE" w:rsidTr="00C758F9">
        <w:trPr>
          <w:cantSplit/>
        </w:trPr>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Администратор доходов</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Доходы местного бюджета</w:t>
            </w:r>
          </w:p>
        </w:tc>
        <w:tc>
          <w:tcPr>
            <w:tcW w:w="4921" w:type="dxa"/>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bCs/>
              </w:rPr>
            </w:pP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УФ И НП НСО</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right"/>
              <w:rPr>
                <w:rFonts w:ascii="Times New Roman" w:eastAsia="Times New Roman" w:hAnsi="Times New Roman" w:cs="Times New Roman"/>
                <w:bCs/>
              </w:rPr>
            </w:pPr>
            <w:r w:rsidRPr="007C12DE">
              <w:rPr>
                <w:rFonts w:ascii="Times New Roman" w:eastAsia="Times New Roman" w:hAnsi="Times New Roman" w:cs="Times New Roman"/>
                <w:bCs/>
              </w:rPr>
              <w:t>20201001100000151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Дотации бюджетов поселений на выравнивание бюджетной обеспеченности</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20201003100000151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Дотации бюджетам поселений на поддержку мер по обеспечению сбалансированности бюджетов</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 xml:space="preserve">       20202077100000151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Субсидии бюджетам поселений  на бюджетные инвестиции в объекты капитального строительства собственности муниципальных образований</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20202041100000151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Субсидии на объекты дорожной инфраструктуры, находящейся в муниципальной собственности</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20203015050000151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Субвенции бюджетам поселений на осуществление первичного воинского учета на территориях, где отсутствуют военные комиссариаты</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20202004100000151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 xml:space="preserve">Субсидии на содержание объектов муниципальной собственности и социальное </w:t>
            </w:r>
            <w:r w:rsidRPr="007C12DE">
              <w:rPr>
                <w:rFonts w:ascii="Times New Roman" w:eastAsia="Times New Roman" w:hAnsi="Times New Roman" w:cs="Times New Roman"/>
                <w:bCs/>
              </w:rPr>
              <w:lastRenderedPageBreak/>
              <w:t>развитие муниципальных образований</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lastRenderedPageBreak/>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20204999100000151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Прочие межбюджетные трансферты</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20202999100000151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Иные субсидии, предоставляемые из фонда софинансирования расходов Новосибирской области распределяемые по единой политике</w:t>
            </w:r>
          </w:p>
        </w:tc>
      </w:tr>
      <w:tr w:rsidR="007C12DE" w:rsidRPr="007C12DE" w:rsidTr="00C758F9">
        <w:tc>
          <w:tcPr>
            <w:tcW w:w="246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130</w:t>
            </w:r>
          </w:p>
        </w:tc>
        <w:tc>
          <w:tcPr>
            <w:tcW w:w="2339"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bCs/>
              </w:rPr>
            </w:pPr>
            <w:r w:rsidRPr="007C12DE">
              <w:rPr>
                <w:rFonts w:ascii="Times New Roman" w:eastAsia="Times New Roman" w:hAnsi="Times New Roman" w:cs="Times New Roman"/>
                <w:bCs/>
              </w:rPr>
              <w:t>20209054100000151</w:t>
            </w:r>
          </w:p>
        </w:tc>
        <w:tc>
          <w:tcPr>
            <w:tcW w:w="492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Прочие безвозмездные поступления в бюджеты поселений от бюджетов муниципальных районов</w:t>
            </w:r>
          </w:p>
        </w:tc>
      </w:tr>
    </w:tbl>
    <w:p w:rsidR="007C12DE" w:rsidRPr="007C12DE" w:rsidRDefault="007C12DE" w:rsidP="00D37C07">
      <w:pPr>
        <w:tabs>
          <w:tab w:val="left" w:pos="6840"/>
        </w:tabs>
        <w:jc w:val="right"/>
        <w:rPr>
          <w:rFonts w:ascii="Times New Roman" w:eastAsia="Times New Roman" w:hAnsi="Times New Roman" w:cs="Times New Roman"/>
        </w:rPr>
      </w:pPr>
      <w:r w:rsidRPr="007C12DE">
        <w:rPr>
          <w:rFonts w:ascii="Times New Roman" w:eastAsia="Times New Roman" w:hAnsi="Times New Roman" w:cs="Times New Roman"/>
        </w:rPr>
        <w:t xml:space="preserve">                                                                                                                             Таблица №3</w:t>
      </w:r>
    </w:p>
    <w:p w:rsidR="007C12DE" w:rsidRPr="00C758F9" w:rsidRDefault="007C12DE" w:rsidP="007C12DE">
      <w:pPr>
        <w:jc w:val="center"/>
        <w:rPr>
          <w:rFonts w:ascii="Times New Roman" w:eastAsia="Times New Roman" w:hAnsi="Times New Roman" w:cs="Times New Roman"/>
        </w:rPr>
      </w:pPr>
      <w:r w:rsidRPr="00C758F9">
        <w:rPr>
          <w:rFonts w:ascii="Times New Roman" w:eastAsia="Times New Roman" w:hAnsi="Times New Roman" w:cs="Times New Roman"/>
        </w:rPr>
        <w:t>Главные администраторы источников финансирования дефицита бюджета Быструхинского сельсовета на 2014г и плановый период 2015-2016г</w:t>
      </w:r>
    </w:p>
    <w:tbl>
      <w:tblPr>
        <w:tblW w:w="99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7"/>
        <w:gridCol w:w="6401"/>
      </w:tblGrid>
      <w:tr w:rsidR="007C12DE" w:rsidRPr="007C12DE" w:rsidTr="00C758F9">
        <w:trPr>
          <w:trHeight w:val="677"/>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Источники финансирования дефицита бюджета</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Наименование показателя</w:t>
            </w:r>
          </w:p>
        </w:tc>
      </w:tr>
      <w:tr w:rsidR="007C12DE" w:rsidRPr="007C12DE" w:rsidTr="00C758F9">
        <w:trPr>
          <w:trHeight w:val="696"/>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01 03 00 00 10 0000 710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 xml:space="preserve">Получение кредитов от других бюджетов бюджетной системы Российской Федерации  бюджетами поселений </w:t>
            </w:r>
          </w:p>
        </w:tc>
      </w:tr>
      <w:tr w:rsidR="007C12DE" w:rsidRPr="007C12DE" w:rsidTr="00C758F9">
        <w:trPr>
          <w:trHeight w:val="677"/>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01 03 00 00 10 0000 810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 xml:space="preserve">Погашение бюджетами поселений кредитов от других бюджетов бюджетной системы  Российской Федерации </w:t>
            </w:r>
          </w:p>
        </w:tc>
      </w:tr>
      <w:tr w:rsidR="007C12DE" w:rsidRPr="007C12DE" w:rsidTr="00C758F9">
        <w:trPr>
          <w:cantSplit/>
          <w:trHeight w:val="696"/>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01 05 02 01 10 0000 510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Увеличение прочих остатков  денежных средств бюджетов поселений</w:t>
            </w:r>
          </w:p>
        </w:tc>
      </w:tr>
      <w:tr w:rsidR="007C12DE" w:rsidRPr="007C12DE" w:rsidTr="00C758F9">
        <w:trPr>
          <w:cantSplit/>
          <w:trHeight w:val="677"/>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01 05 02 01 10 0000 610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Уменьшение прочих остатков денежных средств бюджетов поселений</w:t>
            </w:r>
          </w:p>
        </w:tc>
      </w:tr>
      <w:tr w:rsidR="007C12DE" w:rsidRPr="007C12DE" w:rsidTr="00C758F9">
        <w:trPr>
          <w:cantSplit/>
          <w:trHeight w:val="696"/>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ind w:left="-108"/>
              <w:rPr>
                <w:rFonts w:ascii="Times New Roman" w:eastAsia="Times New Roman" w:hAnsi="Times New Roman" w:cs="Times New Roman"/>
              </w:rPr>
            </w:pPr>
            <w:r w:rsidRPr="007C12DE">
              <w:rPr>
                <w:rFonts w:ascii="Times New Roman" w:eastAsia="Times New Roman" w:hAnsi="Times New Roman" w:cs="Times New Roman"/>
              </w:rPr>
              <w:t xml:space="preserve">  01 06 05 01 10 0000 640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Возврат бюджетных кредитов ,предоставленных юридическим лицам из бюджетов поселений</w:t>
            </w:r>
          </w:p>
        </w:tc>
      </w:tr>
      <w:tr w:rsidR="007C12DE" w:rsidRPr="007C12DE" w:rsidTr="00C758F9">
        <w:trPr>
          <w:trHeight w:val="696"/>
        </w:trPr>
        <w:tc>
          <w:tcPr>
            <w:tcW w:w="351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01 06 05 01 10 0000 540</w:t>
            </w:r>
          </w:p>
        </w:tc>
        <w:tc>
          <w:tcPr>
            <w:tcW w:w="640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Предоставление бюджетных кредитов юридическим лицам  из бюджетов поселений</w:t>
            </w:r>
          </w:p>
        </w:tc>
      </w:tr>
    </w:tbl>
    <w:p w:rsidR="007C12DE" w:rsidRPr="007C12DE" w:rsidRDefault="007C12DE" w:rsidP="007C12DE">
      <w:pPr>
        <w:rPr>
          <w:rFonts w:ascii="Times New Roman" w:eastAsia="Times New Roman" w:hAnsi="Times New Roman" w:cs="Times New Roman"/>
          <w:sz w:val="20"/>
          <w:szCs w:val="20"/>
        </w:rPr>
      </w:pPr>
    </w:p>
    <w:p w:rsidR="007C12DE" w:rsidRPr="007C12DE" w:rsidRDefault="007C12DE" w:rsidP="007C12DE">
      <w:pPr>
        <w:pStyle w:val="2"/>
        <w:spacing w:before="0" w:line="240" w:lineRule="auto"/>
        <w:jc w:val="right"/>
        <w:rPr>
          <w:rFonts w:ascii="Times New Roman" w:eastAsia="Times New Roman" w:hAnsi="Times New Roman" w:cs="Times New Roman"/>
          <w:b w:val="0"/>
          <w:color w:val="auto"/>
        </w:rPr>
      </w:pPr>
      <w:r w:rsidRPr="007C12DE">
        <w:rPr>
          <w:rFonts w:ascii="Times New Roman" w:eastAsia="Times New Roman" w:hAnsi="Times New Roman" w:cs="Times New Roman"/>
          <w:b w:val="0"/>
          <w:bCs w:val="0"/>
          <w:color w:val="auto"/>
        </w:rPr>
        <w:t>Приложение № 2</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к  решению двадцать пятой сессии  </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Совета депутатов Быструхинского сельсовета</w:t>
      </w:r>
    </w:p>
    <w:p w:rsidR="007C12DE" w:rsidRPr="007C12DE" w:rsidRDefault="007C12DE" w:rsidP="007C12DE">
      <w:pPr>
        <w:spacing w:after="0" w:line="240" w:lineRule="auto"/>
        <w:jc w:val="right"/>
        <w:rPr>
          <w:rFonts w:ascii="Times New Roman" w:eastAsia="Times New Roman" w:hAnsi="Times New Roman" w:cs="Times New Roman"/>
          <w:b/>
        </w:rPr>
      </w:pPr>
      <w:r w:rsidRPr="007C12DE">
        <w:rPr>
          <w:rFonts w:ascii="Times New Roman" w:eastAsia="Times New Roman" w:hAnsi="Times New Roman" w:cs="Times New Roman"/>
          <w:bCs/>
        </w:rPr>
        <w:t>от 08.11.2013 № 5</w:t>
      </w:r>
    </w:p>
    <w:p w:rsidR="007C12DE" w:rsidRPr="007C12DE" w:rsidRDefault="007C12DE" w:rsidP="007C12DE">
      <w:pPr>
        <w:rPr>
          <w:rFonts w:ascii="Times New Roman" w:eastAsia="Times New Roman" w:hAnsi="Times New Roman" w:cs="Times New Roman"/>
          <w:b/>
        </w:rPr>
      </w:pPr>
    </w:p>
    <w:p w:rsidR="007C12DE" w:rsidRPr="007C12DE" w:rsidRDefault="007C12DE" w:rsidP="007C12DE">
      <w:pPr>
        <w:jc w:val="right"/>
        <w:rPr>
          <w:rFonts w:ascii="Times New Roman" w:eastAsia="Times New Roman" w:hAnsi="Times New Roman" w:cs="Times New Roman"/>
        </w:rPr>
      </w:pPr>
      <w:r w:rsidRPr="007C12DE">
        <w:rPr>
          <w:rFonts w:ascii="Times New Roman" w:eastAsia="Times New Roman" w:hAnsi="Times New Roman" w:cs="Times New Roman"/>
        </w:rPr>
        <w:t>Таблица 1</w:t>
      </w:r>
    </w:p>
    <w:p w:rsidR="007C12DE" w:rsidRPr="007C12DE" w:rsidRDefault="007C12DE" w:rsidP="007C12DE">
      <w:pPr>
        <w:pStyle w:val="a8"/>
        <w:rPr>
          <w:sz w:val="24"/>
        </w:rPr>
      </w:pPr>
      <w:r w:rsidRPr="007C12DE">
        <w:rPr>
          <w:b w:val="0"/>
          <w:sz w:val="24"/>
        </w:rPr>
        <w:t>Не 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поступлений</w:t>
      </w:r>
    </w:p>
    <w:p w:rsidR="007C12DE" w:rsidRPr="007C12DE" w:rsidRDefault="007C12DE" w:rsidP="007C12DE">
      <w:pPr>
        <w:pStyle w:val="a8"/>
        <w:rPr>
          <w:b w:val="0"/>
        </w:rPr>
      </w:pPr>
    </w:p>
    <w:tbl>
      <w:tblPr>
        <w:tblW w:w="95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3"/>
        <w:gridCol w:w="4504"/>
        <w:gridCol w:w="2952"/>
        <w:gridCol w:w="1551"/>
      </w:tblGrid>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 п/п</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Наименование вида доходов</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pStyle w:val="2"/>
              <w:rPr>
                <w:rFonts w:ascii="Times New Roman" w:eastAsia="Times New Roman" w:hAnsi="Times New Roman" w:cs="Times New Roman"/>
                <w:b w:val="0"/>
                <w:color w:val="auto"/>
              </w:rPr>
            </w:pPr>
            <w:r w:rsidRPr="007C12DE">
              <w:rPr>
                <w:rFonts w:ascii="Times New Roman" w:eastAsia="Times New Roman" w:hAnsi="Times New Roman" w:cs="Times New Roman"/>
                <w:b w:val="0"/>
                <w:bCs w:val="0"/>
                <w:color w:val="auto"/>
              </w:rPr>
              <w:t>КБК</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Нормативы отчислений, %</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lastRenderedPageBreak/>
              <w:t>1</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13010804020011000110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13010804020012000110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3</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13010804020013000110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13010804020014000110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5</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Госпошлина на совершение нотариальных действий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13010804020015000110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6</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Проценты получения от представления бюджетных кредитов внутри страны за счет средств бюджетных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13011103050100000120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7</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44411105010100000120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от сдачи в аренду имущества, находящегося в оперативном управлении органов управления поселений и созданных ими учреждений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13011105035100000120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8</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Прочие поступления от использования имущества, находящегося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13011109045100000120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9</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Прочие доходы от оказания платных услуг получателями средств бюджетов поселений и компенсации затрат  бюджетов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13011303050100000130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от продажи квартир, находящихся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13011401050100000410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11</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от реализации имущества, находящегося в собственности поселений (в части реализации материальных запасов по указанному имуществу)</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13011402030100000440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12</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от реализации иного имущества, находящегося в собственности поселений (в части реализации основных средств по указанному имуществу)</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13011402033100000410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lastRenderedPageBreak/>
              <w:t>13</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 от продажи нематериальных активов, находящихся в собственности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13011404050100000420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14</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bCs/>
              </w:rPr>
              <w:t>Доходы от продажи земельных участков  государственной собственность на которые не разграничена  и которые расположены в границах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4441140601410000430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15</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Прочие неналоговые доходы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13011705050100000180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16</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Невыясненные поступления, зачисляемые в бюджеты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13011701050100000180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17</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bCs/>
              </w:rPr>
              <w:t>Перечисления из бюджетов поселений (в бюджеты поселений)для осуществления возврата (зачета)излишне уплаченных или  излишне  взысканных сумм налогов, сборов и иных платежей, а также сумм процентов за несвоевременные осуществления такого возврата и процент</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13020805000100000180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56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18</w:t>
            </w:r>
          </w:p>
        </w:tc>
        <w:tc>
          <w:tcPr>
            <w:tcW w:w="450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bCs/>
              </w:rPr>
            </w:pPr>
            <w:r w:rsidRPr="007C12DE">
              <w:rPr>
                <w:rFonts w:ascii="Times New Roman" w:eastAsia="Times New Roman" w:hAnsi="Times New Roman" w:cs="Times New Roman"/>
                <w:bCs/>
              </w:rPr>
              <w:t>Доходы от продажи услуг, оказываемых учреждениями, находящимися в ведении  органов местного самоуправления поселений</w:t>
            </w:r>
          </w:p>
        </w:tc>
        <w:tc>
          <w:tcPr>
            <w:tcW w:w="2952"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13030201050100000130</w:t>
            </w:r>
          </w:p>
        </w:tc>
        <w:tc>
          <w:tcPr>
            <w:tcW w:w="155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bl>
    <w:p w:rsidR="007C12DE" w:rsidRPr="007C12DE" w:rsidRDefault="007C12DE" w:rsidP="007C12DE">
      <w:pPr>
        <w:rPr>
          <w:rFonts w:ascii="Times New Roman" w:eastAsia="Times New Roman" w:hAnsi="Times New Roman" w:cs="Times New Roman"/>
          <w:sz w:val="28"/>
        </w:rPr>
      </w:pPr>
    </w:p>
    <w:p w:rsidR="007C12DE" w:rsidRPr="007C12DE" w:rsidRDefault="007C12DE" w:rsidP="007C12DE">
      <w:pPr>
        <w:ind w:left="360"/>
        <w:jc w:val="right"/>
        <w:rPr>
          <w:rFonts w:ascii="Times New Roman" w:eastAsia="Times New Roman" w:hAnsi="Times New Roman" w:cs="Times New Roman"/>
        </w:rPr>
      </w:pPr>
      <w:r w:rsidRPr="007C12DE">
        <w:rPr>
          <w:rFonts w:ascii="Times New Roman" w:eastAsia="Times New Roman" w:hAnsi="Times New Roman" w:cs="Times New Roman"/>
        </w:rPr>
        <w:t>Таблица 2</w:t>
      </w:r>
    </w:p>
    <w:p w:rsidR="007C12DE" w:rsidRPr="007C12DE" w:rsidRDefault="007C12DE" w:rsidP="007C12DE">
      <w:pPr>
        <w:ind w:left="360"/>
        <w:jc w:val="center"/>
        <w:rPr>
          <w:rFonts w:ascii="Times New Roman" w:eastAsia="Times New Roman" w:hAnsi="Times New Roman" w:cs="Times New Roman"/>
        </w:rPr>
      </w:pPr>
      <w:r w:rsidRPr="007C12DE">
        <w:rPr>
          <w:rFonts w:ascii="Times New Roman" w:eastAsia="Times New Roman" w:hAnsi="Times New Roman" w:cs="Times New Roman"/>
        </w:rPr>
        <w:t>Не установленные бюджетным законодательством Российской федерации нормативы распределения доходов между бюджетами системы Российской Федерации в части безвозмездных поступлений из областного бюджета</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5"/>
        <w:gridCol w:w="5358"/>
        <w:gridCol w:w="3070"/>
      </w:tblGrid>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 п/п</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Наименование вида дохода</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bCs/>
              </w:rPr>
            </w:pPr>
            <w:r w:rsidRPr="007C12DE">
              <w:rPr>
                <w:rFonts w:ascii="Times New Roman" w:eastAsia="Times New Roman" w:hAnsi="Times New Roman" w:cs="Times New Roman"/>
                <w:bCs/>
              </w:rPr>
              <w:t>Норматив отчислений, %</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Дотации бюджетов поселений на выравнивание бюджетной обеспеченности</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bCs/>
              </w:rPr>
              <w:t>Дотации бюджетам поселений на поддержку мер по обеспечению сбалансированности бюджетов</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Субвенции бюджетам поселений на осуществление первичного воинского учета на территориях, где отсутствуют военные комиссариаты</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3</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Субсидии на содержание объектов муниципальной собственности и социальное развитие муниципальных образований</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bCs/>
              </w:rPr>
              <w:t>Субсидии бюджетам поселений  на бюджетные инвестиции в объекты капитального строительства собственности муниципальных образований</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lastRenderedPageBreak/>
              <w:t>5</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Субсидии на объекты дорожной инфраструктуры, находящейся в муниципальной собственности</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6</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Прочие межбюджетные трансферты</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7</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Прочие безвозмездные поступления в бюджеты поселений от бюджетов муниципальных районов</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r w:rsidR="007C12DE" w:rsidRPr="007C12DE" w:rsidTr="00C758F9">
        <w:tc>
          <w:tcPr>
            <w:tcW w:w="85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7</w:t>
            </w:r>
          </w:p>
        </w:tc>
        <w:tc>
          <w:tcPr>
            <w:tcW w:w="535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Иные субсидии из фонда софинансирования НСО, распределяемые по единой методике</w:t>
            </w:r>
          </w:p>
        </w:tc>
        <w:tc>
          <w:tcPr>
            <w:tcW w:w="307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100</w:t>
            </w:r>
          </w:p>
        </w:tc>
      </w:tr>
    </w:tbl>
    <w:p w:rsidR="007C12DE" w:rsidRPr="007C12DE" w:rsidRDefault="007C12DE" w:rsidP="007C12DE">
      <w:pPr>
        <w:jc w:val="right"/>
        <w:rPr>
          <w:rFonts w:ascii="Times New Roman" w:eastAsia="Times New Roman" w:hAnsi="Times New Roman" w:cs="Times New Roman"/>
          <w:bCs/>
        </w:rPr>
      </w:pP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                                                                                                                             Приложение № 3</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к решению двадцать пятой сессии  Совета </w:t>
      </w:r>
    </w:p>
    <w:p w:rsidR="007C12DE" w:rsidRPr="007C12DE" w:rsidRDefault="007C12DE" w:rsidP="007C12DE">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депутатов Быструхинского сельсовета</w:t>
      </w:r>
    </w:p>
    <w:p w:rsidR="007C12DE" w:rsidRPr="007C12DE" w:rsidRDefault="007C12DE" w:rsidP="007C12DE">
      <w:pPr>
        <w:spacing w:after="0" w:line="240" w:lineRule="auto"/>
        <w:jc w:val="right"/>
        <w:rPr>
          <w:rFonts w:ascii="Times New Roman" w:eastAsia="Times New Roman" w:hAnsi="Times New Roman" w:cs="Times New Roman"/>
          <w:b/>
        </w:rPr>
      </w:pPr>
      <w:r w:rsidRPr="007C12DE">
        <w:rPr>
          <w:rFonts w:ascii="Times New Roman" w:eastAsia="Times New Roman" w:hAnsi="Times New Roman" w:cs="Times New Roman"/>
          <w:bCs/>
        </w:rPr>
        <w:t>от 08.11.2013 № 5</w:t>
      </w:r>
    </w:p>
    <w:p w:rsidR="007C12DE" w:rsidRPr="007C12DE" w:rsidRDefault="007C12DE" w:rsidP="007C12DE">
      <w:pPr>
        <w:rPr>
          <w:rFonts w:ascii="Times New Roman" w:eastAsia="Times New Roman" w:hAnsi="Times New Roman" w:cs="Times New Roman"/>
          <w:b/>
        </w:rPr>
      </w:pPr>
    </w:p>
    <w:p w:rsidR="007C12DE" w:rsidRPr="00C758F9" w:rsidRDefault="007C12DE" w:rsidP="007C12DE">
      <w:pPr>
        <w:jc w:val="right"/>
        <w:rPr>
          <w:rFonts w:ascii="Times New Roman" w:eastAsia="Times New Roman" w:hAnsi="Times New Roman" w:cs="Times New Roman"/>
        </w:rPr>
      </w:pPr>
      <w:r w:rsidRPr="00C758F9">
        <w:rPr>
          <w:rFonts w:ascii="Times New Roman" w:eastAsia="Times New Roman" w:hAnsi="Times New Roman" w:cs="Times New Roman"/>
        </w:rPr>
        <w:t>Таблица 1</w:t>
      </w:r>
    </w:p>
    <w:p w:rsidR="007C12DE" w:rsidRPr="00C758F9" w:rsidRDefault="007C12DE" w:rsidP="007C12DE">
      <w:pPr>
        <w:ind w:left="360"/>
        <w:jc w:val="center"/>
        <w:rPr>
          <w:rFonts w:ascii="Times New Roman" w:eastAsia="Times New Roman" w:hAnsi="Times New Roman" w:cs="Times New Roman"/>
          <w:bCs/>
        </w:rPr>
      </w:pPr>
      <w:r w:rsidRPr="00C758F9">
        <w:rPr>
          <w:rFonts w:ascii="Times New Roman" w:eastAsia="Times New Roman" w:hAnsi="Times New Roman" w:cs="Times New Roman"/>
          <w:bCs/>
        </w:rPr>
        <w:t>Доходы местного бюджета  Быструхинского сельсовета на 2014и плановый период 2015-2016г</w:t>
      </w:r>
    </w:p>
    <w:tbl>
      <w:tblP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4"/>
        <w:gridCol w:w="4350"/>
        <w:gridCol w:w="931"/>
        <w:gridCol w:w="893"/>
        <w:gridCol w:w="875"/>
      </w:tblGrid>
      <w:tr w:rsidR="007C12DE" w:rsidRPr="007C12DE" w:rsidTr="007C12DE">
        <w:trPr>
          <w:trHeight w:val="665"/>
        </w:trPr>
        <w:tc>
          <w:tcPr>
            <w:tcW w:w="2464"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Код бюджетной классификации Российской Федерации</w:t>
            </w:r>
          </w:p>
        </w:tc>
        <w:tc>
          <w:tcPr>
            <w:tcW w:w="4350"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Наименование групп, подгрупп, статей, подстатей, элементов, программ (подпрограмм) кодов экономической классификации  доходов</w:t>
            </w:r>
          </w:p>
        </w:tc>
        <w:tc>
          <w:tcPr>
            <w:tcW w:w="2699" w:type="dxa"/>
            <w:gridSpan w:val="3"/>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Сумма, тыс. руб.</w:t>
            </w:r>
          </w:p>
        </w:tc>
      </w:tr>
      <w:tr w:rsidR="007C12DE" w:rsidRPr="007C12DE" w:rsidTr="007C12DE">
        <w:trPr>
          <w:trHeight w:val="435"/>
        </w:trPr>
        <w:tc>
          <w:tcPr>
            <w:tcW w:w="0" w:type="auto"/>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rPr>
            </w:pPr>
          </w:p>
        </w:tc>
        <w:tc>
          <w:tcPr>
            <w:tcW w:w="93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2014г</w:t>
            </w:r>
          </w:p>
        </w:tc>
        <w:tc>
          <w:tcPr>
            <w:tcW w:w="89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2015г</w:t>
            </w:r>
          </w:p>
        </w:tc>
        <w:tc>
          <w:tcPr>
            <w:tcW w:w="87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2016г</w:t>
            </w:r>
          </w:p>
        </w:tc>
      </w:tr>
      <w:tr w:rsidR="007C12DE" w:rsidRPr="007C12DE" w:rsidTr="007C12DE">
        <w:tc>
          <w:tcPr>
            <w:tcW w:w="246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10000000000000000</w:t>
            </w:r>
          </w:p>
        </w:tc>
        <w:tc>
          <w:tcPr>
            <w:tcW w:w="435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Доходы</w:t>
            </w:r>
          </w:p>
        </w:tc>
        <w:tc>
          <w:tcPr>
            <w:tcW w:w="93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1107,8</w:t>
            </w:r>
          </w:p>
        </w:tc>
        <w:tc>
          <w:tcPr>
            <w:tcW w:w="89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1169,3</w:t>
            </w:r>
          </w:p>
        </w:tc>
        <w:tc>
          <w:tcPr>
            <w:tcW w:w="87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1233,2</w:t>
            </w:r>
          </w:p>
        </w:tc>
      </w:tr>
      <w:tr w:rsidR="007C12DE" w:rsidRPr="007C12DE" w:rsidTr="007C12DE">
        <w:tc>
          <w:tcPr>
            <w:tcW w:w="246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20000000000000000</w:t>
            </w:r>
          </w:p>
        </w:tc>
        <w:tc>
          <w:tcPr>
            <w:tcW w:w="435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r w:rsidRPr="007C12DE">
              <w:rPr>
                <w:rFonts w:ascii="Times New Roman" w:eastAsia="Times New Roman" w:hAnsi="Times New Roman" w:cs="Times New Roman"/>
              </w:rPr>
              <w:t>Безвозмездные поступления</w:t>
            </w:r>
          </w:p>
        </w:tc>
        <w:tc>
          <w:tcPr>
            <w:tcW w:w="931"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7152,62</w:t>
            </w:r>
          </w:p>
        </w:tc>
        <w:tc>
          <w:tcPr>
            <w:tcW w:w="89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4059,7</w:t>
            </w:r>
          </w:p>
        </w:tc>
        <w:tc>
          <w:tcPr>
            <w:tcW w:w="875"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center"/>
              <w:rPr>
                <w:rFonts w:ascii="Times New Roman" w:eastAsia="Times New Roman" w:hAnsi="Times New Roman" w:cs="Times New Roman"/>
              </w:rPr>
            </w:pPr>
            <w:r w:rsidRPr="007C12DE">
              <w:rPr>
                <w:rFonts w:ascii="Times New Roman" w:eastAsia="Times New Roman" w:hAnsi="Times New Roman" w:cs="Times New Roman"/>
              </w:rPr>
              <w:t>6455,1</w:t>
            </w:r>
          </w:p>
        </w:tc>
      </w:tr>
      <w:tr w:rsidR="007C12DE" w:rsidRPr="007C12DE" w:rsidTr="007C12DE">
        <w:tc>
          <w:tcPr>
            <w:tcW w:w="2464"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jc w:val="both"/>
              <w:rPr>
                <w:rFonts w:ascii="Times New Roman" w:eastAsia="Times New Roman" w:hAnsi="Times New Roman" w:cs="Times New Roman"/>
              </w:rPr>
            </w:pPr>
          </w:p>
        </w:tc>
        <w:tc>
          <w:tcPr>
            <w:tcW w:w="4350"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pStyle w:val="5"/>
              <w:rPr>
                <w:b w:val="0"/>
                <w:i w:val="0"/>
              </w:rPr>
            </w:pPr>
            <w:r w:rsidRPr="00C758F9">
              <w:rPr>
                <w:b w:val="0"/>
                <w:i w:val="0"/>
              </w:rPr>
              <w:t>Итого доходов</w:t>
            </w:r>
          </w:p>
        </w:tc>
        <w:tc>
          <w:tcPr>
            <w:tcW w:w="931"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jc w:val="center"/>
              <w:rPr>
                <w:rFonts w:ascii="Times New Roman" w:eastAsia="Times New Roman" w:hAnsi="Times New Roman" w:cs="Times New Roman"/>
                <w:bCs/>
              </w:rPr>
            </w:pPr>
            <w:r w:rsidRPr="00C758F9">
              <w:rPr>
                <w:rFonts w:ascii="Times New Roman" w:eastAsia="Times New Roman" w:hAnsi="Times New Roman" w:cs="Times New Roman"/>
                <w:bCs/>
              </w:rPr>
              <w:t>8260,42</w:t>
            </w:r>
          </w:p>
        </w:tc>
        <w:tc>
          <w:tcPr>
            <w:tcW w:w="893"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jc w:val="center"/>
              <w:rPr>
                <w:rFonts w:ascii="Times New Roman" w:eastAsia="Times New Roman" w:hAnsi="Times New Roman" w:cs="Times New Roman"/>
                <w:bCs/>
              </w:rPr>
            </w:pPr>
            <w:r w:rsidRPr="00C758F9">
              <w:rPr>
                <w:rFonts w:ascii="Times New Roman" w:eastAsia="Times New Roman" w:hAnsi="Times New Roman" w:cs="Times New Roman"/>
                <w:bCs/>
              </w:rPr>
              <w:t>5229,0</w:t>
            </w:r>
          </w:p>
        </w:tc>
        <w:tc>
          <w:tcPr>
            <w:tcW w:w="875" w:type="dxa"/>
            <w:tcBorders>
              <w:top w:val="single" w:sz="4" w:space="0" w:color="auto"/>
              <w:left w:val="single" w:sz="4" w:space="0" w:color="auto"/>
              <w:bottom w:val="single" w:sz="4" w:space="0" w:color="auto"/>
              <w:right w:val="single" w:sz="4" w:space="0" w:color="auto"/>
            </w:tcBorders>
          </w:tcPr>
          <w:p w:rsidR="007C12DE" w:rsidRPr="00C758F9" w:rsidRDefault="007C12DE" w:rsidP="00C758F9">
            <w:pPr>
              <w:jc w:val="center"/>
              <w:rPr>
                <w:rFonts w:ascii="Times New Roman" w:eastAsia="Times New Roman" w:hAnsi="Times New Roman" w:cs="Times New Roman"/>
                <w:bCs/>
              </w:rPr>
            </w:pPr>
            <w:r w:rsidRPr="00C758F9">
              <w:rPr>
                <w:rFonts w:ascii="Times New Roman" w:eastAsia="Times New Roman" w:hAnsi="Times New Roman" w:cs="Times New Roman"/>
                <w:bCs/>
              </w:rPr>
              <w:t>7688,3</w:t>
            </w:r>
          </w:p>
        </w:tc>
      </w:tr>
    </w:tbl>
    <w:p w:rsidR="007C12DE" w:rsidRPr="007C12DE" w:rsidRDefault="007C12DE" w:rsidP="007C12DE">
      <w:pPr>
        <w:jc w:val="center"/>
        <w:rPr>
          <w:rFonts w:ascii="Times New Roman" w:eastAsia="Times New Roman" w:hAnsi="Times New Roman" w:cs="Times New Roman"/>
          <w:b/>
        </w:rPr>
      </w:pPr>
    </w:p>
    <w:p w:rsidR="007C12DE" w:rsidRPr="00C758F9" w:rsidRDefault="007C12DE" w:rsidP="007C12DE">
      <w:pPr>
        <w:jc w:val="center"/>
        <w:rPr>
          <w:rFonts w:ascii="Times New Roman" w:eastAsia="Times New Roman" w:hAnsi="Times New Roman" w:cs="Times New Roman"/>
        </w:rPr>
      </w:pPr>
      <w:r w:rsidRPr="00C758F9">
        <w:rPr>
          <w:rFonts w:ascii="Times New Roman" w:eastAsia="Times New Roman" w:hAnsi="Times New Roman" w:cs="Times New Roman"/>
        </w:rPr>
        <w:t xml:space="preserve">Доходы бюджета Быструхинского сельсовета на </w:t>
      </w:r>
      <w:smartTag w:uri="urn:schemas-microsoft-com:office:smarttags" w:element="metricconverter">
        <w:smartTagPr>
          <w:attr w:name="ProductID" w:val="2014 г"/>
        </w:smartTagPr>
        <w:r w:rsidRPr="00C758F9">
          <w:rPr>
            <w:rFonts w:ascii="Times New Roman" w:eastAsia="Times New Roman" w:hAnsi="Times New Roman" w:cs="Times New Roman"/>
          </w:rPr>
          <w:t>2014 г</w:t>
        </w:r>
      </w:smartTag>
      <w:r w:rsidRPr="00C758F9">
        <w:rPr>
          <w:rFonts w:ascii="Times New Roman" w:eastAsia="Times New Roman" w:hAnsi="Times New Roman" w:cs="Times New Roman"/>
        </w:rPr>
        <w:t xml:space="preserve"> и плановый период 2015-2016гг</w:t>
      </w:r>
    </w:p>
    <w:p w:rsidR="007C12DE" w:rsidRPr="007C12DE" w:rsidRDefault="007C12DE" w:rsidP="007C12DE">
      <w:pPr>
        <w:ind w:left="360"/>
        <w:jc w:val="both"/>
        <w:rPr>
          <w:rFonts w:ascii="Times New Roman" w:eastAsia="Times New Roman" w:hAnsi="Times New Roman" w:cs="Times New Roman"/>
        </w:rPr>
      </w:pPr>
    </w:p>
    <w:p w:rsidR="007C12DE" w:rsidRPr="007C12DE" w:rsidRDefault="00294B31" w:rsidP="007C12DE">
      <w:pPr>
        <w:ind w:left="360"/>
        <w:jc w:val="both"/>
        <w:rPr>
          <w:rFonts w:ascii="Times New Roman" w:eastAsia="Times New Roman" w:hAnsi="Times New Roman" w:cs="Times New Roman"/>
        </w:rPr>
      </w:pPr>
      <w:r>
        <w:rPr>
          <w:rFonts w:ascii="Times New Roman" w:hAnsi="Times New Roman" w:cs="Times New Roman"/>
        </w:rPr>
        <w:t xml:space="preserve">  </w:t>
      </w:r>
    </w:p>
    <w:tbl>
      <w:tblPr>
        <w:tblpPr w:leftFromText="180" w:rightFromText="180" w:vertAnchor="text" w:horzAnchor="margin" w:tblpXSpec="center" w:tblpY="-83"/>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3420"/>
        <w:gridCol w:w="1080"/>
        <w:gridCol w:w="1003"/>
        <w:gridCol w:w="977"/>
      </w:tblGrid>
      <w:tr w:rsidR="007C12DE" w:rsidRPr="007C12DE" w:rsidTr="00C758F9">
        <w:trPr>
          <w:trHeight w:val="421"/>
        </w:trPr>
        <w:tc>
          <w:tcPr>
            <w:tcW w:w="3168"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 xml:space="preserve">Код бюджетной      </w:t>
            </w:r>
          </w:p>
          <w:p w:rsidR="007C12DE" w:rsidRPr="007C12DE" w:rsidRDefault="007C12DE" w:rsidP="00C758F9">
            <w:pPr>
              <w:ind w:left="112"/>
              <w:rPr>
                <w:rFonts w:ascii="Times New Roman" w:eastAsia="Times New Roman" w:hAnsi="Times New Roman" w:cs="Times New Roman"/>
              </w:rPr>
            </w:pPr>
            <w:r w:rsidRPr="007C12DE">
              <w:rPr>
                <w:rFonts w:ascii="Times New Roman" w:eastAsia="Times New Roman" w:hAnsi="Times New Roman" w:cs="Times New Roman"/>
              </w:rPr>
              <w:t>классификации</w:t>
            </w:r>
          </w:p>
          <w:p w:rsidR="007C12DE" w:rsidRPr="007C12DE" w:rsidRDefault="007C12DE" w:rsidP="00C758F9">
            <w:pPr>
              <w:rPr>
                <w:rFonts w:ascii="Times New Roman" w:eastAsia="Times New Roman" w:hAnsi="Times New Roman" w:cs="Times New Roman"/>
              </w:rPr>
            </w:pPr>
          </w:p>
        </w:tc>
        <w:tc>
          <w:tcPr>
            <w:tcW w:w="3420" w:type="dxa"/>
            <w:vMerge w:val="restart"/>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Наименование показателя</w:t>
            </w:r>
          </w:p>
        </w:tc>
        <w:tc>
          <w:tcPr>
            <w:tcW w:w="3060" w:type="dxa"/>
            <w:gridSpan w:val="3"/>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Сумма, тыс.руб</w:t>
            </w:r>
          </w:p>
        </w:tc>
      </w:tr>
      <w:tr w:rsidR="007C12DE" w:rsidRPr="007C12DE" w:rsidTr="00C758F9">
        <w:trPr>
          <w:trHeight w:val="340"/>
        </w:trPr>
        <w:tc>
          <w:tcPr>
            <w:tcW w:w="3168" w:type="dxa"/>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7C12DE" w:rsidRPr="007C12DE" w:rsidRDefault="007C12DE" w:rsidP="00C758F9">
            <w:pPr>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2014г</w:t>
            </w:r>
          </w:p>
        </w:tc>
        <w:tc>
          <w:tcPr>
            <w:tcW w:w="100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2015г</w:t>
            </w:r>
          </w:p>
        </w:tc>
        <w:tc>
          <w:tcPr>
            <w:tcW w:w="97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2016г</w:t>
            </w:r>
          </w:p>
        </w:tc>
      </w:tr>
      <w:tr w:rsidR="007C12DE" w:rsidRPr="007C12DE" w:rsidTr="00C758F9">
        <w:trPr>
          <w:trHeight w:val="337"/>
        </w:trPr>
        <w:tc>
          <w:tcPr>
            <w:tcW w:w="316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130 1 01 0201001 0000 110</w:t>
            </w:r>
          </w:p>
        </w:tc>
        <w:tc>
          <w:tcPr>
            <w:tcW w:w="342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Налог на доходы физических лиц.</w:t>
            </w:r>
          </w:p>
        </w:tc>
        <w:tc>
          <w:tcPr>
            <w:tcW w:w="10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529,5</w:t>
            </w:r>
          </w:p>
        </w:tc>
        <w:tc>
          <w:tcPr>
            <w:tcW w:w="100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587,7</w:t>
            </w:r>
          </w:p>
        </w:tc>
        <w:tc>
          <w:tcPr>
            <w:tcW w:w="97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646,5</w:t>
            </w:r>
          </w:p>
        </w:tc>
      </w:tr>
      <w:tr w:rsidR="007C12DE" w:rsidRPr="007C12DE" w:rsidTr="00C758F9">
        <w:trPr>
          <w:trHeight w:val="399"/>
        </w:trPr>
        <w:tc>
          <w:tcPr>
            <w:tcW w:w="316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130 1 06 0103010 0000 110</w:t>
            </w:r>
          </w:p>
          <w:p w:rsidR="007C12DE" w:rsidRPr="007C12DE" w:rsidRDefault="007C12DE" w:rsidP="00C758F9">
            <w:pP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Налог на имущество физических лиц</w:t>
            </w:r>
          </w:p>
        </w:tc>
        <w:tc>
          <w:tcPr>
            <w:tcW w:w="10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24,0</w:t>
            </w:r>
          </w:p>
        </w:tc>
        <w:tc>
          <w:tcPr>
            <w:tcW w:w="100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24,0</w:t>
            </w:r>
          </w:p>
        </w:tc>
        <w:tc>
          <w:tcPr>
            <w:tcW w:w="97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24,0</w:t>
            </w:r>
          </w:p>
        </w:tc>
      </w:tr>
      <w:tr w:rsidR="007C12DE" w:rsidRPr="007C12DE" w:rsidTr="00C758F9">
        <w:trPr>
          <w:trHeight w:val="820"/>
        </w:trPr>
        <w:tc>
          <w:tcPr>
            <w:tcW w:w="316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lastRenderedPageBreak/>
              <w:t>130 1 06 06013 10 0000 110</w:t>
            </w:r>
          </w:p>
        </w:tc>
        <w:tc>
          <w:tcPr>
            <w:tcW w:w="342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Земельный налог</w:t>
            </w:r>
          </w:p>
        </w:tc>
        <w:tc>
          <w:tcPr>
            <w:tcW w:w="10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405,6</w:t>
            </w:r>
          </w:p>
        </w:tc>
        <w:tc>
          <w:tcPr>
            <w:tcW w:w="100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411,3</w:t>
            </w:r>
          </w:p>
        </w:tc>
        <w:tc>
          <w:tcPr>
            <w:tcW w:w="97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417,0</w:t>
            </w:r>
          </w:p>
        </w:tc>
      </w:tr>
      <w:tr w:rsidR="007C12DE" w:rsidRPr="007C12DE" w:rsidTr="00C758F9">
        <w:trPr>
          <w:trHeight w:val="820"/>
        </w:trPr>
        <w:tc>
          <w:tcPr>
            <w:tcW w:w="3168"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130 1 08 04020 01 0000 110</w:t>
            </w:r>
          </w:p>
        </w:tc>
        <w:tc>
          <w:tcPr>
            <w:tcW w:w="342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Государственная пошлина</w:t>
            </w:r>
          </w:p>
        </w:tc>
        <w:tc>
          <w:tcPr>
            <w:tcW w:w="1080"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4,0</w:t>
            </w:r>
          </w:p>
        </w:tc>
        <w:tc>
          <w:tcPr>
            <w:tcW w:w="1003"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3,6</w:t>
            </w:r>
          </w:p>
        </w:tc>
        <w:tc>
          <w:tcPr>
            <w:tcW w:w="977" w:type="dxa"/>
            <w:tcBorders>
              <w:top w:val="single" w:sz="4" w:space="0" w:color="auto"/>
              <w:left w:val="single" w:sz="4" w:space="0" w:color="auto"/>
              <w:bottom w:val="single" w:sz="4" w:space="0" w:color="auto"/>
              <w:right w:val="single" w:sz="4" w:space="0" w:color="auto"/>
            </w:tcBorders>
          </w:tcPr>
          <w:p w:rsidR="007C12DE" w:rsidRPr="007C12DE" w:rsidRDefault="007C12DE" w:rsidP="00C758F9">
            <w:pPr>
              <w:rPr>
                <w:rFonts w:ascii="Times New Roman" w:eastAsia="Times New Roman" w:hAnsi="Times New Roman" w:cs="Times New Roman"/>
              </w:rPr>
            </w:pPr>
            <w:r w:rsidRPr="007C12DE">
              <w:rPr>
                <w:rFonts w:ascii="Times New Roman" w:eastAsia="Times New Roman" w:hAnsi="Times New Roman" w:cs="Times New Roman"/>
              </w:rPr>
              <w:t>3,0</w:t>
            </w:r>
          </w:p>
        </w:tc>
      </w:tr>
      <w:tr w:rsidR="007C12DE" w:rsidRPr="00294B31" w:rsidTr="00C758F9">
        <w:trPr>
          <w:trHeight w:val="513"/>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Итого налоговых доходов</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963,1</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1026,6</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1090,5</w:t>
            </w:r>
          </w:p>
        </w:tc>
      </w:tr>
      <w:tr w:rsidR="007C12DE" w:rsidRPr="00294B31" w:rsidTr="00C758F9">
        <w:trPr>
          <w:trHeight w:val="898"/>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130 1 11 0501010 0000 120</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Доходы Арендная плата за земли  до разграничения государственной собственности на земли</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58,6</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58,6</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58,6</w:t>
            </w:r>
          </w:p>
        </w:tc>
      </w:tr>
      <w:tr w:rsidR="007C12DE" w:rsidRPr="00294B31" w:rsidTr="00C758F9">
        <w:trPr>
          <w:trHeight w:val="809"/>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130 1 11 05035 10 0000 120</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Доходы от сдачи в аренду имущества находящегося в опер. управлении</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44,0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44,0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44,0</w:t>
            </w:r>
          </w:p>
        </w:tc>
      </w:tr>
      <w:tr w:rsidR="007C12DE" w:rsidRPr="00294B31" w:rsidTr="00C758F9">
        <w:trPr>
          <w:trHeight w:val="809"/>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130 1 13 01995 10 0000 130</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130 1 14 06013 10 0000 430</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 xml:space="preserve">Прочие доходы от оказания платных услуг </w:t>
            </w: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Доходы от продажи земельных</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40,6</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1,5</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40,1</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40,1</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r>
      <w:tr w:rsidR="007C12DE" w:rsidRPr="00294B31" w:rsidTr="00C758F9">
        <w:trPr>
          <w:trHeight w:val="276"/>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Итого неналоговых доходов</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144,7</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142,7</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142,7</w:t>
            </w:r>
          </w:p>
        </w:tc>
      </w:tr>
      <w:tr w:rsidR="007C12DE" w:rsidRPr="00294B31" w:rsidTr="00C758F9">
        <w:trPr>
          <w:trHeight w:val="344"/>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Итого доходов</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1107,8</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1169,3</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1233,2</w:t>
            </w:r>
          </w:p>
        </w:tc>
      </w:tr>
      <w:tr w:rsidR="007C12DE" w:rsidRPr="00294B31" w:rsidTr="00C758F9">
        <w:trPr>
          <w:trHeight w:val="1170"/>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130 20201001100000151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 xml:space="preserve">Дотация на выравнивание бюджетной обеспеченности </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3557,8</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2897,7</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3147,9</w:t>
            </w:r>
          </w:p>
        </w:tc>
      </w:tr>
      <w:tr w:rsidR="007C12DE" w:rsidRPr="00294B31" w:rsidTr="00C758F9">
        <w:trPr>
          <w:trHeight w:val="500"/>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130 20203015050000151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Субвенции из федерального фонда компенсаций  на осуществление первичного воинского учёта</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68,0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68,2</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r>
      <w:tr w:rsidR="007C12DE" w:rsidRPr="00294B31" w:rsidTr="00C758F9">
        <w:trPr>
          <w:trHeight w:val="911"/>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130 2 02 02004110000151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Субсидии на объекты дорожной инфраструктуры,  находящихся в муниципальной собственности</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130 202 02999100000151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Субсидии на софинансирование  расходных обязательств, возникших при выполнении полномочий органов местного самоуправления в части снабжения населения углем</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0,0</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130 2 02 04041100000151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Субсидии на реализацию мероприятий по развитию автомобильных дорог местного назначения</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1774,2</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lastRenderedPageBreak/>
              <w:t>130 2 02 04041100000151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Распределение субсидий на реализацию мероприятий ведомственной целевой программы «Развитие автомобильных дорог в Новосибирской области»</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2121,32</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130 202 02999100000151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Субсидии на реализацию мероприятий ДЦП «Энергосбережение и повышение энергетической эффективности Новосибирской области на период до 2015г.»</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8,1</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8,1</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130 2 02 02999100000151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Субсидии на благоустройство территорий населенных пунктов и подготовку объектов жилищно-коммунального хозяйства Новосибирской области к работе в осенне-зимний период</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203,5</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130 2 02 02999100000151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rPr>
              <w:t>Субсидии на реализацию мероприятий ведомственной целевой программы «Государственная поддержка муниципальных образований по благоустройству территорий населенных пунктов и подготовке объектов жилищно-коммунального хозяйства Новосибирской области к работе в осенне-зимний период»</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102,1</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47,1</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bCs/>
              </w:rPr>
            </w:pPr>
            <w:r w:rsidRPr="00294B31">
              <w:rPr>
                <w:rFonts w:ascii="Times New Roman" w:eastAsia="Times New Roman" w:hAnsi="Times New Roman" w:cs="Times New Roman"/>
                <w:bCs/>
              </w:rPr>
              <w:t>0,0</w:t>
            </w:r>
          </w:p>
        </w:tc>
      </w:tr>
      <w:tr w:rsidR="007C12DE" w:rsidRPr="00294B31" w:rsidTr="00C758F9">
        <w:trPr>
          <w:trHeight w:val="882"/>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bCs/>
              </w:rPr>
            </w:pPr>
            <w:r w:rsidRPr="00294B31">
              <w:rPr>
                <w:rFonts w:ascii="Times New Roman" w:eastAsia="Times New Roman" w:hAnsi="Times New Roman" w:cs="Times New Roman"/>
                <w:bCs/>
              </w:rPr>
              <w:t>130 2 02 02999100000151</w:t>
            </w: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tabs>
                <w:tab w:val="left" w:pos="1284"/>
              </w:tabs>
              <w:jc w:val="both"/>
              <w:rPr>
                <w:rFonts w:ascii="Times New Roman" w:eastAsia="Times New Roman" w:hAnsi="Times New Roman" w:cs="Times New Roman"/>
              </w:rPr>
            </w:pPr>
            <w:r w:rsidRPr="00294B31">
              <w:rPr>
                <w:rFonts w:ascii="Times New Roman" w:eastAsia="Times New Roman" w:hAnsi="Times New Roman" w:cs="Times New Roman"/>
              </w:rPr>
              <w:t>Субсидии на реализацию мероприятий по обеспечению сбалансированности местных бюджетов</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tabs>
                <w:tab w:val="left" w:pos="1284"/>
              </w:tabs>
              <w:jc w:val="center"/>
              <w:rPr>
                <w:rFonts w:ascii="Times New Roman" w:eastAsia="Times New Roman" w:hAnsi="Times New Roman" w:cs="Times New Roman"/>
              </w:rPr>
            </w:pPr>
            <w:r w:rsidRPr="00294B31">
              <w:rPr>
                <w:rFonts w:ascii="Times New Roman" w:eastAsia="Times New Roman" w:hAnsi="Times New Roman" w:cs="Times New Roman"/>
              </w:rPr>
              <w:t>1303,4</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tabs>
                <w:tab w:val="left" w:pos="1284"/>
              </w:tabs>
              <w:jc w:val="center"/>
              <w:rPr>
                <w:rFonts w:ascii="Times New Roman" w:eastAsia="Times New Roman" w:hAnsi="Times New Roman" w:cs="Times New Roman"/>
              </w:rPr>
            </w:pPr>
            <w:r w:rsidRPr="00294B31">
              <w:rPr>
                <w:rFonts w:ascii="Times New Roman" w:eastAsia="Times New Roman" w:hAnsi="Times New Roman" w:cs="Times New Roman"/>
              </w:rPr>
              <w:t>1038,6</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tabs>
                <w:tab w:val="left" w:pos="1284"/>
              </w:tabs>
              <w:jc w:val="center"/>
              <w:rPr>
                <w:rFonts w:ascii="Times New Roman" w:eastAsia="Times New Roman" w:hAnsi="Times New Roman" w:cs="Times New Roman"/>
              </w:rPr>
            </w:pPr>
            <w:r w:rsidRPr="00294B31">
              <w:rPr>
                <w:rFonts w:ascii="Times New Roman" w:eastAsia="Times New Roman" w:hAnsi="Times New Roman" w:cs="Times New Roman"/>
              </w:rPr>
              <w:t>1321,4</w:t>
            </w:r>
          </w:p>
        </w:tc>
      </w:tr>
      <w:tr w:rsidR="007C12DE" w:rsidRPr="00294B31" w:rsidTr="00C758F9">
        <w:trPr>
          <w:trHeight w:val="708"/>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Итого МБТ</w:t>
            </w: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7152,62</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4059,7</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6455,1</w:t>
            </w:r>
          </w:p>
        </w:tc>
      </w:tr>
      <w:tr w:rsidR="007C12DE" w:rsidRPr="00294B31" w:rsidTr="00C758F9">
        <w:trPr>
          <w:trHeight w:val="270"/>
        </w:trPr>
        <w:tc>
          <w:tcPr>
            <w:tcW w:w="316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342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Всего доходов</w:t>
            </w:r>
          </w:p>
          <w:p w:rsidR="007C12DE" w:rsidRPr="00294B31" w:rsidRDefault="007C12DE" w:rsidP="00C758F9">
            <w:pPr>
              <w:rPr>
                <w:rFonts w:ascii="Times New Roman" w:eastAsia="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8260,42</w:t>
            </w:r>
          </w:p>
        </w:tc>
        <w:tc>
          <w:tcPr>
            <w:tcW w:w="10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5229,0</w:t>
            </w:r>
          </w:p>
        </w:tc>
        <w:tc>
          <w:tcPr>
            <w:tcW w:w="97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7688,3</w:t>
            </w:r>
          </w:p>
        </w:tc>
      </w:tr>
    </w:tbl>
    <w:p w:rsidR="007C12DE" w:rsidRPr="007C12DE" w:rsidRDefault="007C12DE" w:rsidP="00294B31">
      <w:pPr>
        <w:tabs>
          <w:tab w:val="left" w:pos="3660"/>
          <w:tab w:val="right" w:pos="9638"/>
        </w:tabs>
        <w:rPr>
          <w:rFonts w:ascii="Times New Roman" w:eastAsia="Times New Roman" w:hAnsi="Times New Roman" w:cs="Times New Roman"/>
        </w:rPr>
      </w:pPr>
      <w:r w:rsidRPr="00294B31">
        <w:rPr>
          <w:rFonts w:ascii="Times New Roman" w:eastAsia="Times New Roman" w:hAnsi="Times New Roman" w:cs="Times New Roman"/>
        </w:rPr>
        <w:t xml:space="preserve">                                                                                         </w:t>
      </w:r>
    </w:p>
    <w:p w:rsidR="007C12DE" w:rsidRPr="007C12DE" w:rsidRDefault="007C12DE" w:rsidP="00294B31">
      <w:pPr>
        <w:spacing w:after="0" w:line="240" w:lineRule="auto"/>
        <w:ind w:left="360"/>
        <w:jc w:val="right"/>
        <w:rPr>
          <w:rFonts w:ascii="Times New Roman" w:eastAsia="Times New Roman" w:hAnsi="Times New Roman" w:cs="Times New Roman"/>
        </w:rPr>
      </w:pPr>
      <w:r w:rsidRPr="007C12DE">
        <w:rPr>
          <w:rFonts w:ascii="Times New Roman" w:eastAsia="Times New Roman" w:hAnsi="Times New Roman" w:cs="Times New Roman"/>
        </w:rPr>
        <w:t>Приложение № 4</w:t>
      </w:r>
    </w:p>
    <w:p w:rsidR="007C12DE" w:rsidRPr="007C12DE" w:rsidRDefault="007C12DE" w:rsidP="00294B31">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к решению двадцать пятой сессии  Совета </w:t>
      </w:r>
    </w:p>
    <w:p w:rsidR="007C12DE" w:rsidRPr="007C12DE" w:rsidRDefault="007C12DE" w:rsidP="00294B31">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депутатов Быструхинского сельсовета</w:t>
      </w:r>
    </w:p>
    <w:p w:rsidR="007C12DE" w:rsidRPr="007C12DE" w:rsidRDefault="007C12DE" w:rsidP="00294B31">
      <w:pPr>
        <w:spacing w:after="0" w:line="240" w:lineRule="auto"/>
        <w:jc w:val="right"/>
        <w:rPr>
          <w:rFonts w:ascii="Times New Roman" w:eastAsia="Times New Roman" w:hAnsi="Times New Roman" w:cs="Times New Roman"/>
          <w:b/>
        </w:rPr>
      </w:pPr>
      <w:r w:rsidRPr="007C12DE">
        <w:rPr>
          <w:rFonts w:ascii="Times New Roman" w:eastAsia="Times New Roman" w:hAnsi="Times New Roman" w:cs="Times New Roman"/>
          <w:bCs/>
        </w:rPr>
        <w:t>от 08.11.2013 № 5</w:t>
      </w:r>
    </w:p>
    <w:p w:rsidR="007C12DE" w:rsidRPr="007C12DE" w:rsidRDefault="007C12DE" w:rsidP="007C12DE">
      <w:pPr>
        <w:rPr>
          <w:rFonts w:ascii="Times New Roman" w:eastAsia="Times New Roman" w:hAnsi="Times New Roman" w:cs="Times New Roman"/>
          <w:b/>
        </w:rPr>
      </w:pPr>
    </w:p>
    <w:p w:rsidR="007C12DE" w:rsidRPr="007C12DE" w:rsidRDefault="007C12DE" w:rsidP="007C12DE">
      <w:pPr>
        <w:ind w:left="360"/>
        <w:jc w:val="right"/>
        <w:rPr>
          <w:rFonts w:ascii="Times New Roman" w:eastAsia="Times New Roman" w:hAnsi="Times New Roman" w:cs="Times New Roman"/>
        </w:rPr>
      </w:pPr>
      <w:r w:rsidRPr="007C12DE">
        <w:rPr>
          <w:rFonts w:ascii="Times New Roman" w:eastAsia="Times New Roman" w:hAnsi="Times New Roman" w:cs="Times New Roman"/>
        </w:rPr>
        <w:t>Таблица 1</w:t>
      </w:r>
    </w:p>
    <w:p w:rsidR="007C12DE" w:rsidRPr="00294B31" w:rsidRDefault="007C12DE" w:rsidP="007C12DE">
      <w:pPr>
        <w:jc w:val="center"/>
        <w:rPr>
          <w:rFonts w:ascii="Times New Roman" w:eastAsia="Times New Roman" w:hAnsi="Times New Roman" w:cs="Times New Roman"/>
        </w:rPr>
      </w:pPr>
      <w:r w:rsidRPr="00294B31">
        <w:rPr>
          <w:rFonts w:ascii="Times New Roman" w:eastAsia="Times New Roman" w:hAnsi="Times New Roman" w:cs="Times New Roman"/>
        </w:rPr>
        <w:lastRenderedPageBreak/>
        <w:t xml:space="preserve">Распределение бюджетных ассигнований  на 2014, 2015, 2016 год  по разделам, подразделам, целевым статьям и видам расходов  Быструхинского сельсовета </w:t>
      </w:r>
    </w:p>
    <w:p w:rsidR="007C12DE" w:rsidRPr="00294B31" w:rsidRDefault="007C12DE" w:rsidP="007C12DE">
      <w:pPr>
        <w:tabs>
          <w:tab w:val="left" w:pos="1155"/>
        </w:tabs>
        <w:jc w:val="right"/>
        <w:rPr>
          <w:rFonts w:ascii="Times New Roman" w:eastAsia="Times New Roman" w:hAnsi="Times New Roman" w:cs="Times New Roman"/>
        </w:rPr>
      </w:pPr>
      <w:r w:rsidRPr="00294B31">
        <w:rPr>
          <w:rFonts w:ascii="Times New Roman" w:eastAsia="Times New Roman" w:hAnsi="Times New Roman" w:cs="Times New Roman"/>
        </w:rPr>
        <w:t xml:space="preserve">                                                                                                                                                       тыс. рублей</w:t>
      </w:r>
    </w:p>
    <w:tbl>
      <w:tblPr>
        <w:tblW w:w="10573" w:type="dxa"/>
        <w:tblInd w:w="-1080" w:type="dxa"/>
        <w:tblLayout w:type="fixed"/>
        <w:tblCellMar>
          <w:left w:w="30" w:type="dxa"/>
          <w:right w:w="30" w:type="dxa"/>
        </w:tblCellMar>
        <w:tblLook w:val="0000"/>
      </w:tblPr>
      <w:tblGrid>
        <w:gridCol w:w="5610"/>
        <w:gridCol w:w="720"/>
        <w:gridCol w:w="1080"/>
        <w:gridCol w:w="540"/>
        <w:gridCol w:w="900"/>
        <w:gridCol w:w="900"/>
        <w:gridCol w:w="823"/>
      </w:tblGrid>
      <w:tr w:rsidR="007C12DE" w:rsidRPr="00294B31" w:rsidTr="00C758F9">
        <w:trPr>
          <w:trHeight w:val="113"/>
        </w:trPr>
        <w:tc>
          <w:tcPr>
            <w:tcW w:w="561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jc w:val="center"/>
              <w:rPr>
                <w:b w:val="0"/>
                <w:bCs w:val="0"/>
              </w:rPr>
            </w:pPr>
            <w:r w:rsidRPr="00294B31">
              <w:rPr>
                <w:b w:val="0"/>
              </w:rPr>
              <w:t xml:space="preserve">                                                        </w:t>
            </w:r>
            <w:r w:rsidR="00294B31" w:rsidRPr="00294B31">
              <w:rPr>
                <w:b w:val="0"/>
              </w:rPr>
              <w:t xml:space="preserve">                               </w:t>
            </w:r>
            <w:r w:rsidRPr="00294B31">
              <w:rPr>
                <w:b w:val="0"/>
              </w:rPr>
              <w:t xml:space="preserve">                             </w:t>
            </w:r>
            <w:r w:rsidRPr="00294B31">
              <w:rPr>
                <w:b w:val="0"/>
                <w:bCs w:val="0"/>
              </w:rPr>
              <w:t>Наименование расходов</w:t>
            </w:r>
          </w:p>
        </w:tc>
        <w:tc>
          <w:tcPr>
            <w:tcW w:w="72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Рпр</w:t>
            </w:r>
          </w:p>
        </w:tc>
        <w:tc>
          <w:tcPr>
            <w:tcW w:w="108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7"/>
              <w:jc w:val="center"/>
            </w:pPr>
            <w:r w:rsidRPr="00294B31">
              <w:rPr>
                <w:bCs/>
              </w:rPr>
              <w:t>ЦС</w:t>
            </w:r>
          </w:p>
        </w:tc>
        <w:tc>
          <w:tcPr>
            <w:tcW w:w="54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ВР</w:t>
            </w:r>
          </w:p>
        </w:tc>
        <w:tc>
          <w:tcPr>
            <w:tcW w:w="2623" w:type="dxa"/>
            <w:gridSpan w:val="3"/>
            <w:tcBorders>
              <w:top w:val="single" w:sz="6" w:space="0" w:color="auto"/>
              <w:left w:val="single" w:sz="6"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 xml:space="preserve">Сумма, </w:t>
            </w:r>
          </w:p>
        </w:tc>
      </w:tr>
      <w:tr w:rsidR="007C12DE" w:rsidRPr="00294B31" w:rsidTr="00C758F9">
        <w:trPr>
          <w:trHeight w:val="169"/>
        </w:trPr>
        <w:tc>
          <w:tcPr>
            <w:tcW w:w="561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900" w:type="dxa"/>
            <w:tcBorders>
              <w:top w:val="single" w:sz="4" w:space="0" w:color="auto"/>
              <w:left w:val="single" w:sz="6" w:space="0" w:color="auto"/>
              <w:bottom w:val="single" w:sz="6"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2014г</w:t>
            </w:r>
          </w:p>
        </w:tc>
        <w:tc>
          <w:tcPr>
            <w:tcW w:w="900" w:type="dxa"/>
            <w:tcBorders>
              <w:top w:val="single" w:sz="4" w:space="0" w:color="auto"/>
              <w:left w:val="single" w:sz="4" w:space="0" w:color="auto"/>
              <w:bottom w:val="single" w:sz="6" w:space="0" w:color="auto"/>
              <w:right w:val="single" w:sz="4"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2015г</w:t>
            </w:r>
          </w:p>
        </w:tc>
        <w:tc>
          <w:tcPr>
            <w:tcW w:w="823" w:type="dxa"/>
            <w:tcBorders>
              <w:top w:val="single" w:sz="4" w:space="0" w:color="auto"/>
              <w:left w:val="single" w:sz="4" w:space="0" w:color="auto"/>
              <w:bottom w:val="single" w:sz="6" w:space="0" w:color="auto"/>
              <w:right w:val="single" w:sz="4"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2016г</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ОБЩЕГОСУДАРСТВЕННЫЕ ВОПРОСЫ</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0100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2241,6</w:t>
            </w:r>
          </w:p>
        </w:tc>
        <w:tc>
          <w:tcPr>
            <w:tcW w:w="900" w:type="dxa"/>
            <w:tcBorders>
              <w:top w:val="single" w:sz="6" w:space="0" w:color="auto"/>
              <w:left w:val="single" w:sz="4"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2497,7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2497,7</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Глава муниципального образования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выплату государственных(муниципальных) органов</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Функционирование правительства Российской Федерации .высших органов государственной власти субъектов  Российской Федерации. местных администраций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1766,9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Центральный аппарат</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1766,9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Расходы на выплату персоналу государственных (муниципальных) органов</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выплаты персоналу, за исключением фонда оплаты труда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261,2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 xml:space="preserve">Иные закупки товаров, работ, услуг  для государственных </w:t>
            </w:r>
            <w:r w:rsidRPr="00294B31">
              <w:rPr>
                <w:rFonts w:ascii="Times New Roman" w:eastAsia="Times New Roman" w:hAnsi="Times New Roman" w:cs="Times New Roman"/>
                <w:bCs/>
                <w:color w:val="000000"/>
              </w:rPr>
              <w:lastRenderedPageBreak/>
              <w:t>(муниципальных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lastRenderedPageBreak/>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261,2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lastRenderedPageBreak/>
              <w:t>Закупка товаров, работ, услуг  в сфере информационно-коммуникационных технологий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Прочие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381,3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381,3</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межбюджетные ассигнования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 xml:space="preserve">Уплата налога на имущество организаций </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851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прочих налогов, сборов и иных платежей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Осуществление переданных полномочий контрольно-счетных органов поселения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highlight w:val="yellow"/>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highlight w:val="yellow"/>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Межбюджетные трансферты</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294B31"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межбюджетные трансферты</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294B31" w:rsidTr="00C758F9">
        <w:trPr>
          <w:trHeight w:val="9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 w:val="28"/>
                <w:szCs w:val="28"/>
              </w:rPr>
            </w:pPr>
            <w:r w:rsidRPr="00294B31">
              <w:rPr>
                <w:rFonts w:ascii="Times New Roman" w:eastAsia="Times New Roman" w:hAnsi="Times New Roman" w:cs="Times New Roman"/>
                <w:bCs/>
                <w:color w:val="000000"/>
                <w:sz w:val="28"/>
                <w:szCs w:val="28"/>
              </w:rPr>
              <w:t>Национальная оборона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0,0</w:t>
            </w:r>
          </w:p>
        </w:tc>
      </w:tr>
      <w:tr w:rsidR="007C12DE" w:rsidRPr="00294B31" w:rsidTr="00C758F9">
        <w:trPr>
          <w:trHeight w:val="9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Мобилизационная и вневойсковая подготовка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Осуществление первичного учета на территориях, где отсутствуют военные комиссариаты</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выплату государственных(муниципальных) органов</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lastRenderedPageBreak/>
              <w:t>Национальная безопасность и правоохранительная деятельность</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Мероприятия по предупреждению и ликвидации последствий чрезвычайных ситуаций и стихийных бедствий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НАЦИОНАЛЬНАЯ ЭКОНОМИКА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1826,8</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Дорожные хозяйства (дорожные фонды)</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Субсидии на объекты дорожной инфраструктуры, отнесенные к муниципальной деятельности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Мероприятия по землеустройству и землепользованию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ЖИЛИЩНО-КОММУНАЛЬНОЕ ХОЗЯЙСТВО</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1741,7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303,5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color w:val="000000"/>
                <w:szCs w:val="20"/>
              </w:rPr>
              <w:t>Коммунальное хозяйство</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Мероприятия в области коммунального хозяйства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Иные межбюджетные ассигнования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 xml:space="preserve">Субсидии юридическим лицам(кроме государственных (муниципальных) учреждений), государственных </w:t>
            </w:r>
            <w:r w:rsidRPr="00294B31">
              <w:rPr>
                <w:rFonts w:ascii="Times New Roman" w:eastAsia="Times New Roman" w:hAnsi="Times New Roman" w:cs="Times New Roman"/>
                <w:color w:val="000000"/>
                <w:szCs w:val="20"/>
              </w:rPr>
              <w:lastRenderedPageBreak/>
              <w:t>корпораций, индивидуальным предпринимателям, физическим лицам-производителям товаров, работ, услуг</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lastRenderedPageBreak/>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203,5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szCs w:val="20"/>
              </w:rPr>
              <w:lastRenderedPageBreak/>
              <w:t>Благоустройство</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1639,6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Уличное освещение</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50,0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Содержание автомобильных дорог в границах поселения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Организация и содержание мест захоронения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услуг  для обеспечения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Прочие мероприятия по благоустройству поселения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и услуг для государственных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ОБРАЗОВАНИЕ</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Профессиональная подготовка, переподготовка и повышение квалификации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lastRenderedPageBreak/>
              <w:t>Переподготовка и повышение квалификации кадров</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Молодежная политика и оздоровление детей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Организационно-воспитательная работа с молодежью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Проведение мероприятий для детей и молодежи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 xml:space="preserve">КУЛЬТУРА, КИНЕМАТОГРАФИЯ </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Культура</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Дворцы и дома культуры, другие учреждения культуры и средств массовой информации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Обеспечение деятельности подведомственных учреждений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выплаты персоналу казенных учреждений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казенных учреждений и взгосы по социальному страхованию</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111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632,5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1009,3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632,5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959,3</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услуг  в сфере информационно-коммуникационных технологий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79,0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lastRenderedPageBreak/>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553,5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450,4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1194,2</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color w:val="000000"/>
                <w:szCs w:val="20"/>
              </w:rPr>
              <w:t>Иные межбюджетные ассигнования</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налога на имущество</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851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прочих налогов, сборов и иных платежей</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ФИЗИЧЕСКАЯ КУЛЬТУРА И СПОРТ</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Массовый спорт</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294B31"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294B31"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294B31" w:rsidTr="00C758F9">
        <w:trPr>
          <w:trHeight w:val="44"/>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ИТОГО РАСХОДОВ</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9201,12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5229,0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7688,3</w:t>
            </w:r>
          </w:p>
        </w:tc>
      </w:tr>
    </w:tbl>
    <w:p w:rsidR="007C12DE" w:rsidRPr="007C12DE" w:rsidRDefault="007C12DE" w:rsidP="007C12DE">
      <w:pPr>
        <w:ind w:left="360"/>
        <w:jc w:val="right"/>
        <w:rPr>
          <w:rFonts w:ascii="Times New Roman" w:eastAsia="Times New Roman" w:hAnsi="Times New Roman" w:cs="Times New Roman"/>
        </w:rPr>
      </w:pPr>
    </w:p>
    <w:p w:rsidR="007C12DE" w:rsidRPr="007C12DE" w:rsidRDefault="007C12DE" w:rsidP="00294B31">
      <w:pPr>
        <w:spacing w:after="0" w:line="240" w:lineRule="auto"/>
        <w:jc w:val="right"/>
        <w:rPr>
          <w:rFonts w:ascii="Times New Roman" w:eastAsia="Times New Roman" w:hAnsi="Times New Roman" w:cs="Times New Roman"/>
        </w:rPr>
      </w:pPr>
      <w:r w:rsidRPr="007C12DE">
        <w:rPr>
          <w:rFonts w:ascii="Times New Roman" w:eastAsia="Times New Roman" w:hAnsi="Times New Roman" w:cs="Times New Roman"/>
        </w:rPr>
        <w:t xml:space="preserve">                                                                                                                              Приложение № 5</w:t>
      </w:r>
    </w:p>
    <w:p w:rsidR="007C12DE" w:rsidRPr="007C12DE" w:rsidRDefault="007C12DE" w:rsidP="00294B31">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 xml:space="preserve">к решению двадцать пятой сессии  Совета </w:t>
      </w:r>
    </w:p>
    <w:p w:rsidR="007C12DE" w:rsidRPr="007C12DE" w:rsidRDefault="007C12DE" w:rsidP="00294B31">
      <w:pPr>
        <w:spacing w:after="0" w:line="240" w:lineRule="auto"/>
        <w:jc w:val="right"/>
        <w:rPr>
          <w:rFonts w:ascii="Times New Roman" w:eastAsia="Times New Roman" w:hAnsi="Times New Roman" w:cs="Times New Roman"/>
          <w:bCs/>
        </w:rPr>
      </w:pPr>
      <w:r w:rsidRPr="007C12DE">
        <w:rPr>
          <w:rFonts w:ascii="Times New Roman" w:eastAsia="Times New Roman" w:hAnsi="Times New Roman" w:cs="Times New Roman"/>
          <w:bCs/>
        </w:rPr>
        <w:t>депутатов Быструхинского сельсовета</w:t>
      </w:r>
    </w:p>
    <w:p w:rsidR="007C12DE" w:rsidRPr="007C12DE" w:rsidRDefault="007C12DE" w:rsidP="00294B31">
      <w:pPr>
        <w:spacing w:after="0" w:line="240" w:lineRule="auto"/>
        <w:jc w:val="right"/>
        <w:rPr>
          <w:rFonts w:ascii="Times New Roman" w:eastAsia="Times New Roman" w:hAnsi="Times New Roman" w:cs="Times New Roman"/>
          <w:b/>
        </w:rPr>
      </w:pPr>
      <w:r w:rsidRPr="007C12DE">
        <w:rPr>
          <w:rFonts w:ascii="Times New Roman" w:eastAsia="Times New Roman" w:hAnsi="Times New Roman" w:cs="Times New Roman"/>
          <w:bCs/>
        </w:rPr>
        <w:t>от 08.11.2013 № 5</w:t>
      </w:r>
    </w:p>
    <w:p w:rsidR="007C12DE" w:rsidRPr="007C12DE" w:rsidRDefault="007C12DE" w:rsidP="00294B31">
      <w:pPr>
        <w:jc w:val="right"/>
        <w:rPr>
          <w:rFonts w:ascii="Times New Roman" w:eastAsia="Times New Roman" w:hAnsi="Times New Roman" w:cs="Times New Roman"/>
          <w:b/>
        </w:rPr>
      </w:pPr>
    </w:p>
    <w:p w:rsidR="007C12DE" w:rsidRPr="007C12DE" w:rsidRDefault="007C12DE" w:rsidP="007C12DE">
      <w:pPr>
        <w:ind w:left="360"/>
        <w:jc w:val="right"/>
        <w:rPr>
          <w:rFonts w:ascii="Times New Roman" w:eastAsia="Times New Roman" w:hAnsi="Times New Roman" w:cs="Times New Roman"/>
          <w:sz w:val="28"/>
        </w:rPr>
      </w:pPr>
      <w:r w:rsidRPr="007C12DE">
        <w:rPr>
          <w:rFonts w:ascii="Times New Roman" w:eastAsia="Times New Roman" w:hAnsi="Times New Roman" w:cs="Times New Roman"/>
        </w:rPr>
        <w:t>Таблица 1</w:t>
      </w:r>
    </w:p>
    <w:p w:rsidR="007C12DE" w:rsidRPr="00C758F9" w:rsidRDefault="007C12DE" w:rsidP="00294B31">
      <w:pPr>
        <w:spacing w:after="0" w:line="240" w:lineRule="auto"/>
        <w:jc w:val="cente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 xml:space="preserve">Ведомственная структура расходов бюджета Быструхинского сельсовета </w:t>
      </w:r>
    </w:p>
    <w:p w:rsidR="007C12DE" w:rsidRPr="00C758F9" w:rsidRDefault="007C12DE" w:rsidP="00294B31">
      <w:pPr>
        <w:spacing w:after="0" w:line="240" w:lineRule="auto"/>
        <w:jc w:val="center"/>
        <w:rPr>
          <w:rFonts w:ascii="Times New Roman" w:eastAsia="Times New Roman" w:hAnsi="Times New Roman" w:cs="Times New Roman"/>
          <w:sz w:val="24"/>
          <w:szCs w:val="24"/>
        </w:rPr>
      </w:pPr>
      <w:r w:rsidRPr="00C758F9">
        <w:rPr>
          <w:rFonts w:ascii="Times New Roman" w:eastAsia="Times New Roman" w:hAnsi="Times New Roman" w:cs="Times New Roman"/>
          <w:sz w:val="24"/>
          <w:szCs w:val="24"/>
        </w:rPr>
        <w:t>на 2014год и плановый период 2015 – 2016 гг</w:t>
      </w:r>
    </w:p>
    <w:p w:rsidR="007C12DE" w:rsidRPr="00C758F9" w:rsidRDefault="007C12DE" w:rsidP="00294B31">
      <w:pPr>
        <w:pStyle w:val="23"/>
        <w:ind w:left="0"/>
        <w:rPr>
          <w:sz w:val="24"/>
        </w:rPr>
      </w:pPr>
    </w:p>
    <w:tbl>
      <w:tblPr>
        <w:tblW w:w="11113" w:type="dxa"/>
        <w:tblInd w:w="-1080" w:type="dxa"/>
        <w:tblLayout w:type="fixed"/>
        <w:tblCellMar>
          <w:left w:w="30" w:type="dxa"/>
          <w:right w:w="30" w:type="dxa"/>
        </w:tblCellMar>
        <w:tblLook w:val="0000"/>
      </w:tblPr>
      <w:tblGrid>
        <w:gridCol w:w="5610"/>
        <w:gridCol w:w="540"/>
        <w:gridCol w:w="720"/>
        <w:gridCol w:w="1080"/>
        <w:gridCol w:w="540"/>
        <w:gridCol w:w="900"/>
        <w:gridCol w:w="900"/>
        <w:gridCol w:w="823"/>
      </w:tblGrid>
      <w:tr w:rsidR="007C12DE" w:rsidRPr="007C12DE" w:rsidTr="00C758F9">
        <w:trPr>
          <w:trHeight w:val="113"/>
        </w:trPr>
        <w:tc>
          <w:tcPr>
            <w:tcW w:w="561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jc w:val="center"/>
              <w:rPr>
                <w:b w:val="0"/>
                <w:bCs w:val="0"/>
              </w:rPr>
            </w:pPr>
            <w:r w:rsidRPr="007C12DE">
              <w:rPr>
                <w:sz w:val="20"/>
                <w:szCs w:val="20"/>
              </w:rPr>
              <w:t xml:space="preserve"> </w:t>
            </w:r>
            <w:r w:rsidRPr="00294B31">
              <w:rPr>
                <w:b w:val="0"/>
                <w:bCs w:val="0"/>
              </w:rPr>
              <w:t>Наименование расходов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ГРБС</w:t>
            </w:r>
          </w:p>
        </w:tc>
        <w:tc>
          <w:tcPr>
            <w:tcW w:w="72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Рпр</w:t>
            </w:r>
          </w:p>
        </w:tc>
        <w:tc>
          <w:tcPr>
            <w:tcW w:w="108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7"/>
              <w:jc w:val="center"/>
            </w:pPr>
            <w:r w:rsidRPr="00294B31">
              <w:rPr>
                <w:bCs/>
              </w:rPr>
              <w:t>ЦС</w:t>
            </w:r>
          </w:p>
        </w:tc>
        <w:tc>
          <w:tcPr>
            <w:tcW w:w="540" w:type="dxa"/>
            <w:vMerge w:val="restart"/>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ВР</w:t>
            </w:r>
          </w:p>
        </w:tc>
        <w:tc>
          <w:tcPr>
            <w:tcW w:w="2623" w:type="dxa"/>
            <w:gridSpan w:val="3"/>
            <w:tcBorders>
              <w:top w:val="single" w:sz="6" w:space="0" w:color="auto"/>
              <w:left w:val="single" w:sz="6"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 xml:space="preserve">Сумма, </w:t>
            </w:r>
          </w:p>
        </w:tc>
      </w:tr>
      <w:tr w:rsidR="007C12DE" w:rsidRPr="007C12DE" w:rsidTr="00C758F9">
        <w:trPr>
          <w:trHeight w:val="169"/>
        </w:trPr>
        <w:tc>
          <w:tcPr>
            <w:tcW w:w="561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color w:val="000000"/>
              </w:rPr>
            </w:pPr>
          </w:p>
        </w:tc>
        <w:tc>
          <w:tcPr>
            <w:tcW w:w="72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108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540" w:type="dxa"/>
            <w:vMerge/>
            <w:tcBorders>
              <w:top w:val="single" w:sz="6" w:space="0" w:color="auto"/>
              <w:left w:val="single" w:sz="6" w:space="0" w:color="auto"/>
              <w:bottom w:val="single" w:sz="6" w:space="0" w:color="auto"/>
              <w:right w:val="single" w:sz="6" w:space="0" w:color="auto"/>
            </w:tcBorders>
            <w:vAlign w:val="center"/>
          </w:tcPr>
          <w:p w:rsidR="007C12DE" w:rsidRPr="00294B31" w:rsidRDefault="007C12DE" w:rsidP="00C758F9">
            <w:pPr>
              <w:rPr>
                <w:rFonts w:ascii="Times New Roman" w:eastAsia="Times New Roman" w:hAnsi="Times New Roman" w:cs="Times New Roman"/>
                <w:color w:val="000000"/>
              </w:rPr>
            </w:pPr>
          </w:p>
        </w:tc>
        <w:tc>
          <w:tcPr>
            <w:tcW w:w="900" w:type="dxa"/>
            <w:tcBorders>
              <w:top w:val="single" w:sz="4" w:space="0" w:color="auto"/>
              <w:left w:val="single" w:sz="6" w:space="0" w:color="auto"/>
              <w:bottom w:val="single" w:sz="6"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rPr>
            </w:pPr>
            <w:r w:rsidRPr="00294B31">
              <w:rPr>
                <w:rFonts w:ascii="Times New Roman" w:eastAsia="Times New Roman" w:hAnsi="Times New Roman" w:cs="Times New Roman"/>
                <w:color w:val="000000"/>
              </w:rPr>
              <w:t>2014г</w:t>
            </w:r>
          </w:p>
        </w:tc>
        <w:tc>
          <w:tcPr>
            <w:tcW w:w="900" w:type="dxa"/>
            <w:tcBorders>
              <w:top w:val="single" w:sz="4" w:space="0" w:color="auto"/>
              <w:left w:val="single" w:sz="4" w:space="0" w:color="auto"/>
              <w:bottom w:val="single" w:sz="6" w:space="0" w:color="auto"/>
              <w:right w:val="single" w:sz="4"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2015г</w:t>
            </w:r>
          </w:p>
        </w:tc>
        <w:tc>
          <w:tcPr>
            <w:tcW w:w="823" w:type="dxa"/>
            <w:tcBorders>
              <w:top w:val="single" w:sz="4" w:space="0" w:color="auto"/>
              <w:left w:val="single" w:sz="4" w:space="0" w:color="auto"/>
              <w:bottom w:val="single" w:sz="6" w:space="0" w:color="auto"/>
              <w:right w:val="single" w:sz="4"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2016г</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ОБЩЕГОСУДАРСТВЕННЫЕ ВОПРОСЫ</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0100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2241,6</w:t>
            </w:r>
          </w:p>
        </w:tc>
        <w:tc>
          <w:tcPr>
            <w:tcW w:w="900" w:type="dxa"/>
            <w:tcBorders>
              <w:top w:val="single" w:sz="6" w:space="0" w:color="auto"/>
              <w:left w:val="single" w:sz="4"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2497,7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2497,7</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rPr>
            </w:pPr>
            <w:r w:rsidRPr="00294B31">
              <w:rPr>
                <w:rFonts w:ascii="Times New Roman" w:eastAsia="Times New Roman" w:hAnsi="Times New Roman" w:cs="Times New Roman"/>
                <w:color w:val="000000"/>
              </w:rPr>
              <w:t>Функционирование высшего должностного лица субъекта Российской Федерации и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464,3</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Глава муниципального образования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lastRenderedPageBreak/>
              <w:t>Расходы на выплату государственных(муниципальных)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464,3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Функционирование правительства Российской Федерации .высших органов государственной власти субъектов  Российской Федерации. местных администраций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1766,9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Центральный аппарат</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1766,9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2023,0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Расходы на выплату персоналу государственных (муниципальных)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1434,0</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1425,0</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выплаты персоналу, за исключением фонда оплаты труда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9,0</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261,2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261,2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517,3</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услуг  в сфере информационно-коммуникационных технологий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136,0</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Прочие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381,3</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381,3</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межбюджетные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71,7</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 xml:space="preserve">Уплата налога на имущество организаций </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851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37,7</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прочих налогов, сборов и иных платежей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0104</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70.0.0104</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34,0</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Обеспечение деятельности финансовых, налоговых и таможенных органов и органов финансового (финансово-бюджетного) надзора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Осуществление переданных полномочий контрольно-счетных органов поселения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highlight w:val="yellow"/>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highlight w:val="yellow"/>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Межбюджетные трансферты</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7C12DE" w:rsidTr="00C758F9">
        <w:trPr>
          <w:trHeight w:val="11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lastRenderedPageBreak/>
              <w:t>Иные межбюджетные трансферты</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0106</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70.0.0106</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10,4</w:t>
            </w:r>
          </w:p>
        </w:tc>
      </w:tr>
      <w:tr w:rsidR="007C12DE" w:rsidRPr="007C12DE" w:rsidTr="00C758F9">
        <w:trPr>
          <w:trHeight w:val="9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 w:val="28"/>
                <w:szCs w:val="28"/>
              </w:rPr>
            </w:pPr>
            <w:r w:rsidRPr="00294B31">
              <w:rPr>
                <w:rFonts w:ascii="Times New Roman" w:eastAsia="Times New Roman" w:hAnsi="Times New Roman" w:cs="Times New Roman"/>
                <w:bCs/>
                <w:color w:val="000000"/>
                <w:sz w:val="28"/>
                <w:szCs w:val="28"/>
              </w:rPr>
              <w:t>Национальная оборона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0,0</w:t>
            </w:r>
          </w:p>
        </w:tc>
      </w:tr>
      <w:tr w:rsidR="007C12DE" w:rsidRPr="007C12DE" w:rsidTr="00C758F9">
        <w:trPr>
          <w:trHeight w:val="9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Мобилизационная и вневойсковая подготовка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Осуществление первичного учета на территориях, где отсутствуют военные комиссариаты</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68,2</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выплату государственных(муниципальных) органов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государственных (муниципальных) органов и взносы по социальному страхованию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63,9</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0203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99.0.5118</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Национальная безопасность и правоохранительная деятельность</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Мероприятия по предупреждению и ликвидации последствий чрезвычайных ситуаций и стихийных бедствий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Предупреждение и ликвидация последствий чрезвычайных ситуаций и техногенного характера гражданская оборона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0309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70.0.0309</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lastRenderedPageBreak/>
              <w:t>НАЦИОНАЛЬНАЯ ЭКОНОМИКА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1826,8</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Дорожные хозяйства (дорожные фонды)</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Субсидии на объекты дорожной инфраструктуры, отнесенные к муниципальной деятельности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61.0.0405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2241,32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1774,2</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Мероприятия по землеустройству и землепользованию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0409</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70.0.0412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9,6</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52,6</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ЖИЛИЩНО-КОММУНАЛЬНОЕ ХОЗЯЙСТВО</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1741,7</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303,5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color w:val="000000"/>
                <w:szCs w:val="20"/>
              </w:rPr>
              <w:t>Коммунальное хозяйство</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Мероприятия в области коммунального хозяйства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Иные межбюджетные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203,5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Субсидии юридическим лицам(кроме государственных (муниципальных) учреждений), государственных корпораций, индивидуальным предпринимателям, физическим лицам-производителям товаров, работ, услуг</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70.1.0502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102,1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47,1</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203,5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szCs w:val="20"/>
              </w:rPr>
              <w:t>Благоустройство</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1639,6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Уличное освещение</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50,0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50,0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Содержание автомобильных дорог в границах поселения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lastRenderedPageBreak/>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70.0.2503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Организация и содержание мест захоронения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услуг  для обеспечения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szCs w:val="20"/>
              </w:rPr>
              <w:t>70.0.4503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71,0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Прочие мероприятия по благоустройству поселения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и услуг для государственных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0503</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70.0.5503</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1218,6</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25,0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ОБРАЗОВАНИЕ</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30,0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Профессиональная подготовка, переподготовка и повышение квалификации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Переподготовка и повышение квалификации кадров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Закупка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bCs w:val="0"/>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0705</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70.0.0705</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15,0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pStyle w:val="6"/>
              <w:rPr>
                <w:b w:val="0"/>
                <w:szCs w:val="20"/>
              </w:rPr>
            </w:pPr>
            <w:r w:rsidRPr="00294B31">
              <w:rPr>
                <w:b w:val="0"/>
                <w:szCs w:val="20"/>
              </w:rPr>
              <w:t>Молодежная политика и оздоровление детей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Организационно-воспитательная работа с молодежью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Проведение мероприятий для детей и молодежи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0707</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color w:val="000000"/>
                <w:szCs w:val="20"/>
              </w:rPr>
              <w:t>70.0.0707</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lastRenderedPageBreak/>
              <w:t xml:space="preserve">КУЛЬТУРА, КИНЕМАТОГРАФИЯ </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0800</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Культура</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Дворцы и дома культуры, другие учреждения культуры и средств массовой информации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Обеспечение деятельности подведомственных учреждений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2733,5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2401,4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2910,3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szCs w:val="20"/>
              </w:rPr>
              <w:t>Расходы на выплаты персоналу в целях обеспечения выполнения функций государственными (муниципальными)органами, казенными учреждениями, органами управления государственными внебюджетными фондами</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Расходы на выплаты персоналу казенных учреждений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Фонд оплаты труда казенных учреждений и взгосы по социальному страхованию</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111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2100,0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1900,0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632,5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1009,3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632,5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959,3</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услуг  в сфере информационно-коммуникационных технологий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79,0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553,5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450,4</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1194,2</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color w:val="000000"/>
                <w:szCs w:val="20"/>
              </w:rPr>
              <w:t>Иные межбюджетные ассигнования</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налога на имущество</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851</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Уплата прочих налогов, сборов и иных платежей</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0801</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70.0.0801</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color w:val="000000"/>
                <w:szCs w:val="20"/>
              </w:rPr>
            </w:pPr>
            <w:r w:rsidRPr="00294B31">
              <w:rPr>
                <w:rFonts w:ascii="Times New Roman" w:eastAsia="Times New Roman" w:hAnsi="Times New Roman" w:cs="Times New Roman"/>
                <w:color w:val="000000"/>
                <w:szCs w:val="20"/>
              </w:rPr>
              <w:t>852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0,5</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ФИЗИЧЕСКАЯ КУЛЬТУРА И СПОРТ</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Массовый спорт</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Закупка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7C12DE" w:rsidTr="00C758F9">
        <w:trPr>
          <w:trHeight w:val="256"/>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Иные закупки товаров, работ и услуг для государственных (муниципальных служб)</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7C12DE" w:rsidTr="00C758F9">
        <w:trPr>
          <w:trHeight w:val="128"/>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rPr>
              <w:t>Прочая закупка товаров, работ и услуг для муниципальных нужд</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1102</w:t>
            </w: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bCs/>
                <w:color w:val="000000"/>
                <w:szCs w:val="20"/>
              </w:rPr>
              <w:t>70.0.1102</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244</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130,0</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80,0</w:t>
            </w:r>
          </w:p>
        </w:tc>
      </w:tr>
      <w:tr w:rsidR="007C12DE" w:rsidRPr="007C12DE" w:rsidTr="00C758F9">
        <w:trPr>
          <w:trHeight w:val="44"/>
        </w:trPr>
        <w:tc>
          <w:tcPr>
            <w:tcW w:w="561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both"/>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ИТОГО РАСХОДОВ</w:t>
            </w: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r w:rsidRPr="00294B31">
              <w:rPr>
                <w:rFonts w:ascii="Times New Roman" w:eastAsia="Times New Roman" w:hAnsi="Times New Roman" w:cs="Times New Roman"/>
                <w:bCs/>
                <w:color w:val="000000"/>
                <w:szCs w:val="20"/>
              </w:rPr>
              <w:t>130</w:t>
            </w:r>
          </w:p>
        </w:tc>
        <w:tc>
          <w:tcPr>
            <w:tcW w:w="72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108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54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szCs w:val="20"/>
              </w:rPr>
            </w:pP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9201,12</w:t>
            </w:r>
          </w:p>
        </w:tc>
        <w:tc>
          <w:tcPr>
            <w:tcW w:w="900"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5229,0</w:t>
            </w:r>
          </w:p>
        </w:tc>
        <w:tc>
          <w:tcPr>
            <w:tcW w:w="823" w:type="dxa"/>
            <w:tcBorders>
              <w:top w:val="single" w:sz="6" w:space="0" w:color="auto"/>
              <w:left w:val="single" w:sz="6" w:space="0" w:color="auto"/>
              <w:bottom w:val="single" w:sz="6" w:space="0" w:color="auto"/>
              <w:right w:val="single" w:sz="6"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7688,3</w:t>
            </w:r>
          </w:p>
        </w:tc>
      </w:tr>
    </w:tbl>
    <w:p w:rsidR="007C12DE" w:rsidRDefault="007C12DE" w:rsidP="007C12DE">
      <w:pPr>
        <w:rPr>
          <w:rFonts w:ascii="Calibri" w:eastAsia="Times New Roman" w:hAnsi="Calibri" w:cs="Times New Roman"/>
        </w:rPr>
      </w:pPr>
    </w:p>
    <w:p w:rsidR="007C12DE" w:rsidRPr="00294B31" w:rsidRDefault="007C12DE" w:rsidP="00294B31">
      <w:pPr>
        <w:spacing w:after="0" w:line="240" w:lineRule="auto"/>
        <w:jc w:val="right"/>
        <w:rPr>
          <w:rFonts w:ascii="Times New Roman" w:eastAsia="Times New Roman" w:hAnsi="Times New Roman" w:cs="Times New Roman"/>
        </w:rPr>
      </w:pPr>
      <w:r w:rsidRPr="00294B31">
        <w:rPr>
          <w:rFonts w:ascii="Times New Roman" w:eastAsia="Times New Roman" w:hAnsi="Times New Roman" w:cs="Times New Roman"/>
        </w:rPr>
        <w:lastRenderedPageBreak/>
        <w:t>Приложение № 6</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 xml:space="preserve">к решению двадцать пятой сессии  Совета </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депутатов Быструхинского сельсовета</w:t>
      </w:r>
    </w:p>
    <w:p w:rsidR="007C12DE" w:rsidRPr="00294B31" w:rsidRDefault="007C12DE" w:rsidP="00294B31">
      <w:pPr>
        <w:spacing w:after="0" w:line="240" w:lineRule="auto"/>
        <w:jc w:val="right"/>
        <w:rPr>
          <w:rFonts w:ascii="Times New Roman" w:eastAsia="Times New Roman" w:hAnsi="Times New Roman" w:cs="Times New Roman"/>
          <w:b/>
        </w:rPr>
      </w:pPr>
      <w:r w:rsidRPr="00294B31">
        <w:rPr>
          <w:rFonts w:ascii="Times New Roman" w:eastAsia="Times New Roman" w:hAnsi="Times New Roman" w:cs="Times New Roman"/>
          <w:bCs/>
        </w:rPr>
        <w:t>от 08.11.2013 № 5</w:t>
      </w:r>
    </w:p>
    <w:p w:rsidR="007C12DE" w:rsidRPr="00294B31" w:rsidRDefault="007C12DE" w:rsidP="007C12DE">
      <w:pPr>
        <w:rPr>
          <w:rFonts w:ascii="Times New Roman" w:eastAsia="Times New Roman" w:hAnsi="Times New Roman" w:cs="Times New Roman"/>
        </w:rPr>
      </w:pPr>
    </w:p>
    <w:p w:rsidR="007C12DE" w:rsidRPr="00294B31" w:rsidRDefault="007C12DE" w:rsidP="00294B31">
      <w:pPr>
        <w:jc w:val="center"/>
        <w:rPr>
          <w:rFonts w:ascii="Times New Roman" w:eastAsia="Times New Roman" w:hAnsi="Times New Roman" w:cs="Times New Roman"/>
        </w:rPr>
      </w:pPr>
      <w:r w:rsidRPr="00294B31">
        <w:rPr>
          <w:rFonts w:ascii="Times New Roman" w:eastAsia="Times New Roman" w:hAnsi="Times New Roman" w:cs="Times New Roman"/>
        </w:rPr>
        <w:t>Источники финансирования дефицита бюджета Быструхинского сельсовета на 2014год и плановый период 2015 – 2016 гг</w:t>
      </w:r>
    </w:p>
    <w:tbl>
      <w:tblPr>
        <w:tblW w:w="0" w:type="auto"/>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5"/>
        <w:gridCol w:w="2483"/>
        <w:gridCol w:w="1258"/>
        <w:gridCol w:w="26"/>
        <w:gridCol w:w="1073"/>
        <w:gridCol w:w="14"/>
        <w:gridCol w:w="1066"/>
      </w:tblGrid>
      <w:tr w:rsidR="007C12DE" w:rsidRPr="00294B31" w:rsidTr="00C758F9">
        <w:trPr>
          <w:trHeight w:val="530"/>
        </w:trPr>
        <w:tc>
          <w:tcPr>
            <w:tcW w:w="4095"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 xml:space="preserve">Код источника финансирования дефицита бюджета </w:t>
            </w:r>
          </w:p>
        </w:tc>
        <w:tc>
          <w:tcPr>
            <w:tcW w:w="2483"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Наименование показателя</w:t>
            </w:r>
          </w:p>
        </w:tc>
        <w:tc>
          <w:tcPr>
            <w:tcW w:w="3437" w:type="dxa"/>
            <w:gridSpan w:val="5"/>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Сумма тыс.руб</w:t>
            </w:r>
          </w:p>
          <w:p w:rsidR="007C12DE" w:rsidRPr="00294B31" w:rsidRDefault="007C12DE" w:rsidP="00C758F9">
            <w:pPr>
              <w:rPr>
                <w:rFonts w:ascii="Times New Roman" w:eastAsia="Times New Roman" w:hAnsi="Times New Roman" w:cs="Times New Roman"/>
              </w:rPr>
            </w:pPr>
          </w:p>
        </w:tc>
      </w:tr>
      <w:tr w:rsidR="007C12DE" w:rsidRPr="00294B31" w:rsidTr="00C758F9">
        <w:trPr>
          <w:trHeight w:val="299"/>
        </w:trPr>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rPr>
            </w:pPr>
          </w:p>
        </w:tc>
        <w:tc>
          <w:tcPr>
            <w:tcW w:w="2483" w:type="dxa"/>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rPr>
            </w:pPr>
          </w:p>
        </w:tc>
        <w:tc>
          <w:tcPr>
            <w:tcW w:w="1284"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2014г</w:t>
            </w:r>
          </w:p>
        </w:tc>
        <w:tc>
          <w:tcPr>
            <w:tcW w:w="1087"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2015г</w:t>
            </w:r>
          </w:p>
        </w:tc>
        <w:tc>
          <w:tcPr>
            <w:tcW w:w="1066"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2016г</w:t>
            </w: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130 01 03 00 00 10 0000 710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 xml:space="preserve">Получение кредитов от других бюджетов бюджетной системы Российской Федерации  бюджетами поселений </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130 01 03 00 00 10 0000 810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 xml:space="preserve">Погашение бюджетами поселений кредитов от других бюджетов бюджетной системы  Российской Федерации </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130 01 05 02 01 10 0000 510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Увеличение прочих остатков  денежных средств бюджетов поселений</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-8260,42</w:t>
            </w: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-5229,0</w:t>
            </w: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-7688,3</w:t>
            </w: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130 01 05 02 01 10 0000 610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Уменьшение прочих остатков денежных средств бюджетов поселений</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8260,42</w:t>
            </w: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5229,0</w:t>
            </w: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autoSpaceDE w:val="0"/>
              <w:autoSpaceDN w:val="0"/>
              <w:adjustRightInd w:val="0"/>
              <w:jc w:val="center"/>
              <w:rPr>
                <w:rFonts w:ascii="Times New Roman" w:eastAsia="Times New Roman" w:hAnsi="Times New Roman" w:cs="Times New Roman"/>
                <w:bCs/>
                <w:color w:val="000000"/>
              </w:rPr>
            </w:pPr>
            <w:r w:rsidRPr="00294B31">
              <w:rPr>
                <w:rFonts w:ascii="Times New Roman" w:eastAsia="Times New Roman" w:hAnsi="Times New Roman" w:cs="Times New Roman"/>
                <w:bCs/>
                <w:color w:val="000000"/>
              </w:rPr>
              <w:t>7688,3</w:t>
            </w: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130 01 06 05 01 10 0000 640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Возврат бюджетных кредитов ,предоставленных юридическим лицам из бюджетов поселений</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r>
      <w:tr w:rsidR="007C12DE" w:rsidRPr="00294B31" w:rsidTr="00C758F9">
        <w:tc>
          <w:tcPr>
            <w:tcW w:w="40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130 01 06 05 01 10 0000 540</w:t>
            </w:r>
          </w:p>
        </w:tc>
        <w:tc>
          <w:tcPr>
            <w:tcW w:w="24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Предоставление бюджетных кредитов юридическим лицам  из бюджетов поселений</w:t>
            </w:r>
          </w:p>
        </w:tc>
        <w:tc>
          <w:tcPr>
            <w:tcW w:w="125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99"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c>
          <w:tcPr>
            <w:tcW w:w="1080"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tc>
      </w:tr>
    </w:tbl>
    <w:p w:rsidR="007C12DE" w:rsidRPr="00294B31" w:rsidRDefault="007C12DE" w:rsidP="007C12DE">
      <w:pPr>
        <w:rPr>
          <w:rFonts w:ascii="Times New Roman" w:eastAsia="Times New Roman" w:hAnsi="Times New Roman" w:cs="Times New Roman"/>
          <w:sz w:val="20"/>
          <w:szCs w:val="20"/>
        </w:rPr>
      </w:pPr>
    </w:p>
    <w:p w:rsidR="007C12DE" w:rsidRPr="00294B31" w:rsidRDefault="007C12DE" w:rsidP="00294B31">
      <w:pPr>
        <w:spacing w:after="0" w:line="240" w:lineRule="auto"/>
        <w:jc w:val="right"/>
        <w:rPr>
          <w:rFonts w:ascii="Times New Roman" w:eastAsia="Times New Roman" w:hAnsi="Times New Roman" w:cs="Times New Roman"/>
        </w:rPr>
      </w:pPr>
      <w:r w:rsidRPr="00294B31">
        <w:rPr>
          <w:rFonts w:ascii="Times New Roman" w:eastAsia="Times New Roman" w:hAnsi="Times New Roman" w:cs="Times New Roman"/>
        </w:rPr>
        <w:t xml:space="preserve">                                                                                                                             Приложение № 7</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 xml:space="preserve">к решению двадцать пятой сессии  Совета </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депутатов Быструхинского сельсовета</w:t>
      </w:r>
    </w:p>
    <w:p w:rsidR="007C12DE" w:rsidRPr="00294B31" w:rsidRDefault="007C12DE" w:rsidP="00294B31">
      <w:pPr>
        <w:spacing w:after="0" w:line="240" w:lineRule="auto"/>
        <w:jc w:val="right"/>
        <w:rPr>
          <w:rFonts w:ascii="Times New Roman" w:eastAsia="Times New Roman" w:hAnsi="Times New Roman" w:cs="Times New Roman"/>
        </w:rPr>
      </w:pPr>
      <w:r w:rsidRPr="00294B31">
        <w:rPr>
          <w:rFonts w:ascii="Times New Roman" w:eastAsia="Times New Roman" w:hAnsi="Times New Roman" w:cs="Times New Roman"/>
          <w:bCs/>
        </w:rPr>
        <w:t>от 08.11.2013 № 5</w:t>
      </w:r>
    </w:p>
    <w:p w:rsidR="007C12DE" w:rsidRPr="00294B31" w:rsidRDefault="007C12DE" w:rsidP="007C12DE">
      <w:pPr>
        <w:rPr>
          <w:rFonts w:ascii="Times New Roman" w:eastAsia="Times New Roman" w:hAnsi="Times New Roman" w:cs="Times New Roman"/>
        </w:rPr>
      </w:pPr>
    </w:p>
    <w:p w:rsidR="007C12DE" w:rsidRPr="00294B31" w:rsidRDefault="007C12DE" w:rsidP="007C12DE">
      <w:pPr>
        <w:ind w:left="360"/>
        <w:jc w:val="right"/>
        <w:rPr>
          <w:rFonts w:ascii="Times New Roman" w:eastAsia="Times New Roman" w:hAnsi="Times New Roman" w:cs="Times New Roman"/>
        </w:rPr>
      </w:pPr>
      <w:r w:rsidRPr="00294B31">
        <w:rPr>
          <w:rFonts w:ascii="Times New Roman" w:eastAsia="Times New Roman" w:hAnsi="Times New Roman" w:cs="Times New Roman"/>
        </w:rPr>
        <w:lastRenderedPageBreak/>
        <w:t>Таблица 1</w:t>
      </w:r>
    </w:p>
    <w:p w:rsidR="007C12DE" w:rsidRPr="00294B31" w:rsidRDefault="007C12DE" w:rsidP="007C12DE">
      <w:pPr>
        <w:ind w:left="360"/>
        <w:jc w:val="right"/>
        <w:rPr>
          <w:rFonts w:ascii="Times New Roman" w:eastAsia="Times New Roman" w:hAnsi="Times New Roman" w:cs="Times New Roman"/>
        </w:rPr>
      </w:pPr>
    </w:p>
    <w:p w:rsidR="007C12DE" w:rsidRPr="00294B31" w:rsidRDefault="007C12DE" w:rsidP="00294B31">
      <w:pPr>
        <w:pStyle w:val="8"/>
        <w:rPr>
          <w:sz w:val="24"/>
        </w:rPr>
      </w:pPr>
      <w:r w:rsidRPr="00294B31">
        <w:rPr>
          <w:sz w:val="24"/>
        </w:rPr>
        <w:t>Перечень публичных нормативных обязательств, подлежащих исполнению за счет средств местного бюджета на 2012 и плановый период 2013-2014г год</w:t>
      </w:r>
    </w:p>
    <w:p w:rsidR="007C12DE" w:rsidRPr="00294B31" w:rsidRDefault="007C12DE" w:rsidP="00294B31">
      <w:pPr>
        <w:ind w:left="360"/>
        <w:jc w:val="center"/>
        <w:rPr>
          <w:rFonts w:ascii="Times New Roman" w:eastAsia="Times New Roman" w:hAnsi="Times New Roman" w:cs="Times New Roman"/>
          <w:sz w:val="28"/>
        </w:rPr>
      </w:pP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91"/>
        <w:gridCol w:w="986"/>
        <w:gridCol w:w="924"/>
        <w:gridCol w:w="1096"/>
        <w:gridCol w:w="738"/>
        <w:gridCol w:w="1191"/>
        <w:gridCol w:w="868"/>
        <w:gridCol w:w="6"/>
        <w:gridCol w:w="874"/>
      </w:tblGrid>
      <w:tr w:rsidR="007C12DE" w:rsidRPr="00294B31" w:rsidTr="00C758F9">
        <w:trPr>
          <w:trHeight w:val="258"/>
        </w:trPr>
        <w:tc>
          <w:tcPr>
            <w:tcW w:w="3403"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 xml:space="preserve">Наименование </w:t>
            </w:r>
          </w:p>
        </w:tc>
        <w:tc>
          <w:tcPr>
            <w:tcW w:w="987" w:type="dxa"/>
            <w:vMerge w:val="restart"/>
            <w:tcBorders>
              <w:top w:val="single" w:sz="4" w:space="0" w:color="auto"/>
              <w:left w:val="single" w:sz="4" w:space="0" w:color="auto"/>
              <w:bottom w:val="single" w:sz="4" w:space="0" w:color="auto"/>
              <w:right w:val="single" w:sz="4" w:space="0" w:color="auto"/>
            </w:tcBorders>
          </w:tcPr>
          <w:p w:rsidR="007C12DE" w:rsidRPr="00C758F9" w:rsidRDefault="007C12DE" w:rsidP="00C758F9">
            <w:pPr>
              <w:pStyle w:val="2"/>
              <w:rPr>
                <w:rFonts w:ascii="Times New Roman" w:eastAsia="Times New Roman" w:hAnsi="Times New Roman" w:cs="Times New Roman"/>
                <w:b w:val="0"/>
                <w:color w:val="auto"/>
              </w:rPr>
            </w:pPr>
            <w:r w:rsidRPr="00C758F9">
              <w:rPr>
                <w:rFonts w:ascii="Times New Roman" w:eastAsia="Times New Roman" w:hAnsi="Times New Roman" w:cs="Times New Roman"/>
                <w:b w:val="0"/>
                <w:bCs w:val="0"/>
                <w:color w:val="auto"/>
              </w:rPr>
              <w:t>ГРБС</w:t>
            </w:r>
          </w:p>
        </w:tc>
        <w:tc>
          <w:tcPr>
            <w:tcW w:w="926"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РПР</w:t>
            </w:r>
          </w:p>
        </w:tc>
        <w:tc>
          <w:tcPr>
            <w:tcW w:w="1073"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ЦСТ</w:t>
            </w:r>
          </w:p>
        </w:tc>
        <w:tc>
          <w:tcPr>
            <w:tcW w:w="740" w:type="dxa"/>
            <w:vMerge w:val="restart"/>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ВР</w:t>
            </w:r>
          </w:p>
        </w:tc>
        <w:tc>
          <w:tcPr>
            <w:tcW w:w="2945" w:type="dxa"/>
            <w:gridSpan w:val="4"/>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Сумма, тыс. руб.</w:t>
            </w:r>
          </w:p>
        </w:tc>
      </w:tr>
      <w:tr w:rsidR="007C12DE" w:rsidRPr="00294B31" w:rsidTr="00C758F9">
        <w:trPr>
          <w:trHeight w:val="285"/>
        </w:trPr>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bCs/>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DE" w:rsidRPr="00294B31" w:rsidRDefault="007C12DE" w:rsidP="00C758F9">
            <w:pPr>
              <w:rPr>
                <w:rFonts w:ascii="Times New Roman" w:eastAsia="Times New Roman" w:hAnsi="Times New Roman" w:cs="Times New Roman"/>
                <w:bCs/>
              </w:rPr>
            </w:pPr>
          </w:p>
        </w:tc>
        <w:tc>
          <w:tcPr>
            <w:tcW w:w="11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2013г</w:t>
            </w:r>
          </w:p>
        </w:tc>
        <w:tc>
          <w:tcPr>
            <w:tcW w:w="869"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2014г</w:t>
            </w:r>
          </w:p>
        </w:tc>
        <w:tc>
          <w:tcPr>
            <w:tcW w:w="881"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2015г</w:t>
            </w:r>
          </w:p>
        </w:tc>
      </w:tr>
      <w:tr w:rsidR="007C12DE" w:rsidRPr="00294B31" w:rsidTr="00C758F9">
        <w:tc>
          <w:tcPr>
            <w:tcW w:w="34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rPr>
            </w:pPr>
            <w:r w:rsidRPr="00294B31">
              <w:rPr>
                <w:rFonts w:ascii="Times New Roman" w:eastAsia="Times New Roman" w:hAnsi="Times New Roman" w:cs="Times New Roman"/>
              </w:rPr>
              <w:t>Расходы на организацию временного трудоустройства несовершеннолетних граждан от 14 до 18 лет в летний период</w:t>
            </w:r>
          </w:p>
        </w:tc>
        <w:tc>
          <w:tcPr>
            <w:tcW w:w="98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130</w:t>
            </w:r>
          </w:p>
        </w:tc>
        <w:tc>
          <w:tcPr>
            <w:tcW w:w="926"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0503</w:t>
            </w:r>
          </w:p>
        </w:tc>
        <w:tc>
          <w:tcPr>
            <w:tcW w:w="107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70.5.0503</w:t>
            </w:r>
          </w:p>
        </w:tc>
        <w:tc>
          <w:tcPr>
            <w:tcW w:w="74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244</w:t>
            </w:r>
          </w:p>
        </w:tc>
        <w:tc>
          <w:tcPr>
            <w:tcW w:w="11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10,0</w:t>
            </w:r>
          </w:p>
        </w:tc>
        <w:tc>
          <w:tcPr>
            <w:tcW w:w="875"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10,0</w:t>
            </w:r>
          </w:p>
        </w:tc>
        <w:tc>
          <w:tcPr>
            <w:tcW w:w="87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10,0</w:t>
            </w:r>
          </w:p>
        </w:tc>
      </w:tr>
      <w:tr w:rsidR="007C12DE" w:rsidRPr="00294B31" w:rsidTr="00C758F9">
        <w:tc>
          <w:tcPr>
            <w:tcW w:w="340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pStyle w:val="5"/>
              <w:rPr>
                <w:b w:val="0"/>
                <w:i w:val="0"/>
              </w:rPr>
            </w:pPr>
            <w:r w:rsidRPr="00294B31">
              <w:rPr>
                <w:b w:val="0"/>
                <w:bCs w:val="0"/>
                <w:i w:val="0"/>
              </w:rPr>
              <w:t>ВСЕГО</w:t>
            </w:r>
          </w:p>
        </w:tc>
        <w:tc>
          <w:tcPr>
            <w:tcW w:w="987"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p>
        </w:tc>
        <w:tc>
          <w:tcPr>
            <w:tcW w:w="926"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p>
        </w:tc>
        <w:tc>
          <w:tcPr>
            <w:tcW w:w="107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p>
        </w:tc>
        <w:tc>
          <w:tcPr>
            <w:tcW w:w="74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p>
        </w:tc>
        <w:tc>
          <w:tcPr>
            <w:tcW w:w="119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10,0</w:t>
            </w:r>
          </w:p>
        </w:tc>
        <w:tc>
          <w:tcPr>
            <w:tcW w:w="875" w:type="dxa"/>
            <w:gridSpan w:val="2"/>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10,0</w:t>
            </w:r>
          </w:p>
        </w:tc>
        <w:tc>
          <w:tcPr>
            <w:tcW w:w="875"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bCs/>
              </w:rPr>
            </w:pPr>
            <w:r w:rsidRPr="00294B31">
              <w:rPr>
                <w:rFonts w:ascii="Times New Roman" w:eastAsia="Times New Roman" w:hAnsi="Times New Roman" w:cs="Times New Roman"/>
                <w:bCs/>
              </w:rPr>
              <w:t>10,0</w:t>
            </w:r>
          </w:p>
        </w:tc>
      </w:tr>
    </w:tbl>
    <w:p w:rsidR="007C12DE" w:rsidRPr="00294B31" w:rsidRDefault="007C12DE" w:rsidP="007C12DE">
      <w:pPr>
        <w:tabs>
          <w:tab w:val="center" w:pos="4677"/>
          <w:tab w:val="right" w:pos="9355"/>
        </w:tabs>
        <w:rPr>
          <w:rFonts w:ascii="Times New Roman" w:eastAsia="Times New Roman" w:hAnsi="Times New Roman" w:cs="Times New Roman"/>
          <w:sz w:val="20"/>
        </w:rPr>
      </w:pPr>
    </w:p>
    <w:p w:rsidR="007C12DE" w:rsidRPr="00294B31" w:rsidRDefault="007C12DE" w:rsidP="00294B31">
      <w:pPr>
        <w:spacing w:after="0" w:line="240" w:lineRule="auto"/>
        <w:jc w:val="right"/>
        <w:rPr>
          <w:rFonts w:ascii="Times New Roman" w:eastAsia="Times New Roman" w:hAnsi="Times New Roman" w:cs="Times New Roman"/>
        </w:rPr>
      </w:pPr>
      <w:r w:rsidRPr="00294B31">
        <w:rPr>
          <w:rFonts w:ascii="Times New Roman" w:eastAsia="Times New Roman" w:hAnsi="Times New Roman" w:cs="Times New Roman"/>
        </w:rPr>
        <w:t>Приложение № 8</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 xml:space="preserve">к решению двадцать пятой сессии  Совета </w:t>
      </w:r>
    </w:p>
    <w:p w:rsidR="007C12DE" w:rsidRPr="00294B31" w:rsidRDefault="007C12DE" w:rsidP="00294B31">
      <w:pPr>
        <w:spacing w:after="0" w:line="240" w:lineRule="auto"/>
        <w:jc w:val="right"/>
        <w:rPr>
          <w:rFonts w:ascii="Times New Roman" w:eastAsia="Times New Roman" w:hAnsi="Times New Roman" w:cs="Times New Roman"/>
          <w:bCs/>
        </w:rPr>
      </w:pPr>
      <w:r w:rsidRPr="00294B31">
        <w:rPr>
          <w:rFonts w:ascii="Times New Roman" w:eastAsia="Times New Roman" w:hAnsi="Times New Roman" w:cs="Times New Roman"/>
          <w:bCs/>
        </w:rPr>
        <w:t>депутатов Быструхинского сельсовета</w:t>
      </w:r>
    </w:p>
    <w:p w:rsidR="007C12DE" w:rsidRPr="00294B31" w:rsidRDefault="007C12DE" w:rsidP="00294B31">
      <w:pPr>
        <w:spacing w:after="0" w:line="240" w:lineRule="auto"/>
        <w:jc w:val="right"/>
        <w:rPr>
          <w:rFonts w:ascii="Times New Roman" w:eastAsia="Times New Roman" w:hAnsi="Times New Roman" w:cs="Times New Roman"/>
          <w:b/>
        </w:rPr>
      </w:pPr>
      <w:r w:rsidRPr="00294B31">
        <w:rPr>
          <w:rFonts w:ascii="Times New Roman" w:eastAsia="Times New Roman" w:hAnsi="Times New Roman" w:cs="Times New Roman"/>
          <w:bCs/>
        </w:rPr>
        <w:t>от 08.11.2013 № 5</w:t>
      </w:r>
    </w:p>
    <w:p w:rsidR="007C12DE" w:rsidRDefault="007C12DE" w:rsidP="007C12DE">
      <w:pPr>
        <w:rPr>
          <w:rFonts w:ascii="Calibri" w:eastAsia="Times New Roman" w:hAnsi="Calibri" w:cs="Times New Roman"/>
          <w:b/>
        </w:rPr>
      </w:pPr>
    </w:p>
    <w:p w:rsidR="007C12DE" w:rsidRDefault="007C12DE" w:rsidP="007C12DE">
      <w:pPr>
        <w:tabs>
          <w:tab w:val="left" w:pos="2930"/>
          <w:tab w:val="right" w:pos="9355"/>
        </w:tabs>
        <w:rPr>
          <w:rFonts w:ascii="Calibri" w:eastAsia="Times New Roman" w:hAnsi="Calibri" w:cs="Times New Roman"/>
          <w:sz w:val="20"/>
        </w:rPr>
      </w:pPr>
    </w:p>
    <w:p w:rsidR="007C12DE" w:rsidRPr="00294B31" w:rsidRDefault="007C12DE" w:rsidP="00294B31">
      <w:pPr>
        <w:spacing w:after="0" w:line="240" w:lineRule="auto"/>
        <w:jc w:val="center"/>
        <w:rPr>
          <w:rFonts w:ascii="Times New Roman" w:eastAsia="Times New Roman" w:hAnsi="Times New Roman" w:cs="Times New Roman"/>
          <w:sz w:val="24"/>
          <w:szCs w:val="24"/>
        </w:rPr>
      </w:pPr>
      <w:r w:rsidRPr="00294B31">
        <w:rPr>
          <w:rFonts w:ascii="Times New Roman" w:eastAsia="Times New Roman" w:hAnsi="Times New Roman" w:cs="Times New Roman"/>
          <w:sz w:val="24"/>
          <w:szCs w:val="24"/>
        </w:rPr>
        <w:t>Программа муниципальных внутренних заимствований</w:t>
      </w:r>
    </w:p>
    <w:p w:rsidR="007C12DE" w:rsidRPr="00294B31" w:rsidRDefault="007C12DE" w:rsidP="00294B31">
      <w:pPr>
        <w:pStyle w:val="1"/>
        <w:jc w:val="center"/>
      </w:pPr>
      <w:r w:rsidRPr="00294B31">
        <w:rPr>
          <w:sz w:val="24"/>
        </w:rPr>
        <w:t>Быструхинского сельсовета  на 2014г и плановый период 2015-2016гг</w:t>
      </w:r>
    </w:p>
    <w:p w:rsidR="007C12DE" w:rsidRPr="00294B31" w:rsidRDefault="007C12DE" w:rsidP="00294B31">
      <w:pPr>
        <w:pStyle w:val="2"/>
        <w:tabs>
          <w:tab w:val="left" w:pos="6765"/>
        </w:tabs>
        <w:spacing w:before="0" w:line="240" w:lineRule="auto"/>
        <w:rPr>
          <w:rFonts w:ascii="Times New Roman" w:eastAsia="Times New Roman" w:hAnsi="Times New Roman" w:cs="Times New Roman"/>
          <w:b w:val="0"/>
          <w:color w:val="auto"/>
          <w:sz w:val="20"/>
          <w:szCs w:val="20"/>
        </w:rPr>
      </w:pPr>
      <w:r w:rsidRPr="00294B31">
        <w:rPr>
          <w:rFonts w:ascii="Times New Roman" w:eastAsia="Times New Roman" w:hAnsi="Times New Roman" w:cs="Times New Roman"/>
          <w:b w:val="0"/>
          <w:color w:val="auto"/>
        </w:rPr>
        <w:tab/>
      </w:r>
      <w:r w:rsidR="00294B31" w:rsidRPr="00294B31">
        <w:rPr>
          <w:rFonts w:ascii="Times New Roman" w:hAnsi="Times New Roman" w:cs="Times New Roman"/>
          <w:b w:val="0"/>
          <w:color w:val="auto"/>
          <w:sz w:val="20"/>
          <w:szCs w:val="20"/>
        </w:rPr>
        <w:t xml:space="preserve">           </w:t>
      </w:r>
      <w:r w:rsidRPr="00294B31">
        <w:rPr>
          <w:rFonts w:ascii="Times New Roman" w:eastAsia="Times New Roman" w:hAnsi="Times New Roman" w:cs="Times New Roman"/>
          <w:b w:val="0"/>
          <w:color w:val="auto"/>
          <w:sz w:val="20"/>
          <w:szCs w:val="20"/>
        </w:rPr>
        <w:t>тыс.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4680"/>
        <w:gridCol w:w="1980"/>
        <w:gridCol w:w="2083"/>
      </w:tblGrid>
      <w:tr w:rsidR="007C12DE" w:rsidRPr="00294B31" w:rsidTr="00C758F9">
        <w:tc>
          <w:tcPr>
            <w:tcW w:w="82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w:t>
            </w:r>
          </w:p>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п/п</w:t>
            </w:r>
          </w:p>
        </w:tc>
        <w:tc>
          <w:tcPr>
            <w:tcW w:w="46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Наименование муниципальных внутренних заимствований</w:t>
            </w:r>
          </w:p>
        </w:tc>
        <w:tc>
          <w:tcPr>
            <w:tcW w:w="19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Объем привлечения</w:t>
            </w:r>
          </w:p>
        </w:tc>
        <w:tc>
          <w:tcPr>
            <w:tcW w:w="20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rPr>
            </w:pPr>
            <w:r w:rsidRPr="00294B31">
              <w:rPr>
                <w:rFonts w:ascii="Times New Roman" w:eastAsia="Times New Roman" w:hAnsi="Times New Roman" w:cs="Times New Roman"/>
              </w:rPr>
              <w:t>Объем средств, направляемых на погашение</w:t>
            </w:r>
          </w:p>
        </w:tc>
      </w:tr>
      <w:tr w:rsidR="007C12DE" w:rsidRPr="00294B31" w:rsidTr="00C758F9">
        <w:trPr>
          <w:cantSplit/>
          <w:trHeight w:val="1122"/>
        </w:trPr>
        <w:tc>
          <w:tcPr>
            <w:tcW w:w="828"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1</w:t>
            </w:r>
          </w:p>
          <w:p w:rsidR="007C12DE" w:rsidRPr="00294B31" w:rsidRDefault="007C12DE" w:rsidP="00C758F9">
            <w:pPr>
              <w:rPr>
                <w:rFonts w:ascii="Times New Roman" w:eastAsia="Times New Roman" w:hAnsi="Times New Roman" w:cs="Times New Roman"/>
              </w:rPr>
            </w:pPr>
          </w:p>
          <w:p w:rsidR="007C12DE" w:rsidRPr="00294B31" w:rsidRDefault="007C12DE" w:rsidP="00C758F9">
            <w:pPr>
              <w:rPr>
                <w:rFonts w:ascii="Times New Roman" w:eastAsia="Times New Roman" w:hAnsi="Times New Roman" w:cs="Times New Roman"/>
              </w:rPr>
            </w:pPr>
            <w:r w:rsidRPr="00294B31">
              <w:rPr>
                <w:rFonts w:ascii="Times New Roman" w:eastAsia="Times New Roman" w:hAnsi="Times New Roman" w:cs="Times New Roman"/>
              </w:rPr>
              <w:t>2</w:t>
            </w:r>
          </w:p>
        </w:tc>
        <w:tc>
          <w:tcPr>
            <w:tcW w:w="46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both"/>
              <w:rPr>
                <w:rFonts w:ascii="Times New Roman" w:eastAsia="Times New Roman" w:hAnsi="Times New Roman" w:cs="Times New Roman"/>
              </w:rPr>
            </w:pPr>
            <w:r w:rsidRPr="00294B31">
              <w:rPr>
                <w:rFonts w:ascii="Times New Roman" w:eastAsia="Times New Roman" w:hAnsi="Times New Roman" w:cs="Times New Roman"/>
              </w:rPr>
              <w:t>Муниципальные внутренние заимствования:</w:t>
            </w:r>
          </w:p>
          <w:p w:rsidR="007C12DE" w:rsidRPr="00294B31" w:rsidRDefault="007C12DE" w:rsidP="00C758F9">
            <w:pPr>
              <w:jc w:val="both"/>
              <w:rPr>
                <w:rFonts w:ascii="Times New Roman" w:eastAsia="Times New Roman" w:hAnsi="Times New Roman" w:cs="Times New Roman"/>
              </w:rPr>
            </w:pPr>
            <w:r w:rsidRPr="00294B31">
              <w:rPr>
                <w:rFonts w:ascii="Times New Roman" w:eastAsia="Times New Roman" w:hAnsi="Times New Roman" w:cs="Times New Roman"/>
              </w:rPr>
              <w:t>Кредиты, привлекаемые от кредитных организаций</w:t>
            </w:r>
          </w:p>
          <w:p w:rsidR="007C12DE" w:rsidRPr="00294B31" w:rsidRDefault="007C12DE" w:rsidP="00C758F9">
            <w:pPr>
              <w:jc w:val="both"/>
              <w:rPr>
                <w:rFonts w:ascii="Times New Roman" w:eastAsia="Times New Roman" w:hAnsi="Times New Roman" w:cs="Times New Roman"/>
              </w:rPr>
            </w:pPr>
            <w:r w:rsidRPr="00294B31">
              <w:rPr>
                <w:rFonts w:ascii="Times New Roman" w:eastAsia="Times New Roman" w:hAnsi="Times New Roman" w:cs="Times New Roman"/>
              </w:rPr>
              <w:t>Кредиты, привлекаемые от других бюджетов  бюджетной системы  Российской Федерации</w:t>
            </w:r>
          </w:p>
        </w:tc>
        <w:tc>
          <w:tcPr>
            <w:tcW w:w="1980"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p>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0,0</w:t>
            </w:r>
          </w:p>
          <w:p w:rsidR="007C12DE" w:rsidRPr="00294B31" w:rsidRDefault="007C12DE" w:rsidP="00C758F9">
            <w:pPr>
              <w:jc w:val="center"/>
              <w:rPr>
                <w:rFonts w:ascii="Times New Roman" w:eastAsia="Times New Roman" w:hAnsi="Times New Roman" w:cs="Times New Roman"/>
              </w:rPr>
            </w:pPr>
          </w:p>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0,0</w:t>
            </w:r>
          </w:p>
        </w:tc>
        <w:tc>
          <w:tcPr>
            <w:tcW w:w="2083" w:type="dxa"/>
            <w:tcBorders>
              <w:top w:val="single" w:sz="4" w:space="0" w:color="auto"/>
              <w:left w:val="single" w:sz="4" w:space="0" w:color="auto"/>
              <w:bottom w:val="single" w:sz="4" w:space="0" w:color="auto"/>
              <w:right w:val="single" w:sz="4" w:space="0" w:color="auto"/>
            </w:tcBorders>
          </w:tcPr>
          <w:p w:rsidR="007C12DE" w:rsidRPr="00294B31" w:rsidRDefault="007C12DE" w:rsidP="00C758F9">
            <w:pPr>
              <w:jc w:val="center"/>
              <w:rPr>
                <w:rFonts w:ascii="Times New Roman" w:eastAsia="Times New Roman" w:hAnsi="Times New Roman" w:cs="Times New Roman"/>
              </w:rPr>
            </w:pPr>
          </w:p>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0,0</w:t>
            </w:r>
          </w:p>
          <w:p w:rsidR="007C12DE" w:rsidRPr="00294B31" w:rsidRDefault="007C12DE" w:rsidP="00C758F9">
            <w:pPr>
              <w:jc w:val="center"/>
              <w:rPr>
                <w:rFonts w:ascii="Times New Roman" w:eastAsia="Times New Roman" w:hAnsi="Times New Roman" w:cs="Times New Roman"/>
              </w:rPr>
            </w:pPr>
          </w:p>
          <w:p w:rsidR="007C12DE" w:rsidRPr="00294B31" w:rsidRDefault="007C12DE" w:rsidP="00C758F9">
            <w:pPr>
              <w:jc w:val="center"/>
              <w:rPr>
                <w:rFonts w:ascii="Times New Roman" w:eastAsia="Times New Roman" w:hAnsi="Times New Roman" w:cs="Times New Roman"/>
              </w:rPr>
            </w:pPr>
            <w:r w:rsidRPr="00294B31">
              <w:rPr>
                <w:rFonts w:ascii="Times New Roman" w:eastAsia="Times New Roman" w:hAnsi="Times New Roman" w:cs="Times New Roman"/>
              </w:rPr>
              <w:t>0,0</w:t>
            </w:r>
          </w:p>
        </w:tc>
      </w:tr>
    </w:tbl>
    <w:p w:rsidR="0037569A" w:rsidRPr="00AB4EB6" w:rsidRDefault="0037569A" w:rsidP="0037569A">
      <w:pPr>
        <w:rPr>
          <w:rFonts w:ascii="Times New Roman" w:hAnsi="Times New Roman" w:cs="Times New Roman"/>
          <w:lang w:val="en-US"/>
        </w:rPr>
      </w:pPr>
    </w:p>
    <w:p w:rsidR="00F6797B" w:rsidRPr="00F6797B" w:rsidRDefault="00F6797B" w:rsidP="00F6797B">
      <w:pPr>
        <w:spacing w:after="0" w:line="240" w:lineRule="auto"/>
        <w:jc w:val="center"/>
        <w:rPr>
          <w:rFonts w:ascii="Times New Roman" w:hAnsi="Times New Roman" w:cs="Times New Roman"/>
          <w:b/>
          <w:bCs/>
          <w:sz w:val="24"/>
          <w:szCs w:val="24"/>
        </w:rPr>
      </w:pPr>
      <w:r w:rsidRPr="00F6797B">
        <w:rPr>
          <w:rFonts w:ascii="Times New Roman" w:hAnsi="Times New Roman" w:cs="Times New Roman"/>
          <w:b/>
          <w:bCs/>
          <w:sz w:val="24"/>
          <w:szCs w:val="24"/>
        </w:rPr>
        <w:t>РЕШЕНИЕ</w:t>
      </w:r>
    </w:p>
    <w:p w:rsidR="00F6797B" w:rsidRPr="00AB4EB6" w:rsidRDefault="00F6797B" w:rsidP="00AB4EB6">
      <w:pPr>
        <w:spacing w:after="0" w:line="240" w:lineRule="auto"/>
        <w:jc w:val="center"/>
        <w:rPr>
          <w:rFonts w:ascii="Times New Roman" w:hAnsi="Times New Roman" w:cs="Times New Roman"/>
          <w:b/>
          <w:bCs/>
          <w:sz w:val="24"/>
          <w:szCs w:val="24"/>
          <w:lang w:val="en-US"/>
        </w:rPr>
      </w:pPr>
      <w:r w:rsidRPr="00F6797B">
        <w:rPr>
          <w:rFonts w:ascii="Times New Roman" w:hAnsi="Times New Roman" w:cs="Times New Roman"/>
          <w:b/>
          <w:bCs/>
          <w:sz w:val="24"/>
          <w:szCs w:val="24"/>
        </w:rPr>
        <w:t xml:space="preserve">  двадцать пятой сессии</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от  08.11. 2013                                                                                        № 6   </w:t>
      </w:r>
    </w:p>
    <w:p w:rsidR="00F6797B" w:rsidRPr="00F6797B" w:rsidRDefault="00F6797B" w:rsidP="00F6797B">
      <w:pPr>
        <w:spacing w:after="0" w:line="240" w:lineRule="auto"/>
        <w:jc w:val="both"/>
        <w:rPr>
          <w:rFonts w:ascii="Times New Roman" w:hAnsi="Times New Roman" w:cs="Times New Roman"/>
          <w:sz w:val="24"/>
          <w:szCs w:val="24"/>
        </w:rPr>
      </w:pPr>
    </w:p>
    <w:p w:rsid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О проекте решения «О плане социально-экономического  развития</w:t>
      </w:r>
    </w:p>
    <w:p w:rsidR="00F6797B" w:rsidRP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 xml:space="preserve"> Быструхинского</w:t>
      </w:r>
      <w:r>
        <w:rPr>
          <w:rFonts w:ascii="Times New Roman" w:hAnsi="Times New Roman" w:cs="Times New Roman"/>
          <w:sz w:val="24"/>
          <w:szCs w:val="24"/>
        </w:rPr>
        <w:t xml:space="preserve">  </w:t>
      </w:r>
      <w:r w:rsidRPr="00F6797B">
        <w:rPr>
          <w:rFonts w:ascii="Times New Roman" w:hAnsi="Times New Roman" w:cs="Times New Roman"/>
          <w:sz w:val="24"/>
          <w:szCs w:val="24"/>
        </w:rPr>
        <w:t>сельсовета 2014год и на плановый период</w:t>
      </w:r>
    </w:p>
    <w:p w:rsidR="00F6797B" w:rsidRP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до 2016 года»</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lastRenderedPageBreak/>
        <w:t xml:space="preserve">        Руководствуясь Федеральным законом от 06.10.2003 года  № 131 – ФЗ «Об общих принципах организации местного самоуправления в Российской Федерации»,  Совет депутатов  Быструхинского  сельсовета </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w:t>
      </w:r>
      <w:r w:rsidRPr="00F6797B">
        <w:rPr>
          <w:rFonts w:ascii="Times New Roman" w:hAnsi="Times New Roman" w:cs="Times New Roman"/>
          <w:bCs/>
          <w:sz w:val="24"/>
          <w:szCs w:val="24"/>
        </w:rPr>
        <w:t>РЕШИЛ:</w:t>
      </w:r>
    </w:p>
    <w:p w:rsidR="00F6797B" w:rsidRPr="00F6797B" w:rsidRDefault="00F6797B" w:rsidP="00F6797B">
      <w:pPr>
        <w:pStyle w:val="21"/>
        <w:jc w:val="both"/>
        <w:rPr>
          <w:b w:val="0"/>
          <w:color w:val="000000"/>
          <w:sz w:val="24"/>
        </w:rPr>
      </w:pPr>
      <w:r w:rsidRPr="00F6797B">
        <w:rPr>
          <w:b w:val="0"/>
          <w:color w:val="000000"/>
          <w:sz w:val="24"/>
        </w:rPr>
        <w:t>1.Утвердить проект решения «О плане  социально-экономического развития Быструхинского сельсовета на 2014 год и на плановый период  до 2016 года»  согласно приложению.</w:t>
      </w:r>
    </w:p>
    <w:p w:rsidR="00F6797B" w:rsidRPr="00F6797B" w:rsidRDefault="00F6797B" w:rsidP="00F6797B">
      <w:pPr>
        <w:pStyle w:val="21"/>
        <w:jc w:val="both"/>
        <w:rPr>
          <w:b w:val="0"/>
          <w:color w:val="000000"/>
          <w:sz w:val="24"/>
        </w:rPr>
      </w:pPr>
      <w:r w:rsidRPr="00F6797B">
        <w:rPr>
          <w:b w:val="0"/>
          <w:color w:val="000000"/>
          <w:sz w:val="24"/>
        </w:rPr>
        <w:t>2.Опубликовать данное решение в периодическом печатном издании «Быструхинский</w:t>
      </w:r>
      <w:r w:rsidRPr="00F6797B">
        <w:rPr>
          <w:b w:val="0"/>
          <w:color w:val="000000"/>
          <w:sz w:val="24"/>
        </w:rPr>
        <w:tab/>
        <w:t xml:space="preserve"> вестник».</w:t>
      </w:r>
    </w:p>
    <w:p w:rsidR="00F6797B" w:rsidRPr="00F6797B" w:rsidRDefault="00F6797B" w:rsidP="00F6797B">
      <w:pPr>
        <w:pStyle w:val="21"/>
        <w:jc w:val="both"/>
        <w:rPr>
          <w:b w:val="0"/>
          <w:color w:val="000000"/>
          <w:sz w:val="24"/>
        </w:rPr>
      </w:pPr>
      <w:r w:rsidRPr="00F6797B">
        <w:rPr>
          <w:b w:val="0"/>
          <w:color w:val="000000"/>
          <w:sz w:val="24"/>
        </w:rPr>
        <w:t>3.Настоящее решение вступает в силу со дня его принятия.</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Глава Быструхинского сельсовета                                   </w:t>
      </w:r>
      <w:r w:rsidRPr="00F6797B">
        <w:rPr>
          <w:rFonts w:ascii="Times New Roman" w:hAnsi="Times New Roman" w:cs="Times New Roman"/>
          <w:sz w:val="24"/>
          <w:szCs w:val="24"/>
        </w:rPr>
        <w:tab/>
        <w:t xml:space="preserve">С.В.Игнатьева </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pStyle w:val="1"/>
        <w:rPr>
          <w:bCs/>
          <w:sz w:val="24"/>
        </w:rPr>
      </w:pPr>
      <w:r w:rsidRPr="00F6797B">
        <w:rPr>
          <w:bCs/>
          <w:sz w:val="24"/>
        </w:rPr>
        <w:t xml:space="preserve">                                                                                                      Проект                       </w:t>
      </w:r>
    </w:p>
    <w:p w:rsidR="00F6797B" w:rsidRPr="00F6797B" w:rsidRDefault="00F6797B" w:rsidP="00F6797B">
      <w:pPr>
        <w:pStyle w:val="1"/>
        <w:jc w:val="center"/>
        <w:rPr>
          <w:sz w:val="24"/>
        </w:rPr>
      </w:pPr>
      <w:r w:rsidRPr="00F6797B">
        <w:rPr>
          <w:bCs/>
          <w:sz w:val="24"/>
        </w:rPr>
        <w:t>СОВЕТ ДЕПУТАТОВ</w:t>
      </w:r>
      <w:r w:rsidRPr="00F6797B">
        <w:rPr>
          <w:sz w:val="24"/>
        </w:rPr>
        <w:t xml:space="preserve"> </w:t>
      </w:r>
      <w:r w:rsidRPr="00F6797B">
        <w:rPr>
          <w:bCs/>
          <w:sz w:val="24"/>
        </w:rPr>
        <w:t>БЫСТРУХИНСКОГО СЕЛЬСОВЕТА</w:t>
      </w:r>
      <w:r w:rsidRPr="00F6797B">
        <w:rPr>
          <w:bCs/>
          <w:sz w:val="24"/>
        </w:rPr>
        <w:br/>
        <w:t>КОЧКОВСКОГО РАЙОНА НОВОСИБИРСКОЙ ОБЛАСТИ</w:t>
      </w:r>
    </w:p>
    <w:p w:rsidR="00F6797B" w:rsidRPr="00F6797B" w:rsidRDefault="00F6797B" w:rsidP="00F6797B">
      <w:pPr>
        <w:spacing w:after="0" w:line="240" w:lineRule="auto"/>
        <w:jc w:val="center"/>
        <w:rPr>
          <w:rFonts w:ascii="Times New Roman" w:hAnsi="Times New Roman" w:cs="Times New Roman"/>
          <w:bCs/>
          <w:sz w:val="24"/>
          <w:szCs w:val="24"/>
        </w:rPr>
      </w:pPr>
      <w:r w:rsidRPr="00F6797B">
        <w:rPr>
          <w:rFonts w:ascii="Times New Roman" w:hAnsi="Times New Roman" w:cs="Times New Roman"/>
          <w:bCs/>
          <w:sz w:val="24"/>
          <w:szCs w:val="24"/>
        </w:rPr>
        <w:t>( четвертого созыва)</w:t>
      </w:r>
    </w:p>
    <w:p w:rsidR="00F6797B" w:rsidRPr="00F6797B" w:rsidRDefault="00F6797B" w:rsidP="00F6797B">
      <w:pPr>
        <w:spacing w:after="0" w:line="240" w:lineRule="auto"/>
        <w:jc w:val="center"/>
        <w:rPr>
          <w:rFonts w:ascii="Times New Roman" w:hAnsi="Times New Roman" w:cs="Times New Roman"/>
          <w:bCs/>
          <w:sz w:val="24"/>
          <w:szCs w:val="24"/>
        </w:rPr>
      </w:pPr>
    </w:p>
    <w:p w:rsidR="00F6797B" w:rsidRPr="00F6797B" w:rsidRDefault="00F6797B" w:rsidP="00F6797B">
      <w:pPr>
        <w:spacing w:after="0" w:line="240" w:lineRule="auto"/>
        <w:jc w:val="center"/>
        <w:rPr>
          <w:rFonts w:ascii="Times New Roman" w:hAnsi="Times New Roman" w:cs="Times New Roman"/>
          <w:bCs/>
          <w:sz w:val="24"/>
          <w:szCs w:val="24"/>
        </w:rPr>
      </w:pPr>
    </w:p>
    <w:p w:rsidR="00F6797B" w:rsidRPr="00F6797B" w:rsidRDefault="00F6797B" w:rsidP="00F6797B">
      <w:pPr>
        <w:spacing w:after="0" w:line="240" w:lineRule="auto"/>
        <w:jc w:val="center"/>
        <w:rPr>
          <w:rFonts w:ascii="Times New Roman" w:hAnsi="Times New Roman" w:cs="Times New Roman"/>
          <w:bCs/>
          <w:sz w:val="24"/>
          <w:szCs w:val="24"/>
        </w:rPr>
      </w:pPr>
      <w:r w:rsidRPr="00F6797B">
        <w:rPr>
          <w:rFonts w:ascii="Times New Roman" w:hAnsi="Times New Roman" w:cs="Times New Roman"/>
          <w:bCs/>
          <w:sz w:val="24"/>
          <w:szCs w:val="24"/>
        </w:rPr>
        <w:t>РЕШЕНИЕ</w:t>
      </w:r>
    </w:p>
    <w:p w:rsidR="00F6797B" w:rsidRPr="00F6797B" w:rsidRDefault="00F6797B" w:rsidP="00F6797B">
      <w:pPr>
        <w:spacing w:after="0" w:line="240" w:lineRule="auto"/>
        <w:jc w:val="center"/>
        <w:rPr>
          <w:rFonts w:ascii="Times New Roman" w:hAnsi="Times New Roman" w:cs="Times New Roman"/>
          <w:bCs/>
          <w:sz w:val="24"/>
          <w:szCs w:val="24"/>
        </w:rPr>
      </w:pPr>
      <w:r w:rsidRPr="00F6797B">
        <w:rPr>
          <w:rFonts w:ascii="Times New Roman" w:hAnsi="Times New Roman" w:cs="Times New Roman"/>
          <w:bCs/>
          <w:sz w:val="24"/>
          <w:szCs w:val="24"/>
        </w:rPr>
        <w:t>_________________    сессии</w:t>
      </w:r>
    </w:p>
    <w:p w:rsidR="00F6797B" w:rsidRPr="00F6797B" w:rsidRDefault="00F6797B" w:rsidP="00F6797B">
      <w:pPr>
        <w:spacing w:after="0" w:line="240" w:lineRule="auto"/>
        <w:jc w:val="both"/>
        <w:rPr>
          <w:rFonts w:ascii="Times New Roman" w:hAnsi="Times New Roman" w:cs="Times New Roman"/>
          <w:bCs/>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от  __________                           с. Быструха                                           № ______</w:t>
      </w:r>
    </w:p>
    <w:p w:rsidR="00F6797B" w:rsidRPr="00F6797B" w:rsidRDefault="00F6797B" w:rsidP="00F6797B">
      <w:pPr>
        <w:spacing w:after="0" w:line="240" w:lineRule="auto"/>
        <w:jc w:val="both"/>
        <w:rPr>
          <w:rFonts w:ascii="Times New Roman" w:hAnsi="Times New Roman" w:cs="Times New Roman"/>
          <w:bCs/>
          <w:sz w:val="24"/>
          <w:szCs w:val="24"/>
        </w:rPr>
      </w:pPr>
    </w:p>
    <w:p w:rsidR="00F6797B" w:rsidRPr="00F6797B" w:rsidRDefault="00F6797B" w:rsidP="00F6797B">
      <w:pPr>
        <w:spacing w:after="0" w:line="240" w:lineRule="auto"/>
        <w:jc w:val="both"/>
        <w:rPr>
          <w:rFonts w:ascii="Times New Roman" w:hAnsi="Times New Roman" w:cs="Times New Roman"/>
          <w:bCs/>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О плане  социально-экономического</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развития Быструхинского сельсовета</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на 2014год и плановый период до 2016 года</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bCs/>
          <w:sz w:val="24"/>
          <w:szCs w:val="24"/>
        </w:rPr>
      </w:pPr>
      <w:r w:rsidRPr="00F6797B">
        <w:rPr>
          <w:rFonts w:ascii="Times New Roman" w:hAnsi="Times New Roman" w:cs="Times New Roman"/>
          <w:sz w:val="24"/>
          <w:szCs w:val="24"/>
        </w:rPr>
        <w:t xml:space="preserve">    Руководствуясь Федеральным законом от 06.10.2003 года № 131 – ФЗ «Об общих принципах организации местного самоуправления в Российской Федерации», пунктом  11 статьи 18 Уставом Быструхинского сельсовета Совет депутатов </w:t>
      </w:r>
      <w:r w:rsidRPr="00F6797B">
        <w:rPr>
          <w:rFonts w:ascii="Times New Roman" w:hAnsi="Times New Roman" w:cs="Times New Roman"/>
          <w:bCs/>
          <w:sz w:val="24"/>
          <w:szCs w:val="24"/>
        </w:rPr>
        <w:t>РЕШИЛ:</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1.  Утвердить план  социально-экономического развития Быструхинского сельсовета на 2014 год и  плановый  период до 2016 года  согласно приложению.</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2.   Опубликовать данное решение в периодическом печатном издании «Быструхинский вестник»</w:t>
      </w:r>
      <w:r>
        <w:rPr>
          <w:rFonts w:ascii="Times New Roman" w:hAnsi="Times New Roman" w:cs="Times New Roman"/>
          <w:sz w:val="24"/>
          <w:szCs w:val="24"/>
        </w:rPr>
        <w:t>.</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3.  Настоящее решение вступает в силу со дня его принятия.</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Глава Быструхинского сельсовета                                         </w:t>
      </w:r>
      <w:r w:rsidRPr="00F6797B">
        <w:rPr>
          <w:rFonts w:ascii="Times New Roman" w:hAnsi="Times New Roman" w:cs="Times New Roman"/>
          <w:sz w:val="24"/>
          <w:szCs w:val="24"/>
        </w:rPr>
        <w:tab/>
        <w:t>С.В.Игнатьева</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УТВЕРЖДЕН:</w:t>
      </w: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 xml:space="preserve">  решением     Совета депутатов</w:t>
      </w: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 xml:space="preserve"> Быструхинского сельсовета</w:t>
      </w: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Кочковского района</w:t>
      </w: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 xml:space="preserve">Новосибирской области </w:t>
      </w:r>
    </w:p>
    <w:p w:rsidR="00F6797B" w:rsidRPr="00F6797B" w:rsidRDefault="00F6797B" w:rsidP="00F6797B">
      <w:pPr>
        <w:spacing w:after="0" w:line="240" w:lineRule="auto"/>
        <w:jc w:val="right"/>
        <w:rPr>
          <w:rFonts w:ascii="Times New Roman" w:hAnsi="Times New Roman" w:cs="Times New Roman"/>
          <w:sz w:val="24"/>
          <w:szCs w:val="24"/>
        </w:rPr>
      </w:pPr>
      <w:r w:rsidRPr="00F6797B">
        <w:rPr>
          <w:rFonts w:ascii="Times New Roman" w:hAnsi="Times New Roman" w:cs="Times New Roman"/>
          <w:sz w:val="24"/>
          <w:szCs w:val="24"/>
        </w:rPr>
        <w:t>от ___________ года № ____</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План</w:t>
      </w:r>
    </w:p>
    <w:p w:rsidR="00F6797B" w:rsidRP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lastRenderedPageBreak/>
        <w:t>социально-экономического развития</w:t>
      </w:r>
    </w:p>
    <w:p w:rsidR="00F6797B" w:rsidRPr="00F6797B" w:rsidRDefault="00F6797B" w:rsidP="00F6797B">
      <w:pPr>
        <w:pStyle w:val="11"/>
        <w:spacing w:before="0" w:after="0" w:line="240" w:lineRule="auto"/>
        <w:rPr>
          <w:b w:val="0"/>
          <w:sz w:val="24"/>
          <w:szCs w:val="24"/>
        </w:rPr>
      </w:pPr>
      <w:r w:rsidRPr="00F6797B">
        <w:rPr>
          <w:b w:val="0"/>
          <w:sz w:val="24"/>
          <w:szCs w:val="24"/>
        </w:rPr>
        <w:t>Быструхинского  сельсовета</w:t>
      </w:r>
    </w:p>
    <w:p w:rsidR="00F6797B" w:rsidRPr="00F6797B" w:rsidRDefault="00F6797B" w:rsidP="00F6797B">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на 2014 и на период до 2016 года</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706C50">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с. Быструха</w:t>
      </w:r>
    </w:p>
    <w:p w:rsidR="00F6797B" w:rsidRPr="00F6797B" w:rsidRDefault="00F6797B" w:rsidP="00706C50">
      <w:pPr>
        <w:spacing w:after="0" w:line="240" w:lineRule="auto"/>
        <w:jc w:val="center"/>
        <w:rPr>
          <w:rFonts w:ascii="Times New Roman" w:hAnsi="Times New Roman" w:cs="Times New Roman"/>
          <w:sz w:val="24"/>
          <w:szCs w:val="24"/>
        </w:rPr>
      </w:pPr>
      <w:r w:rsidRPr="00F6797B">
        <w:rPr>
          <w:rFonts w:ascii="Times New Roman" w:hAnsi="Times New Roman" w:cs="Times New Roman"/>
          <w:sz w:val="24"/>
          <w:szCs w:val="24"/>
        </w:rPr>
        <w:t>2013 год</w:t>
      </w:r>
    </w:p>
    <w:p w:rsidR="00F6797B" w:rsidRPr="00F6797B" w:rsidRDefault="00F6797B" w:rsidP="00706C50">
      <w:pPr>
        <w:spacing w:after="0" w:line="240" w:lineRule="auto"/>
        <w:jc w:val="center"/>
        <w:rPr>
          <w:rFonts w:ascii="Times New Roman" w:hAnsi="Times New Roman" w:cs="Times New Roman"/>
          <w:sz w:val="24"/>
          <w:szCs w:val="24"/>
        </w:rPr>
      </w:pPr>
    </w:p>
    <w:p w:rsidR="00F6797B" w:rsidRPr="00F6797B" w:rsidRDefault="00F6797B" w:rsidP="00706C50">
      <w:pPr>
        <w:pStyle w:val="aa"/>
        <w:ind w:left="0"/>
        <w:rPr>
          <w:sz w:val="24"/>
        </w:rPr>
      </w:pPr>
      <w:r w:rsidRPr="00F6797B">
        <w:rPr>
          <w:sz w:val="24"/>
        </w:rPr>
        <w:t>СОДЕРЖАНИЕ</w:t>
      </w:r>
    </w:p>
    <w:p w:rsidR="00F6797B" w:rsidRPr="00F6797B" w:rsidRDefault="00F6797B" w:rsidP="00706C50">
      <w:pPr>
        <w:spacing w:after="0" w:line="240" w:lineRule="auto"/>
        <w:jc w:val="center"/>
        <w:rPr>
          <w:rFonts w:ascii="Times New Roman" w:hAnsi="Times New Roman" w:cs="Times New Roman"/>
          <w:sz w:val="24"/>
          <w:szCs w:val="24"/>
        </w:rPr>
      </w:pPr>
    </w:p>
    <w:tbl>
      <w:tblPr>
        <w:tblW w:w="0" w:type="auto"/>
        <w:tblInd w:w="108" w:type="dxa"/>
        <w:tblLayout w:type="fixed"/>
        <w:tblLook w:val="0000"/>
      </w:tblPr>
      <w:tblGrid>
        <w:gridCol w:w="9540"/>
      </w:tblGrid>
      <w:tr w:rsidR="00F6797B" w:rsidRPr="00F6797B" w:rsidTr="00C758F9">
        <w:tc>
          <w:tcPr>
            <w:tcW w:w="9540" w:type="dxa"/>
          </w:tcPr>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1. Социально-экономическое положение сельсовета в 2013 году. </w:t>
            </w:r>
          </w:p>
        </w:tc>
      </w:tr>
      <w:tr w:rsidR="00F6797B" w:rsidRPr="00F6797B" w:rsidTr="00C758F9">
        <w:trPr>
          <w:trHeight w:val="535"/>
        </w:trPr>
        <w:tc>
          <w:tcPr>
            <w:tcW w:w="9540" w:type="dxa"/>
          </w:tcPr>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2. Приоритеты социально-экономического развития Быструхинского сельсовета  на 2014 и на период до 2016года.</w:t>
            </w:r>
          </w:p>
        </w:tc>
      </w:tr>
      <w:tr w:rsidR="00F6797B" w:rsidRPr="00F6797B" w:rsidTr="00C758F9">
        <w:tc>
          <w:tcPr>
            <w:tcW w:w="9540" w:type="dxa"/>
          </w:tcPr>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Приложение.</w:t>
            </w:r>
          </w:p>
        </w:tc>
      </w:tr>
    </w:tbl>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1. Предварительные   итоги    социально - экономического развития   Быструхинского сельсовета за  2013 год.</w:t>
      </w:r>
    </w:p>
    <w:p w:rsidR="00F6797B" w:rsidRPr="00F6797B" w:rsidRDefault="00F6797B" w:rsidP="00F6797B">
      <w:pPr>
        <w:spacing w:after="0" w:line="240" w:lineRule="auto"/>
        <w:jc w:val="both"/>
        <w:rPr>
          <w:rFonts w:ascii="Times New Roman" w:hAnsi="Times New Roman" w:cs="Times New Roman"/>
          <w:sz w:val="24"/>
          <w:szCs w:val="24"/>
        </w:rPr>
      </w:pP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Площадь территории  муниципального поселения  составляет   </w:t>
      </w:r>
      <w:smartTag w:uri="urn:schemas-microsoft-com:office:smarttags" w:element="metricconverter">
        <w:smartTagPr>
          <w:attr w:name="ProductID" w:val="36903 га"/>
        </w:smartTagPr>
        <w:r w:rsidRPr="00F6797B">
          <w:rPr>
            <w:rFonts w:ascii="Times New Roman" w:hAnsi="Times New Roman" w:cs="Times New Roman"/>
            <w:sz w:val="24"/>
            <w:szCs w:val="24"/>
          </w:rPr>
          <w:t>36903 га</w:t>
        </w:r>
      </w:smartTag>
      <w:r w:rsidRPr="00F6797B">
        <w:rPr>
          <w:rFonts w:ascii="Times New Roman" w:hAnsi="Times New Roman" w:cs="Times New Roman"/>
          <w:sz w:val="24"/>
          <w:szCs w:val="24"/>
        </w:rPr>
        <w:t>.</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Сельскохозяйственные угодья  занимают </w:t>
      </w:r>
      <w:smartTag w:uri="urn:schemas-microsoft-com:office:smarttags" w:element="metricconverter">
        <w:smartTagPr>
          <w:attr w:name="ProductID" w:val="31247 га"/>
        </w:smartTagPr>
        <w:r w:rsidRPr="00F6797B">
          <w:rPr>
            <w:rFonts w:ascii="Times New Roman" w:hAnsi="Times New Roman" w:cs="Times New Roman"/>
            <w:sz w:val="24"/>
            <w:szCs w:val="24"/>
          </w:rPr>
          <w:t>31247 га</w:t>
        </w:r>
      </w:smartTag>
      <w:r w:rsidRPr="00F6797B">
        <w:rPr>
          <w:rFonts w:ascii="Times New Roman" w:hAnsi="Times New Roman" w:cs="Times New Roman"/>
          <w:sz w:val="24"/>
          <w:szCs w:val="24"/>
        </w:rPr>
        <w:t xml:space="preserve"> или  84,6 %  площади поселения.</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Удалённость поселения от  районного центра  </w:t>
      </w:r>
      <w:smartTag w:uri="urn:schemas-microsoft-com:office:smarttags" w:element="metricconverter">
        <w:smartTagPr>
          <w:attr w:name="ProductID" w:val="36 км"/>
        </w:smartTagPr>
        <w:r w:rsidRPr="00F6797B">
          <w:rPr>
            <w:rFonts w:ascii="Times New Roman" w:hAnsi="Times New Roman" w:cs="Times New Roman"/>
            <w:sz w:val="24"/>
            <w:szCs w:val="24"/>
          </w:rPr>
          <w:t>36 км</w:t>
        </w:r>
      </w:smartTag>
      <w:r w:rsidRPr="00F6797B">
        <w:rPr>
          <w:rFonts w:ascii="Times New Roman" w:hAnsi="Times New Roman" w:cs="Times New Roman"/>
          <w:sz w:val="24"/>
          <w:szCs w:val="24"/>
        </w:rPr>
        <w:t>.</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Удалённость  от областного центра 187 кв.м.</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Протяжённость дорог  общего пользования </w:t>
      </w:r>
      <w:smartTag w:uri="urn:schemas-microsoft-com:office:smarttags" w:element="metricconverter">
        <w:smartTagPr>
          <w:attr w:name="ProductID" w:val="21 км"/>
        </w:smartTagPr>
        <w:r w:rsidRPr="00F6797B">
          <w:rPr>
            <w:rFonts w:ascii="Times New Roman" w:hAnsi="Times New Roman" w:cs="Times New Roman"/>
            <w:sz w:val="24"/>
            <w:szCs w:val="24"/>
          </w:rPr>
          <w:t>21 км</w:t>
        </w:r>
      </w:smartTag>
      <w:r w:rsidRPr="00F6797B">
        <w:rPr>
          <w:rFonts w:ascii="Times New Roman" w:hAnsi="Times New Roman" w:cs="Times New Roman"/>
          <w:sz w:val="24"/>
          <w:szCs w:val="24"/>
        </w:rPr>
        <w:t>.</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В состав  Быструхинского сельсовета входит село Быструха  в которой проживает 1335  человек.</w:t>
      </w:r>
    </w:p>
    <w:p w:rsidR="00F6797B" w:rsidRPr="00F6797B" w:rsidRDefault="00F6797B" w:rsidP="00F6797B">
      <w:pPr>
        <w:autoSpaceDE w:val="0"/>
        <w:autoSpaceDN w:val="0"/>
        <w:adjustRightInd w:val="0"/>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Демографическая ситуация,  сложившаяся в муниципальном образовании,  за 9 месяцев 2013 года: родилось   4 ребенка, умерло 14 человек.</w:t>
      </w:r>
    </w:p>
    <w:p w:rsidR="00F6797B" w:rsidRPr="00F6797B" w:rsidRDefault="00F6797B" w:rsidP="00706C50">
      <w:pPr>
        <w:spacing w:after="0" w:line="240" w:lineRule="auto"/>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 xml:space="preserve">       Численность трудовых ресурсов на начало  2013 года составляет  44 % от общего числа   трудоспособного населения. Отмечаются неблагоприятные тенденции - это естественная убыль, старение населения, уменьшение численности наиболее экономически активной возрастной группы 25-40 лет за счёт оттока  трудоспособного населения  из поселения, в основном молодёжи.  Острая проблема: старение высоко - квалифицированной рабочей   силы,  возрастание дефицита кадров при высоком уровне безработицы, нежелание молодежи работать на низкооплачиваемой работе.</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Поголовье скота на 01 июля  2013 года  составляет 986 голов. Население   приобретают бычков по программе развитие ЛПХ. </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Протяженность автомобильных дорог общего пользования, относящихся к собственности Быструхинского сельсовета,   составляет 21  км, в   том   числе   с твердым покрытием  15  км.  </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На территории поселения устойчиво принимаются центральные телевизионные каналы и районное кабельное телевидение.</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ab/>
        <w:t xml:space="preserve">  Услуги телефонной связи в поселении предоставляет Новосибирский филиал ОАО “Ростелеком”. Емкость телефонных сетей   приросла  на  10   номеров и составила  320  номеров.   Растут услуги сотовой связи, функционирует 3 оператора  сотовой связи: Билан, МТС, Мегафон. Все  операторы связи активно продвигают  новые виды услуги: Интернет.</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Услуги почтовой связи оказывает Кочковский Почтамт-ОСП УФПС Новосибирской области –Филиал ФГУП «Почта России».</w:t>
      </w:r>
    </w:p>
    <w:p w:rsidR="00F6797B" w:rsidRPr="00F6797B" w:rsidRDefault="00706C50" w:rsidP="00706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797B" w:rsidRPr="00F6797B">
        <w:rPr>
          <w:rFonts w:ascii="Times New Roman" w:hAnsi="Times New Roman" w:cs="Times New Roman"/>
          <w:sz w:val="24"/>
          <w:szCs w:val="24"/>
        </w:rPr>
        <w:t xml:space="preserve"> Медицинское  обслуживание жителей Быструхинского поселения обслуживает врачебная амбулатория. Здесь работают врач, два фельдшера, медицинская сестра, имеющая высшую квалификационную категорию, лаборант.</w:t>
      </w:r>
    </w:p>
    <w:p w:rsidR="00F6797B" w:rsidRPr="00F6797B" w:rsidRDefault="00F6797B" w:rsidP="00706C50">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В амбулатории работают физиокабинет, лаборатория, где проводятся клинические и ряд биохимических анализов, ведется прием стоматологических больных.</w:t>
      </w:r>
    </w:p>
    <w:p w:rsidR="00F6797B" w:rsidRPr="00F6797B" w:rsidRDefault="00706C50" w:rsidP="00706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6797B" w:rsidRPr="00F6797B">
        <w:rPr>
          <w:rFonts w:ascii="Times New Roman" w:hAnsi="Times New Roman" w:cs="Times New Roman"/>
          <w:sz w:val="24"/>
          <w:szCs w:val="24"/>
        </w:rPr>
        <w:t>Осуществляется лечебно-профилактическая работа: прием взрослого  и детского населения, профилактические и целевые осмотры на ВГД, онкозаболевания, выявление больных с артериальной гипертензией, вакцинация населения согласно календарю прививок.</w:t>
      </w:r>
    </w:p>
    <w:p w:rsidR="00F6797B" w:rsidRPr="00F6797B" w:rsidRDefault="00706C50" w:rsidP="00706C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797B" w:rsidRPr="00F6797B">
        <w:rPr>
          <w:rFonts w:ascii="Times New Roman" w:hAnsi="Times New Roman" w:cs="Times New Roman"/>
          <w:sz w:val="24"/>
          <w:szCs w:val="24"/>
        </w:rPr>
        <w:t>Работает дневной стационар на 2-койки мест. Имеется аппарат для снятия ЭКГ, микрокалориметр- аппарат для определения сахара крови.</w:t>
      </w:r>
    </w:p>
    <w:p w:rsidR="00F6797B" w:rsidRPr="00F6797B" w:rsidRDefault="00F6797B" w:rsidP="00706C50">
      <w:pPr>
        <w:pStyle w:val="af3"/>
        <w:shd w:val="clear" w:color="auto" w:fill="FFFFFF"/>
        <w:spacing w:before="0" w:after="0"/>
        <w:jc w:val="both"/>
        <w:rPr>
          <w:color w:val="000000"/>
        </w:rPr>
      </w:pPr>
      <w:r w:rsidRPr="00F6797B">
        <w:rPr>
          <w:bCs/>
          <w:color w:val="000000"/>
        </w:rPr>
        <w:t>Проблемы:  </w:t>
      </w:r>
      <w:r w:rsidRPr="00F6797B">
        <w:rPr>
          <w:color w:val="000000"/>
        </w:rPr>
        <w:t>Укрепление материально – технической базы учреждения здравоохранения будет способствовать улучшению качества оказания медицинской помощи и является приоритетной задачей для лечебно – профилактического учреждения.</w:t>
      </w:r>
    </w:p>
    <w:p w:rsidR="00F6797B" w:rsidRPr="00F6797B" w:rsidRDefault="00F6797B" w:rsidP="00706C50">
      <w:pPr>
        <w:pStyle w:val="af3"/>
        <w:shd w:val="clear" w:color="auto" w:fill="FFFFFF"/>
        <w:spacing w:before="0" w:after="0"/>
        <w:jc w:val="both"/>
        <w:rPr>
          <w:color w:val="000000"/>
        </w:rPr>
      </w:pPr>
      <w:r w:rsidRPr="00F6797B">
        <w:rPr>
          <w:color w:val="000000"/>
        </w:rPr>
        <w:t>Решение проблемы - профилактика заболеваний: проведение тематических бесед в школе, доме культуры, проведение акций, приуроченных к всемирному дню борьбы со СПИДом, акции «Жизнь без наркотиков», проведение тематических книжных выставок.</w:t>
      </w:r>
    </w:p>
    <w:p w:rsidR="00F6797B" w:rsidRPr="00F6797B" w:rsidRDefault="00F6797B" w:rsidP="00706C50">
      <w:pPr>
        <w:pStyle w:val="af3"/>
        <w:shd w:val="clear" w:color="auto" w:fill="FFFFFF"/>
        <w:spacing w:before="0" w:after="0"/>
        <w:jc w:val="both"/>
        <w:rPr>
          <w:color w:val="000000"/>
        </w:rPr>
      </w:pPr>
      <w:r w:rsidRPr="00F6797B">
        <w:rPr>
          <w:color w:val="000000"/>
        </w:rPr>
        <w:t>Основными направлениями совершенствования оказания медицинской помощи населению является реализация приоритетного национального проекта в сфере здравоохранения.</w:t>
      </w:r>
    </w:p>
    <w:p w:rsidR="00F6797B" w:rsidRPr="00F6797B" w:rsidRDefault="00F6797B" w:rsidP="00706C50">
      <w:pPr>
        <w:pStyle w:val="af3"/>
        <w:shd w:val="clear" w:color="auto" w:fill="FFFFFF"/>
        <w:spacing w:before="0" w:after="0"/>
        <w:jc w:val="both"/>
      </w:pPr>
      <w:r w:rsidRPr="00F6797B">
        <w:t>Действует одна средняя общеобразовательная школа. Число учащихся в общеобразовательной школе снижается.</w:t>
      </w:r>
    </w:p>
    <w:p w:rsidR="00F6797B" w:rsidRPr="00F6797B" w:rsidRDefault="00F6797B" w:rsidP="00F6797B">
      <w:pPr>
        <w:pStyle w:val="af3"/>
        <w:shd w:val="clear" w:color="auto" w:fill="FFFFFF"/>
        <w:spacing w:before="0" w:after="0"/>
        <w:jc w:val="both"/>
        <w:rPr>
          <w:color w:val="000000"/>
        </w:rPr>
      </w:pPr>
      <w:r w:rsidRPr="00F6797B">
        <w:t>В настоящее время общая численность учащихся  96 человек, работает 16 педагогов. Организован  летний  отдых детей в лагере дневного пребывания (47 человек). В ремонтно - производственном  звене было занято 10 старшеклассников, также работал отряд по благоустройству села.</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 xml:space="preserve">Осуществлен текущий ремонт учебных помещений силами родителей и учащихся школы (20 тыс.рублей). 100% учащихся получает горячее питание, в т.ч. 47 учащихся бесплатное. </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 xml:space="preserve">Благодаря оснащенности школ современной техникой школьники включаются в диалог со своими сверстниками и преподавателями через сеть Интернет, принимают участие в дистанционных олимпиадах, становятся участниками проектов различной направленности и различного уровня (районных, областных). </w:t>
      </w:r>
    </w:p>
    <w:p w:rsidR="00F6797B" w:rsidRPr="00F6797B" w:rsidRDefault="00F6797B" w:rsidP="00F6797B">
      <w:pPr>
        <w:pStyle w:val="a8"/>
        <w:jc w:val="both"/>
        <w:rPr>
          <w:b w:val="0"/>
          <w:color w:val="FF0000"/>
          <w:sz w:val="24"/>
        </w:rPr>
      </w:pPr>
      <w:r w:rsidRPr="00F6797B">
        <w:rPr>
          <w:b w:val="0"/>
          <w:sz w:val="24"/>
        </w:rPr>
        <w:t>В 2013 году основное общее образование получили  9 выпускников, среднее полное - 7.</w:t>
      </w:r>
      <w:r w:rsidRPr="00F6797B">
        <w:rPr>
          <w:b w:val="0"/>
          <w:color w:val="FF0000"/>
          <w:sz w:val="24"/>
        </w:rPr>
        <w:t xml:space="preserve"> </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Основные направления деятельности системы образования:</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-развитие инновационной образовательной инфраструктуры, обеспечивающей преемственность всех уровней образования и успешную интеграцию выпускников школы в общество;</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формирование современных механизмов ресурсного обеспечения развития системы образования;</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совершенствование методов и механизмов анализа и прогнозирования развития системы образования на основе внедрения инновационных технологий исследований, мониторинга и оценки качества образования.</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В системе дошкольного образования поселения функционирует одно образовательное учреждение Быструхинский детский сад «Колосок», которое посещают 34 ребенка.</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Проведен косметический ремонт.</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Проблемы: </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-недостаточное финансирование образовательного учреждения.</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 xml:space="preserve">        В области культуры деятельность администрации Быструхинского сельсовета будет направлена на развитие и реализацию культурного и духовного потенциала населения,  создания условий для социальной и культурной реализации отдельной личности и ее приверженности к творчеству, поощрение творческого начала посредством повышения качества культурных услуг, активное привлечение населения к участию в культурной жизни и ознакомление с культурным наследием и современной культурой, создание условий для сбора и научной обработки документов исторического и культурного значения в фондах  библиотеки поселения. </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 xml:space="preserve">       Сельский Дом культуры является центром культуры муниципального образования. Работает библиотека, кружки художественной самодеятельности, к работе привлекаются школьники и взрослое население. </w:t>
      </w:r>
    </w:p>
    <w:p w:rsidR="00F6797B" w:rsidRPr="00F6797B" w:rsidRDefault="00F6797B" w:rsidP="00F6797B">
      <w:pPr>
        <w:pStyle w:val="af3"/>
        <w:shd w:val="clear" w:color="auto" w:fill="FFFFFF"/>
        <w:spacing w:before="0" w:after="0"/>
        <w:jc w:val="both"/>
        <w:rPr>
          <w:color w:val="000000"/>
        </w:rPr>
      </w:pPr>
      <w:r w:rsidRPr="00F6797B">
        <w:rPr>
          <w:bCs/>
          <w:color w:val="000000"/>
        </w:rPr>
        <w:lastRenderedPageBreak/>
        <w:t>Проблема:</w:t>
      </w:r>
    </w:p>
    <w:p w:rsidR="00F6797B" w:rsidRPr="00F6797B" w:rsidRDefault="00F6797B" w:rsidP="00F6797B">
      <w:pPr>
        <w:pStyle w:val="af3"/>
        <w:shd w:val="clear" w:color="auto" w:fill="FFFFFF"/>
        <w:spacing w:before="0" w:after="0"/>
        <w:jc w:val="both"/>
        <w:rPr>
          <w:color w:val="000000"/>
        </w:rPr>
      </w:pPr>
      <w:r w:rsidRPr="00F6797B">
        <w:rPr>
          <w:color w:val="000000"/>
        </w:rPr>
        <w:t>- недостаточное финансирование на обновление книжного фонда, текущей подписки  и обновление сценических костюмов, музыкальных инструментов и  дискотечной аппаратуры;</w:t>
      </w:r>
    </w:p>
    <w:p w:rsidR="00F6797B" w:rsidRPr="00F6797B" w:rsidRDefault="00F6797B" w:rsidP="00F6797B">
      <w:pPr>
        <w:pStyle w:val="af3"/>
        <w:shd w:val="clear" w:color="auto" w:fill="FFFFFF"/>
        <w:spacing w:before="0" w:after="0"/>
        <w:jc w:val="both"/>
      </w:pPr>
      <w:r w:rsidRPr="00F6797B">
        <w:t>Проведен  капитальный ремонт  фойе ,  частичный ремонт отопления. Планируется  замена ламп накаливания на энергосберегающие (150)шт. , установка приборов учета воды и тепла, замена деревянных оконных блоков на пластиковые (13 шт.).</w:t>
      </w:r>
    </w:p>
    <w:p w:rsidR="00F6797B" w:rsidRPr="00F6797B" w:rsidRDefault="00F6797B" w:rsidP="00F6797B">
      <w:pPr>
        <w:pStyle w:val="af3"/>
        <w:shd w:val="clear" w:color="auto" w:fill="FFFFFF"/>
        <w:spacing w:before="0" w:after="0"/>
        <w:jc w:val="both"/>
      </w:pPr>
      <w:r w:rsidRPr="00F6797B">
        <w:t xml:space="preserve">     Молодежная политика направлена на решение социально-экономических проблем молодежи, интеллектуальное и физическое развитие молодежи, профилактику правонарушений и преступности среди молодежи. Большое внимание уделяется пропаганде здорового образа жизни молодежи допризывного и призывного возраста, патриотическому воспитанию молодежи. </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Деятельность физкультурно-спортивных (баскетбол, волейбол, футбол, хоккей и др.) кружков направлена на развитие массовой физической культуры и спорта.  В течении 2012-2013 годов команды  села Быструха принимала участие в соревнованиях, выезжала в с. Кочки, Жуланку, Решеты, Новоцелинное, р.п.Ордынское, г.Каргат. Дружеские встречи состоялись  и на нашей территории, мы принимали Каргат, Жуланку, Решеты, Красноозерку. В целом физической культурой  и спортом систематически   занимается более 100  человек.  В поселении действует 3 спортивных сооружения: 1 спортивный зал, 1 хоккейная коробка, 1 плоскостное сооружение. </w:t>
      </w:r>
    </w:p>
    <w:p w:rsidR="00F6797B" w:rsidRPr="00F6797B" w:rsidRDefault="00F6797B" w:rsidP="00F6797B">
      <w:pPr>
        <w:spacing w:after="0" w:line="240" w:lineRule="auto"/>
        <w:jc w:val="both"/>
        <w:rPr>
          <w:rFonts w:ascii="Times New Roman" w:hAnsi="Times New Roman" w:cs="Times New Roman"/>
          <w:color w:val="000000"/>
          <w:sz w:val="24"/>
          <w:szCs w:val="24"/>
        </w:rPr>
      </w:pPr>
      <w:r w:rsidRPr="00F6797B">
        <w:rPr>
          <w:rFonts w:ascii="Times New Roman" w:hAnsi="Times New Roman" w:cs="Times New Roman"/>
          <w:color w:val="000000"/>
          <w:sz w:val="24"/>
          <w:szCs w:val="24"/>
        </w:rPr>
        <w:t xml:space="preserve">    В  дальнейшем развитии физической культуры и спорта деятельность  администрации  будет направлена на организацию и совершенствование  физической  культуры  и  спорта, формирование здорового  образа  жизни  и активного  отдыха населения  Быструхинского сельсовета, снижение  криминогенной  напряженности  среди  молодежи. Вся работа с населением в области физической культуры и спорта проводится на общественных началах, с привлечением спонсорских средств.</w:t>
      </w:r>
    </w:p>
    <w:p w:rsidR="00F6797B" w:rsidRPr="00F6797B" w:rsidRDefault="00F6797B" w:rsidP="00F6797B">
      <w:pPr>
        <w:pStyle w:val="af3"/>
        <w:shd w:val="clear" w:color="auto" w:fill="FFFFFF"/>
        <w:spacing w:before="0" w:after="0"/>
        <w:jc w:val="both"/>
        <w:rPr>
          <w:color w:val="000000"/>
        </w:rPr>
      </w:pPr>
      <w:r w:rsidRPr="00F6797B">
        <w:rPr>
          <w:color w:val="000000"/>
        </w:rPr>
        <w:t xml:space="preserve">    Одним из  главных направлений является  социальная поддержка  и защита  слабозащищенной  части  населения. В  настоящее  время  в сельском поселении проживает 324 пенсионеров по старости,  инвалидов- 104, в том числе: 1  участник  ВОВ,  детей – инвалидов  </w:t>
      </w:r>
      <w:r w:rsidRPr="00F6797B">
        <w:rPr>
          <w:bCs/>
          <w:color w:val="000000"/>
        </w:rPr>
        <w:t>- 1</w:t>
      </w:r>
      <w:r w:rsidRPr="00F6797B">
        <w:rPr>
          <w:color w:val="000000"/>
        </w:rPr>
        <w:t xml:space="preserve">. На территории сельского поселения: многодетных семей – 10, неполных семей –35. </w:t>
      </w:r>
      <w:r w:rsidRPr="00F6797B">
        <w:rPr>
          <w:bCs/>
          <w:color w:val="000000"/>
        </w:rPr>
        <w:t>Социальные услуги на дому получают  32 пенсионера, 8 социальных работников их обслуживают.</w:t>
      </w:r>
    </w:p>
    <w:p w:rsidR="00F6797B" w:rsidRPr="00F6797B" w:rsidRDefault="00F6797B" w:rsidP="00F6797B">
      <w:pPr>
        <w:tabs>
          <w:tab w:val="left" w:pos="0"/>
        </w:tabs>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Снабжение   населения   товарами   народного  потребления осуществляется  через тринадцать магазинов. Развивается потребительский рынок.  Оборот розничной торговли достигнет в 2013 году  56,5 млн.рублей, индекс физического объема по сравнению с 2012 годом составит 4,3 раза. Коммерческими структурами и кооперативной торговлей организована продажа  рабочей одежды, строительных материалов, верхней одежды и бытовой техники. В последние годы возрос потребительский спрос на товары длительного пользования, приобретаемые в кредит. В обслуживании посетителей стали также применяться такие прогрессивные формы  как   доставка товаров на дом, прием и исполнение заявок покупателей. Увеличился  процент оказываемых платных услуг населению индивидуальными предпринимателями. Объем платных услуг, оказанных населению в 2013 году составит 5600 тыс. руб.  и увеличился по сравнению с 2012 годом на 111,3%. </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 xml:space="preserve">    Основная доля платных услуг приходится на услуги салона «Юлия». В салоне есть парикмахерская, маникюрный кабинет, уголок ритуальный услуг, оказывают услуги по пошиву и  ремонту швейных изделий.  </w:t>
      </w:r>
    </w:p>
    <w:p w:rsidR="00F6797B" w:rsidRPr="00F6797B" w:rsidRDefault="00F6797B" w:rsidP="00F6797B">
      <w:pPr>
        <w:pStyle w:val="a6"/>
        <w:ind w:left="0"/>
        <w:jc w:val="both"/>
        <w:rPr>
          <w:b w:val="0"/>
          <w:sz w:val="24"/>
        </w:rPr>
      </w:pPr>
      <w:r w:rsidRPr="00F6797B">
        <w:rPr>
          <w:b w:val="0"/>
          <w:sz w:val="24"/>
        </w:rPr>
        <w:t>За последние годы потребкооперация заметно упрочила свои позиции на рынке поселения и играет большую роль в обеспечении сельского населения различными товарами. Население обеспечено товарами  первой необходимости. Бесперебойно осуществляется торговля хлебом и хлебобулочными изделиями, кондитерскими изделиями, молоком и кисломолочными продуктами,  макаронными изделиями, сахаром, солью и др.</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lastRenderedPageBreak/>
        <w:t xml:space="preserve">  На территории Быструхинского  сельсовета работы по благоустройству,  оказание платных услуг населению по вывозке мусора, откачке жидких отходов и др. осуществляет МП ЖКХ Быструхинского сельсовета.</w:t>
      </w:r>
    </w:p>
    <w:p w:rsidR="00F6797B" w:rsidRPr="00F6797B" w:rsidRDefault="00F6797B" w:rsidP="00F6797B">
      <w:pPr>
        <w:pStyle w:val="a6"/>
        <w:ind w:left="0"/>
        <w:jc w:val="both"/>
        <w:rPr>
          <w:b w:val="0"/>
          <w:sz w:val="24"/>
        </w:rPr>
      </w:pPr>
      <w:r w:rsidRPr="00F6797B">
        <w:rPr>
          <w:b w:val="0"/>
          <w:sz w:val="24"/>
        </w:rPr>
        <w:t xml:space="preserve">  В поселении функционирует  1  котельная,   установленной  мощностью 2,98г/кал, которая находится в муниципальной собственности. Протяженность  тепловых сетей, находящихся в муниципальной собственности, составляет  1,34  км, водопровода 17,2  км. </w:t>
      </w:r>
    </w:p>
    <w:p w:rsidR="00F6797B" w:rsidRPr="00F6797B" w:rsidRDefault="00F6797B" w:rsidP="00F6797B">
      <w:pPr>
        <w:pStyle w:val="a6"/>
        <w:ind w:left="0"/>
        <w:jc w:val="both"/>
        <w:rPr>
          <w:b w:val="0"/>
          <w:sz w:val="24"/>
        </w:rPr>
      </w:pPr>
      <w:r w:rsidRPr="00F6797B">
        <w:rPr>
          <w:b w:val="0"/>
          <w:sz w:val="24"/>
        </w:rPr>
        <w:t xml:space="preserve">   Для проведения  преобразований в сфере жилищно-коммунального хозяйства на основе формирования в 2014 году:</w:t>
      </w:r>
    </w:p>
    <w:p w:rsidR="00F6797B" w:rsidRPr="00F6797B" w:rsidRDefault="00F6797B" w:rsidP="00F6797B">
      <w:pPr>
        <w:pStyle w:val="a6"/>
        <w:ind w:left="0"/>
        <w:jc w:val="both"/>
        <w:rPr>
          <w:b w:val="0"/>
          <w:sz w:val="24"/>
        </w:rPr>
      </w:pPr>
      <w:r w:rsidRPr="00F6797B">
        <w:rPr>
          <w:b w:val="0"/>
          <w:sz w:val="24"/>
        </w:rPr>
        <w:t>-   планируется замена водопровода по ул.Лермонтова и ул.Набережной  протяженностью 0,5 км.</w:t>
      </w:r>
    </w:p>
    <w:p w:rsidR="00F6797B" w:rsidRPr="00F6797B" w:rsidRDefault="00F6797B" w:rsidP="00F6797B">
      <w:pPr>
        <w:pStyle w:val="a6"/>
        <w:ind w:left="0"/>
        <w:jc w:val="both"/>
        <w:rPr>
          <w:b w:val="0"/>
          <w:sz w:val="24"/>
        </w:rPr>
      </w:pPr>
      <w:r w:rsidRPr="00F6797B">
        <w:rPr>
          <w:b w:val="0"/>
          <w:sz w:val="24"/>
        </w:rPr>
        <w:t>- строительство и реконструкция тепловых сетей из труб с заводской теплоизоляцией на основе пенополиуретана или полипропиленовых труб протяженностью 500 м.</w:t>
      </w:r>
    </w:p>
    <w:p w:rsidR="00F6797B" w:rsidRPr="00F6797B" w:rsidRDefault="00F6797B" w:rsidP="00F6797B">
      <w:pPr>
        <w:pStyle w:val="a6"/>
        <w:ind w:left="0"/>
        <w:jc w:val="both"/>
        <w:rPr>
          <w:b w:val="0"/>
          <w:sz w:val="24"/>
        </w:rPr>
      </w:pPr>
      <w:r w:rsidRPr="00F6797B">
        <w:rPr>
          <w:b w:val="0"/>
          <w:sz w:val="24"/>
        </w:rPr>
        <w:t xml:space="preserve">     Жилищный фонд составляет 27335 кв.м. общей площади. В среднем на одного жителя 18 кв.м площади. Муниципальный жилой фонд составляет 11,6тыс.кв.м </w:t>
      </w:r>
    </w:p>
    <w:p w:rsidR="00F6797B" w:rsidRPr="00F6797B" w:rsidRDefault="00706C50" w:rsidP="00F6797B">
      <w:pPr>
        <w:spacing w:after="0" w:line="240" w:lineRule="auto"/>
        <w:jc w:val="both"/>
        <w:rPr>
          <w:rFonts w:ascii="Times New Roman" w:hAnsi="Times New Roman" w:cs="Times New Roman"/>
          <w:spacing w:val="-6"/>
          <w:sz w:val="24"/>
          <w:szCs w:val="24"/>
        </w:rPr>
      </w:pPr>
      <w:r>
        <w:rPr>
          <w:rFonts w:ascii="Times New Roman" w:eastAsia="Times New Roman" w:hAnsi="Times New Roman" w:cs="Times New Roman"/>
          <w:bCs/>
          <w:sz w:val="24"/>
          <w:szCs w:val="24"/>
        </w:rPr>
        <w:t xml:space="preserve">      </w:t>
      </w:r>
      <w:r w:rsidR="00F6797B" w:rsidRPr="00F6797B">
        <w:rPr>
          <w:rFonts w:ascii="Times New Roman" w:hAnsi="Times New Roman" w:cs="Times New Roman"/>
          <w:spacing w:val="-6"/>
          <w:sz w:val="24"/>
          <w:szCs w:val="24"/>
        </w:rPr>
        <w:t xml:space="preserve"> В целом на развитие Быструхинского поселения оказывают влияние следующие внешние  факторы, которые имеют свою основу за пределами как поселения, так  и района,  и влиять на них невозможно, либо довольно трудно и неэффективно.</w:t>
      </w:r>
    </w:p>
    <w:p w:rsidR="00F6797B" w:rsidRPr="00F6797B" w:rsidRDefault="00F6797B" w:rsidP="00F6797B">
      <w:pPr>
        <w:spacing w:after="0" w:line="240" w:lineRule="auto"/>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Основными  внешними  факторами являются:</w:t>
      </w:r>
    </w:p>
    <w:p w:rsidR="00F6797B" w:rsidRPr="00F6797B" w:rsidRDefault="00F6797B" w:rsidP="00F6797B">
      <w:pPr>
        <w:numPr>
          <w:ilvl w:val="0"/>
          <w:numId w:val="21"/>
        </w:numPr>
        <w:spacing w:after="0" w:line="240" w:lineRule="auto"/>
        <w:ind w:left="0" w:firstLine="0"/>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Элементы федеральной и региональной политики, влияющие на жизнедеятельность и перспективы развития;</w:t>
      </w:r>
    </w:p>
    <w:p w:rsidR="00F6797B" w:rsidRPr="00F6797B" w:rsidRDefault="00F6797B" w:rsidP="00F6797B">
      <w:pPr>
        <w:numPr>
          <w:ilvl w:val="0"/>
          <w:numId w:val="21"/>
        </w:numPr>
        <w:spacing w:after="0" w:line="240" w:lineRule="auto"/>
        <w:ind w:left="0" w:firstLine="0"/>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Конъюнктура рынка сельскохозяйственной продукции;</w:t>
      </w:r>
    </w:p>
    <w:p w:rsidR="00F6797B" w:rsidRPr="00F6797B" w:rsidRDefault="00F6797B" w:rsidP="00F6797B">
      <w:pPr>
        <w:numPr>
          <w:ilvl w:val="0"/>
          <w:numId w:val="21"/>
        </w:numPr>
        <w:spacing w:after="0" w:line="240" w:lineRule="auto"/>
        <w:ind w:left="0" w:firstLine="0"/>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Ценовая и  тарифная политика естественных монополий;</w:t>
      </w:r>
    </w:p>
    <w:p w:rsidR="00F6797B" w:rsidRPr="00F6797B" w:rsidRDefault="00F6797B" w:rsidP="00F6797B">
      <w:pPr>
        <w:numPr>
          <w:ilvl w:val="0"/>
          <w:numId w:val="21"/>
        </w:numPr>
        <w:spacing w:after="0" w:line="240" w:lineRule="auto"/>
        <w:ind w:left="0" w:firstLine="0"/>
        <w:jc w:val="both"/>
        <w:rPr>
          <w:rFonts w:ascii="Times New Roman" w:hAnsi="Times New Roman" w:cs="Times New Roman"/>
          <w:spacing w:val="-6"/>
          <w:sz w:val="24"/>
          <w:szCs w:val="24"/>
        </w:rPr>
      </w:pPr>
      <w:r w:rsidRPr="00F6797B">
        <w:rPr>
          <w:rFonts w:ascii="Times New Roman" w:hAnsi="Times New Roman" w:cs="Times New Roman"/>
          <w:spacing w:val="-6"/>
          <w:sz w:val="24"/>
          <w:szCs w:val="24"/>
        </w:rPr>
        <w:t>Диспаритет  цен на готовую сельскохозяйственную продукцию и энергетические и материальные ресурсы;</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2. Приоритеты социально-экономического развития</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t>Быструхинского   сельсовета   на 2014 и на период до 2016 года</w:t>
      </w:r>
    </w:p>
    <w:p w:rsidR="00F6797B" w:rsidRPr="00F6797B" w:rsidRDefault="00F6797B" w:rsidP="00F6797B">
      <w:pPr>
        <w:pStyle w:val="af3"/>
        <w:shd w:val="clear" w:color="auto" w:fill="FFFFFF"/>
        <w:spacing w:before="0" w:after="0"/>
        <w:jc w:val="both"/>
        <w:rPr>
          <w:color w:val="000000"/>
        </w:rPr>
      </w:pPr>
      <w:r w:rsidRPr="00F6797B">
        <w:rPr>
          <w:color w:val="000000"/>
        </w:rPr>
        <w:t xml:space="preserve">    На территории поселения предстоит выполнить большой объем работы по учету всех земель и недвижимости. Кадастр является источником информации, который дает поддержку системы налогообложения земли, проведение государственного контроля за охраной и эффективным использованием земель,  развитие территорий, рассмотрение земельных споров.</w:t>
      </w:r>
    </w:p>
    <w:p w:rsidR="00F6797B" w:rsidRPr="00F6797B" w:rsidRDefault="00F6797B" w:rsidP="00F6797B">
      <w:pPr>
        <w:pStyle w:val="af3"/>
        <w:shd w:val="clear" w:color="auto" w:fill="FFFFFF"/>
        <w:spacing w:before="0" w:after="0"/>
        <w:jc w:val="both"/>
        <w:rPr>
          <w:color w:val="000000"/>
        </w:rPr>
      </w:pPr>
      <w:r w:rsidRPr="00F6797B">
        <w:rPr>
          <w:color w:val="000000"/>
        </w:rPr>
        <w:t xml:space="preserve">    Проводится  разъяснительная и методическая работа с населением по оформлению гражданами прав на земельные участки и объекты недвижимого имущества.</w:t>
      </w:r>
    </w:p>
    <w:p w:rsidR="00F6797B" w:rsidRPr="00F6797B" w:rsidRDefault="00F6797B" w:rsidP="00F6797B">
      <w:pPr>
        <w:pStyle w:val="af3"/>
        <w:shd w:val="clear" w:color="auto" w:fill="FFFFFF"/>
        <w:spacing w:before="0" w:after="0"/>
        <w:jc w:val="both"/>
        <w:rPr>
          <w:color w:val="000000"/>
        </w:rPr>
      </w:pPr>
      <w:r w:rsidRPr="00F6797B">
        <w:rPr>
          <w:rStyle w:val="af4"/>
          <w:b w:val="0"/>
          <w:color w:val="000000"/>
        </w:rPr>
        <w:t xml:space="preserve">Проблема: </w:t>
      </w:r>
    </w:p>
    <w:p w:rsidR="00F6797B" w:rsidRPr="00F6797B" w:rsidRDefault="00F6797B" w:rsidP="00F6797B">
      <w:pPr>
        <w:pStyle w:val="af3"/>
        <w:shd w:val="clear" w:color="auto" w:fill="FFFFFF"/>
        <w:spacing w:before="0" w:after="0"/>
        <w:jc w:val="both"/>
      </w:pPr>
      <w:r w:rsidRPr="00F6797B">
        <w:t xml:space="preserve">    Не создана единая система учета земли и иной недвижимости. Сведения о земельных участках содержатся в системе баз данных  государственного земельного кадастра, а сведения об объектах недвижимости - в Бюро технической инвентаризации. Информационный обмен затруднен и носит длительный характер. Это создает неудобства для граждан и юридических лиц, поскольку при учете недвижимости и государственной регистрации прав на нее приходится обращаться в каждую из систем отдельно, что сопряжено с  длительными временными  и денежными затратами.</w:t>
      </w:r>
    </w:p>
    <w:p w:rsidR="00F6797B" w:rsidRPr="00F6797B" w:rsidRDefault="00F6797B" w:rsidP="00F6797B">
      <w:pPr>
        <w:pStyle w:val="a8"/>
        <w:tabs>
          <w:tab w:val="left" w:pos="720"/>
          <w:tab w:val="left" w:pos="900"/>
        </w:tabs>
        <w:jc w:val="both"/>
        <w:rPr>
          <w:b w:val="0"/>
          <w:sz w:val="24"/>
        </w:rPr>
      </w:pPr>
      <w:r w:rsidRPr="00F6797B">
        <w:rPr>
          <w:b w:val="0"/>
          <w:sz w:val="24"/>
        </w:rPr>
        <w:t xml:space="preserve">      Главная  цель развития муниципального образования состоит в обеспечении достойного уровня жизни местного населения через создание условий для  удовлетворения  его  важнейших жизненных потребностей, обеспечение  его  социальными услугами на уровне, соответствующем принятым  в обществе социальным стандартам.</w:t>
      </w:r>
    </w:p>
    <w:p w:rsidR="00F6797B" w:rsidRPr="00F6797B" w:rsidRDefault="00F6797B" w:rsidP="00F6797B">
      <w:pPr>
        <w:pStyle w:val="a8"/>
        <w:tabs>
          <w:tab w:val="left" w:pos="720"/>
          <w:tab w:val="left" w:pos="900"/>
        </w:tabs>
        <w:jc w:val="both"/>
        <w:rPr>
          <w:b w:val="0"/>
          <w:sz w:val="24"/>
        </w:rPr>
      </w:pPr>
      <w:r w:rsidRPr="00F6797B">
        <w:rPr>
          <w:b w:val="0"/>
          <w:sz w:val="24"/>
        </w:rPr>
        <w:t xml:space="preserve">   Качественное обеспечение населения социальными услугами возможно только на основе  эффективной, динамично развивающейся экономики. Только  экономический  рост способен привести к подъёму качества жизни. Должны создаваться  условия  для эффективного функционирования и развития  на территории  поселения, предприятий  способных привлечь инвестиционные ресурсы, обеспечивать  рост объёмов производства продуктов и услуг, создание  новых рабочих мест.</w:t>
      </w:r>
    </w:p>
    <w:p w:rsidR="00F6797B" w:rsidRPr="00F6797B" w:rsidRDefault="00F6797B" w:rsidP="00F6797B">
      <w:pPr>
        <w:spacing w:after="0" w:line="240" w:lineRule="auto"/>
        <w:jc w:val="both"/>
        <w:rPr>
          <w:rFonts w:ascii="Times New Roman" w:hAnsi="Times New Roman" w:cs="Times New Roman"/>
          <w:sz w:val="24"/>
          <w:szCs w:val="24"/>
        </w:rPr>
      </w:pPr>
      <w:r w:rsidRPr="00F6797B">
        <w:rPr>
          <w:rFonts w:ascii="Times New Roman" w:hAnsi="Times New Roman" w:cs="Times New Roman"/>
          <w:sz w:val="24"/>
          <w:szCs w:val="24"/>
        </w:rPr>
        <w:lastRenderedPageBreak/>
        <w:t xml:space="preserve">   Приоритетами на  2014 и на период   2015-2016  годы будут являться:</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создание комплексных условий для повышения качества жизни и здоровья населения;</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стабилизация численности населения  и формирование предпосылок к последующему демографическому росту;</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создание социально-экономических условий, благоприятных для рождения и воспитания  детей, включая  условия для самореализации молодежи, а также возможность обеспечить семью соответствующими жилищными условиями;</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реализация социальных прав и гарантий граждан;</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развитие экономики поселения на основе расширения сельскохозяйственного производства и налогового потенциала;</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развитие малого и среднего предпринимательства на территории поселения в области оказании услуг в жилищно-коммунальной и бытовой сфере,  в производстве и переработке сельскохозяйственной продукции;</w:t>
      </w:r>
    </w:p>
    <w:p w:rsidR="00F6797B" w:rsidRPr="00F6797B" w:rsidRDefault="00F6797B" w:rsidP="00F6797B">
      <w:pPr>
        <w:numPr>
          <w:ilvl w:val="0"/>
          <w:numId w:val="19"/>
        </w:numPr>
        <w:tabs>
          <w:tab w:val="num" w:pos="360"/>
        </w:tabs>
        <w:spacing w:after="0" w:line="240" w:lineRule="auto"/>
        <w:ind w:left="0" w:firstLine="0"/>
        <w:jc w:val="both"/>
        <w:rPr>
          <w:rFonts w:ascii="Times New Roman" w:hAnsi="Times New Roman" w:cs="Times New Roman"/>
          <w:sz w:val="24"/>
          <w:szCs w:val="24"/>
        </w:rPr>
      </w:pPr>
      <w:r w:rsidRPr="00F6797B">
        <w:rPr>
          <w:rFonts w:ascii="Times New Roman" w:hAnsi="Times New Roman" w:cs="Times New Roman"/>
          <w:sz w:val="24"/>
          <w:szCs w:val="24"/>
        </w:rPr>
        <w:t>повышения эффективности энергопотребления в производственной и бюджетной сферах и в жилищно-коммунальном хозяйстве;</w:t>
      </w:r>
    </w:p>
    <w:p w:rsidR="00F6797B" w:rsidRPr="00F6797B" w:rsidRDefault="00F6797B" w:rsidP="00F6797B">
      <w:pPr>
        <w:numPr>
          <w:ilvl w:val="0"/>
          <w:numId w:val="19"/>
        </w:numPr>
        <w:tabs>
          <w:tab w:val="num" w:pos="360"/>
        </w:tabs>
        <w:spacing w:after="0" w:line="240" w:lineRule="auto"/>
        <w:ind w:left="0" w:firstLine="0"/>
        <w:jc w:val="both"/>
        <w:rPr>
          <w:rFonts w:ascii="Times New Roman" w:hAnsi="Times New Roman" w:cs="Times New Roman"/>
          <w:sz w:val="24"/>
          <w:szCs w:val="24"/>
        </w:rPr>
      </w:pPr>
      <w:r w:rsidRPr="00F6797B">
        <w:rPr>
          <w:rFonts w:ascii="Times New Roman" w:hAnsi="Times New Roman" w:cs="Times New Roman"/>
          <w:sz w:val="24"/>
          <w:szCs w:val="24"/>
        </w:rPr>
        <w:t xml:space="preserve">повышение уровня рождаемости посредством проведения мероприятий, направленных на ее стимулирование, улучшения положения семей с детьми; </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обеспечение высоких темпов роста реальных доходов населения;</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 ликвидация ветхого и аварийного жилья посредством реализации программных мер государственной поддержки этой деятельности;</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увеличение объемов ремонта дорог местного значения;</w:t>
      </w:r>
    </w:p>
    <w:p w:rsidR="00F6797B" w:rsidRPr="00F6797B" w:rsidRDefault="00F6797B" w:rsidP="00F6797B">
      <w:pPr>
        <w:pStyle w:val="31"/>
        <w:numPr>
          <w:ilvl w:val="0"/>
          <w:numId w:val="19"/>
        </w:numPr>
        <w:tabs>
          <w:tab w:val="num" w:pos="284"/>
        </w:tabs>
        <w:ind w:left="0" w:firstLine="0"/>
        <w:rPr>
          <w:sz w:val="24"/>
          <w:szCs w:val="24"/>
        </w:rPr>
      </w:pPr>
      <w:r w:rsidRPr="00F6797B">
        <w:rPr>
          <w:sz w:val="24"/>
          <w:szCs w:val="24"/>
        </w:rPr>
        <w:t>увеличение собственных доходов поселения и рациональное их использование.</w:t>
      </w:r>
    </w:p>
    <w:p w:rsidR="00F6797B" w:rsidRPr="00F6797B" w:rsidRDefault="00F6797B" w:rsidP="00F6797B">
      <w:pPr>
        <w:spacing w:line="360" w:lineRule="auto"/>
        <w:rPr>
          <w:b/>
          <w:sz w:val="28"/>
          <w:szCs w:val="28"/>
        </w:rPr>
        <w:sectPr w:rsidR="00F6797B" w:rsidRPr="00F6797B" w:rsidSect="00C758F9">
          <w:footerReference w:type="default" r:id="rId7"/>
          <w:pgSz w:w="11906" w:h="16838"/>
          <w:pgMar w:top="899" w:right="850" w:bottom="1134" w:left="1701" w:header="708" w:footer="708" w:gutter="0"/>
          <w:cols w:space="708"/>
          <w:docGrid w:linePitch="360"/>
        </w:sectPr>
      </w:pPr>
    </w:p>
    <w:p w:rsidR="00F6797B" w:rsidRPr="00706C50" w:rsidRDefault="00F6797B" w:rsidP="00F6797B">
      <w:pPr>
        <w:spacing w:line="360" w:lineRule="auto"/>
        <w:jc w:val="center"/>
        <w:rPr>
          <w:rFonts w:ascii="Times New Roman" w:hAnsi="Times New Roman" w:cs="Times New Roman"/>
          <w:sz w:val="24"/>
          <w:szCs w:val="24"/>
        </w:rPr>
      </w:pPr>
      <w:r w:rsidRPr="00706C50">
        <w:rPr>
          <w:rFonts w:ascii="Times New Roman" w:hAnsi="Times New Roman" w:cs="Times New Roman"/>
          <w:sz w:val="24"/>
          <w:szCs w:val="24"/>
        </w:rPr>
        <w:lastRenderedPageBreak/>
        <w:t>3. План мероприятий по реализации основных направлений социально-экономического развития Быструхинского сельсовета на    2014 и на период до 2016 года</w:t>
      </w:r>
    </w:p>
    <w:tbl>
      <w:tblPr>
        <w:tblW w:w="15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4680"/>
        <w:gridCol w:w="2103"/>
        <w:gridCol w:w="4017"/>
        <w:gridCol w:w="2340"/>
      </w:tblGrid>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t>Задачи местного значение</w:t>
            </w:r>
          </w:p>
        </w:tc>
        <w:tc>
          <w:tcPr>
            <w:tcW w:w="4680" w:type="dxa"/>
          </w:tcPr>
          <w:p w:rsidR="00F6797B" w:rsidRPr="00706C50" w:rsidRDefault="00F6797B" w:rsidP="00C758F9">
            <w:pPr>
              <w:pStyle w:val="aa"/>
              <w:ind w:left="0"/>
              <w:rPr>
                <w:sz w:val="22"/>
                <w:szCs w:val="22"/>
              </w:rPr>
            </w:pPr>
            <w:r w:rsidRPr="00706C50">
              <w:rPr>
                <w:sz w:val="22"/>
                <w:szCs w:val="22"/>
              </w:rPr>
              <w:t>Механизм решения задач</w:t>
            </w:r>
          </w:p>
        </w:tc>
        <w:tc>
          <w:tcPr>
            <w:tcW w:w="2103" w:type="dxa"/>
          </w:tcPr>
          <w:p w:rsidR="00F6797B" w:rsidRPr="00706C50" w:rsidRDefault="00F6797B" w:rsidP="00C758F9">
            <w:pPr>
              <w:pStyle w:val="aa"/>
              <w:ind w:left="0"/>
              <w:rPr>
                <w:sz w:val="22"/>
                <w:szCs w:val="22"/>
              </w:rPr>
            </w:pPr>
            <w:r w:rsidRPr="00706C50">
              <w:rPr>
                <w:sz w:val="22"/>
                <w:szCs w:val="22"/>
              </w:rPr>
              <w:t>Объем решения задач</w:t>
            </w:r>
          </w:p>
        </w:tc>
        <w:tc>
          <w:tcPr>
            <w:tcW w:w="4017" w:type="dxa"/>
          </w:tcPr>
          <w:p w:rsidR="00F6797B" w:rsidRPr="00706C50" w:rsidRDefault="00F6797B" w:rsidP="00C758F9">
            <w:pPr>
              <w:pStyle w:val="aa"/>
              <w:ind w:left="0"/>
              <w:rPr>
                <w:sz w:val="22"/>
                <w:szCs w:val="22"/>
              </w:rPr>
            </w:pPr>
            <w:r w:rsidRPr="00706C50">
              <w:rPr>
                <w:sz w:val="22"/>
                <w:szCs w:val="22"/>
              </w:rPr>
              <w:t>Ожидаемый результат</w:t>
            </w:r>
          </w:p>
        </w:tc>
        <w:tc>
          <w:tcPr>
            <w:tcW w:w="2340" w:type="dxa"/>
          </w:tcPr>
          <w:p w:rsidR="00F6797B" w:rsidRPr="00706C50" w:rsidRDefault="00F6797B" w:rsidP="00C758F9">
            <w:pPr>
              <w:pStyle w:val="aa"/>
              <w:ind w:left="0"/>
              <w:rPr>
                <w:sz w:val="22"/>
                <w:szCs w:val="22"/>
              </w:rPr>
            </w:pPr>
            <w:r w:rsidRPr="00706C50">
              <w:rPr>
                <w:sz w:val="22"/>
                <w:szCs w:val="22"/>
              </w:rPr>
              <w:t>ответственный</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t>Формирование, утверждение, исполнение бюджета поселения</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Повышение доходов бюджета:</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осуществление систематического контроля за исполнением доходной части бюджета</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 xml:space="preserve">сборов налоговых и неналоговых платежей, индивидуальная работа с плательщиками налогов </w:t>
            </w:r>
          </w:p>
          <w:p w:rsidR="00F6797B" w:rsidRPr="00706C50" w:rsidRDefault="00F6797B" w:rsidP="00C758F9">
            <w:pPr>
              <w:rPr>
                <w:rFonts w:ascii="Times New Roman" w:hAnsi="Times New Roman" w:cs="Times New Roman"/>
              </w:rPr>
            </w:pPr>
            <w:r w:rsidRPr="00706C50">
              <w:rPr>
                <w:rFonts w:ascii="Times New Roman" w:hAnsi="Times New Roman" w:cs="Times New Roman"/>
              </w:rPr>
              <w:t>Рационализация расходов бюджета:</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 проведение мероприятий по экономии бюджетных расходов на оплату коммунальных платежей и непрофильных материальных расходов;</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 соблюдение лимита численности аппарата управления и нормативной численности;</w:t>
            </w:r>
          </w:p>
          <w:p w:rsidR="00F6797B" w:rsidRPr="00706C50" w:rsidRDefault="00F6797B" w:rsidP="00C758F9">
            <w:pPr>
              <w:pStyle w:val="aa"/>
              <w:ind w:left="0"/>
              <w:rPr>
                <w:sz w:val="22"/>
                <w:szCs w:val="22"/>
              </w:rPr>
            </w:pPr>
            <w:r w:rsidRPr="00706C50">
              <w:rPr>
                <w:sz w:val="22"/>
                <w:szCs w:val="22"/>
              </w:rPr>
              <w:t xml:space="preserve"> совершенствование механизма размещения муниципального заказа, расширение сферы его применения.</w:t>
            </w:r>
          </w:p>
        </w:tc>
        <w:tc>
          <w:tcPr>
            <w:tcW w:w="2103" w:type="dxa"/>
          </w:tcPr>
          <w:p w:rsidR="00F6797B" w:rsidRPr="00706C50" w:rsidRDefault="00F6797B" w:rsidP="00C758F9">
            <w:pPr>
              <w:pStyle w:val="aa"/>
              <w:ind w:left="0"/>
              <w:rPr>
                <w:sz w:val="22"/>
                <w:szCs w:val="22"/>
              </w:rPr>
            </w:pPr>
          </w:p>
        </w:tc>
        <w:tc>
          <w:tcPr>
            <w:tcW w:w="4017" w:type="dxa"/>
          </w:tcPr>
          <w:p w:rsidR="00F6797B" w:rsidRPr="00706C50" w:rsidRDefault="00F6797B" w:rsidP="00C758F9">
            <w:pPr>
              <w:rPr>
                <w:rFonts w:ascii="Times New Roman" w:hAnsi="Times New Roman" w:cs="Times New Roman"/>
                <w:snapToGrid w:val="0"/>
              </w:rPr>
            </w:pPr>
            <w:r w:rsidRPr="00706C50">
              <w:rPr>
                <w:rFonts w:ascii="Times New Roman" w:hAnsi="Times New Roman" w:cs="Times New Roman"/>
                <w:snapToGrid w:val="0"/>
              </w:rPr>
              <w:t>Доходы бюджета 2013 года  – всего      16356,6  тыс. руб. (в 2012 г. – 12061,3 тыс. руб.),</w:t>
            </w:r>
          </w:p>
          <w:p w:rsidR="00F6797B" w:rsidRPr="00706C50" w:rsidRDefault="00F6797B" w:rsidP="00C758F9">
            <w:pPr>
              <w:rPr>
                <w:rFonts w:ascii="Times New Roman" w:hAnsi="Times New Roman" w:cs="Times New Roman"/>
                <w:snapToGrid w:val="0"/>
              </w:rPr>
            </w:pPr>
            <w:r w:rsidRPr="00706C50">
              <w:rPr>
                <w:rFonts w:ascii="Times New Roman" w:hAnsi="Times New Roman" w:cs="Times New Roman"/>
                <w:snapToGrid w:val="0"/>
              </w:rPr>
              <w:t>в том числе собственные доходы   1456,7 тыс. руб. (в 2012 г. –1086,8 тыс. руб.)</w:t>
            </w:r>
          </w:p>
          <w:p w:rsidR="00F6797B" w:rsidRPr="00706C50" w:rsidRDefault="00F6797B" w:rsidP="00C758F9">
            <w:pPr>
              <w:rPr>
                <w:rFonts w:ascii="Times New Roman" w:hAnsi="Times New Roman" w:cs="Times New Roman"/>
                <w:snapToGrid w:val="0"/>
              </w:rPr>
            </w:pPr>
            <w:r w:rsidRPr="00706C50">
              <w:rPr>
                <w:rFonts w:ascii="Times New Roman" w:hAnsi="Times New Roman" w:cs="Times New Roman"/>
              </w:rPr>
              <w:t>Удельный вес собственных доходов в общих доходах          (в 2012 г. – 9 %)</w:t>
            </w:r>
          </w:p>
          <w:p w:rsidR="00F6797B" w:rsidRPr="00706C50" w:rsidRDefault="00F6797B" w:rsidP="00C758F9">
            <w:pPr>
              <w:rPr>
                <w:rFonts w:ascii="Times New Roman" w:hAnsi="Times New Roman" w:cs="Times New Roman"/>
                <w:snapToGrid w:val="0"/>
              </w:rPr>
            </w:pPr>
            <w:r w:rsidRPr="00706C50">
              <w:rPr>
                <w:rFonts w:ascii="Times New Roman" w:hAnsi="Times New Roman" w:cs="Times New Roman"/>
              </w:rPr>
              <w:t>Уровень бюджетной обеспеченности на душу населения    в 2013 году – 12252 руб.,      (в 2012 г. – 9034 руб.)</w:t>
            </w:r>
          </w:p>
          <w:p w:rsidR="00F6797B" w:rsidRPr="00706C50" w:rsidRDefault="00F6797B" w:rsidP="00C758F9">
            <w:pPr>
              <w:pStyle w:val="aa"/>
              <w:ind w:left="0"/>
              <w:rPr>
                <w:sz w:val="22"/>
                <w:szCs w:val="22"/>
              </w:rPr>
            </w:pPr>
          </w:p>
        </w:tc>
        <w:tc>
          <w:tcPr>
            <w:tcW w:w="2340" w:type="dxa"/>
          </w:tcPr>
          <w:p w:rsidR="00F6797B" w:rsidRPr="00706C50" w:rsidRDefault="00F6797B" w:rsidP="00C758F9">
            <w:pPr>
              <w:pStyle w:val="aa"/>
              <w:ind w:left="0"/>
              <w:rPr>
                <w:sz w:val="22"/>
                <w:szCs w:val="22"/>
              </w:rPr>
            </w:pPr>
            <w:r w:rsidRPr="00706C50">
              <w:rPr>
                <w:sz w:val="22"/>
                <w:szCs w:val="22"/>
              </w:rPr>
              <w:t>Администрация Быструхинского сельсовета</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t>Повышение эффективности использования имущества, находящегося в собственности поселения</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Обеспечение контроля за своевременным поступлением денежных средств от сдаваемого в аренду имущества.</w:t>
            </w:r>
          </w:p>
          <w:p w:rsidR="00F6797B" w:rsidRPr="00706C50" w:rsidRDefault="00F6797B" w:rsidP="00C758F9">
            <w:pPr>
              <w:pStyle w:val="aa"/>
              <w:ind w:left="0"/>
              <w:jc w:val="left"/>
              <w:rPr>
                <w:sz w:val="22"/>
                <w:szCs w:val="22"/>
              </w:rPr>
            </w:pPr>
            <w:r w:rsidRPr="00706C50">
              <w:rPr>
                <w:sz w:val="22"/>
                <w:szCs w:val="22"/>
              </w:rPr>
              <w:t>Оптимизация затрат на управление муниципальной собственностью за счет реализации незадействованного движимого и недвижимого имущества</w:t>
            </w:r>
          </w:p>
        </w:tc>
        <w:tc>
          <w:tcPr>
            <w:tcW w:w="2103" w:type="dxa"/>
          </w:tcPr>
          <w:p w:rsidR="00F6797B" w:rsidRPr="00706C50" w:rsidRDefault="00F6797B" w:rsidP="00C758F9">
            <w:pPr>
              <w:pStyle w:val="aa"/>
              <w:ind w:left="0"/>
              <w:rPr>
                <w:sz w:val="22"/>
                <w:szCs w:val="22"/>
              </w:rPr>
            </w:pPr>
          </w:p>
        </w:tc>
        <w:tc>
          <w:tcPr>
            <w:tcW w:w="4017" w:type="dxa"/>
          </w:tcPr>
          <w:p w:rsidR="00F6797B" w:rsidRPr="00706C50" w:rsidRDefault="00F6797B" w:rsidP="00C758F9">
            <w:pPr>
              <w:pStyle w:val="aa"/>
              <w:ind w:left="0"/>
              <w:rPr>
                <w:sz w:val="22"/>
                <w:szCs w:val="22"/>
              </w:rPr>
            </w:pPr>
            <w:r w:rsidRPr="00706C50">
              <w:rPr>
                <w:sz w:val="22"/>
                <w:szCs w:val="22"/>
              </w:rPr>
              <w:t>Получить в бюджет поселения доходов: от сдачи в аренду недвижимого имущества (аренда земли) на сумму 2014 год - 44 тыс., руб., 2015 – 44 тыс.руб., 2016 год- 44 тыс.руб.,</w:t>
            </w:r>
          </w:p>
        </w:tc>
        <w:tc>
          <w:tcPr>
            <w:tcW w:w="2340" w:type="dxa"/>
          </w:tcPr>
          <w:p w:rsidR="00F6797B" w:rsidRPr="00706C50" w:rsidRDefault="00F6797B" w:rsidP="00C758F9">
            <w:pPr>
              <w:pStyle w:val="aa"/>
              <w:ind w:left="0"/>
              <w:rPr>
                <w:sz w:val="22"/>
                <w:szCs w:val="22"/>
              </w:rPr>
            </w:pPr>
            <w:r w:rsidRPr="00706C50">
              <w:rPr>
                <w:sz w:val="22"/>
                <w:szCs w:val="22"/>
              </w:rPr>
              <w:t>Администрация Быструхинского сельсовета</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t xml:space="preserve">Создание условий для обеспечения жителей поселения </w:t>
            </w:r>
            <w:r w:rsidRPr="00706C50">
              <w:rPr>
                <w:sz w:val="22"/>
                <w:szCs w:val="22"/>
              </w:rPr>
              <w:lastRenderedPageBreak/>
              <w:t>услугами связи, общественного питания, торговли и бытового обслуживания.</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jc w:val="both"/>
              <w:rPr>
                <w:rFonts w:ascii="Times New Roman" w:hAnsi="Times New Roman" w:cs="Times New Roman"/>
              </w:rPr>
            </w:pPr>
            <w:r w:rsidRPr="00706C50">
              <w:rPr>
                <w:rFonts w:ascii="Times New Roman" w:hAnsi="Times New Roman" w:cs="Times New Roman"/>
              </w:rPr>
              <w:lastRenderedPageBreak/>
              <w:t xml:space="preserve">Содействие развитию организованных форм торговли. Привлечение предприятий торговли </w:t>
            </w:r>
            <w:r w:rsidRPr="00706C50">
              <w:rPr>
                <w:rFonts w:ascii="Times New Roman" w:hAnsi="Times New Roman" w:cs="Times New Roman"/>
              </w:rPr>
              <w:lastRenderedPageBreak/>
              <w:t>и общественного питания к участию в спортивных и культурно-массовых мероприятиях проводимых в сельсовете.</w:t>
            </w:r>
          </w:p>
          <w:p w:rsidR="00F6797B" w:rsidRPr="00706C50" w:rsidRDefault="00F6797B" w:rsidP="00C758F9">
            <w:pPr>
              <w:pStyle w:val="af2"/>
              <w:ind w:firstLine="0"/>
              <w:jc w:val="left"/>
              <w:rPr>
                <w:sz w:val="22"/>
                <w:szCs w:val="22"/>
              </w:rPr>
            </w:pPr>
            <w:r w:rsidRPr="00706C50">
              <w:rPr>
                <w:sz w:val="22"/>
                <w:szCs w:val="22"/>
              </w:rPr>
              <w:t xml:space="preserve">Содействие развитию бытовых услуг на территории поселения: </w:t>
            </w:r>
          </w:p>
          <w:p w:rsidR="00F6797B" w:rsidRPr="00706C50" w:rsidRDefault="00F6797B" w:rsidP="00C758F9">
            <w:pPr>
              <w:pStyle w:val="af2"/>
              <w:ind w:firstLine="0"/>
              <w:jc w:val="left"/>
              <w:rPr>
                <w:sz w:val="22"/>
                <w:szCs w:val="22"/>
              </w:rPr>
            </w:pPr>
            <w:r w:rsidRPr="00706C50">
              <w:rPr>
                <w:sz w:val="22"/>
                <w:szCs w:val="22"/>
              </w:rPr>
              <w:t>- оказание организационной помощи предприятиям и предпринимателям бытового обслуживания в получении  государственной поддержки в форме субсидирования процентной ставки по привлеченным кредитам на пополнение оборотных средств, приобретение оборудования;</w:t>
            </w:r>
          </w:p>
          <w:p w:rsidR="00F6797B" w:rsidRPr="00706C50" w:rsidRDefault="00F6797B" w:rsidP="00C758F9">
            <w:pPr>
              <w:pStyle w:val="a6"/>
              <w:rPr>
                <w:b w:val="0"/>
                <w:sz w:val="22"/>
                <w:szCs w:val="22"/>
              </w:rPr>
            </w:pPr>
            <w:r w:rsidRPr="00706C50">
              <w:rPr>
                <w:b w:val="0"/>
                <w:sz w:val="22"/>
                <w:szCs w:val="22"/>
              </w:rPr>
              <w:t xml:space="preserve">- оказание содействия предприятиям и предпринимателям бытового обслуживания по вопросам бесплатного повышения квалификации работников   </w:t>
            </w:r>
          </w:p>
          <w:p w:rsidR="00F6797B" w:rsidRPr="00706C50" w:rsidRDefault="00F6797B" w:rsidP="00C758F9">
            <w:pPr>
              <w:jc w:val="both"/>
              <w:rPr>
                <w:rFonts w:ascii="Times New Roman" w:hAnsi="Times New Roman" w:cs="Times New Roman"/>
              </w:rPr>
            </w:pPr>
            <w:r w:rsidRPr="00706C50">
              <w:rPr>
                <w:rFonts w:ascii="Times New Roman" w:hAnsi="Times New Roman" w:cs="Times New Roman"/>
              </w:rPr>
              <w:t>Содействие приросту номерной емкости телефонной сети поселения.</w:t>
            </w:r>
          </w:p>
          <w:p w:rsidR="00F6797B" w:rsidRPr="00706C50" w:rsidRDefault="00F6797B" w:rsidP="00C758F9">
            <w:pPr>
              <w:pStyle w:val="aa"/>
              <w:ind w:left="0"/>
              <w:rPr>
                <w:sz w:val="22"/>
                <w:szCs w:val="22"/>
              </w:rPr>
            </w:pPr>
          </w:p>
        </w:tc>
        <w:tc>
          <w:tcPr>
            <w:tcW w:w="2103" w:type="dxa"/>
          </w:tcPr>
          <w:p w:rsidR="00F6797B" w:rsidRPr="00706C50" w:rsidRDefault="00F6797B" w:rsidP="00C758F9">
            <w:pPr>
              <w:pStyle w:val="aa"/>
              <w:ind w:left="0"/>
              <w:rPr>
                <w:sz w:val="22"/>
                <w:szCs w:val="22"/>
              </w:rPr>
            </w:pPr>
            <w:r w:rsidRPr="00706C50">
              <w:rPr>
                <w:sz w:val="22"/>
                <w:szCs w:val="22"/>
              </w:rPr>
              <w:lastRenderedPageBreak/>
              <w:t>ЧП, ИП, средства собственника</w:t>
            </w:r>
          </w:p>
        </w:tc>
        <w:tc>
          <w:tcPr>
            <w:tcW w:w="4017" w:type="dxa"/>
          </w:tcPr>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r w:rsidRPr="00706C50">
              <w:rPr>
                <w:sz w:val="22"/>
                <w:szCs w:val="22"/>
              </w:rPr>
              <w:t>Количество телефонов в 2013г - 320</w:t>
            </w:r>
          </w:p>
        </w:tc>
        <w:tc>
          <w:tcPr>
            <w:tcW w:w="2340" w:type="dxa"/>
          </w:tcPr>
          <w:p w:rsidR="00F6797B" w:rsidRPr="00706C50" w:rsidRDefault="00F6797B" w:rsidP="00C758F9">
            <w:pPr>
              <w:pStyle w:val="aa"/>
              <w:ind w:left="0"/>
              <w:rPr>
                <w:sz w:val="22"/>
                <w:szCs w:val="22"/>
              </w:rPr>
            </w:pPr>
            <w:r w:rsidRPr="00706C50">
              <w:rPr>
                <w:sz w:val="22"/>
                <w:szCs w:val="22"/>
              </w:rPr>
              <w:lastRenderedPageBreak/>
              <w:t>Администрация Быструхинского сельсовета</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lastRenderedPageBreak/>
              <w:t>Создание условий для организации досуга и обеспечения жителей поселения услугами организаций культуры</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pStyle w:val="af0"/>
              <w:tabs>
                <w:tab w:val="left" w:pos="708"/>
              </w:tabs>
              <w:rPr>
                <w:sz w:val="22"/>
                <w:szCs w:val="22"/>
              </w:rPr>
            </w:pPr>
            <w:r w:rsidRPr="00706C50">
              <w:rPr>
                <w:sz w:val="22"/>
                <w:szCs w:val="22"/>
              </w:rPr>
              <w:t>Организация содержательного досуга и активного отдыха населения:</w:t>
            </w:r>
          </w:p>
          <w:p w:rsidR="00F6797B" w:rsidRPr="00706C50" w:rsidRDefault="00F6797B" w:rsidP="00F6797B">
            <w:pPr>
              <w:pStyle w:val="af0"/>
              <w:numPr>
                <w:ilvl w:val="0"/>
                <w:numId w:val="20"/>
              </w:numPr>
              <w:tabs>
                <w:tab w:val="clear" w:pos="4677"/>
                <w:tab w:val="clear" w:pos="9355"/>
                <w:tab w:val="center" w:pos="4844"/>
                <w:tab w:val="right" w:pos="9689"/>
              </w:tabs>
              <w:rPr>
                <w:sz w:val="22"/>
                <w:szCs w:val="22"/>
              </w:rPr>
            </w:pPr>
            <w:r w:rsidRPr="00706C50">
              <w:rPr>
                <w:sz w:val="22"/>
                <w:szCs w:val="22"/>
              </w:rPr>
              <w:t>участие творческих коллективов в районных фестивалях, смотрах, конкурсах;</w:t>
            </w:r>
          </w:p>
          <w:p w:rsidR="00F6797B" w:rsidRPr="00706C50" w:rsidRDefault="00F6797B" w:rsidP="00C758F9">
            <w:pPr>
              <w:rPr>
                <w:rFonts w:ascii="Times New Roman" w:hAnsi="Times New Roman" w:cs="Times New Roman"/>
              </w:rPr>
            </w:pPr>
            <w:r w:rsidRPr="00706C50">
              <w:rPr>
                <w:rFonts w:ascii="Times New Roman" w:hAnsi="Times New Roman" w:cs="Times New Roman"/>
              </w:rPr>
              <w:t>проведение культурно-массовых мероприятий</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Замена ламп накаливания на энергосберегающие(150шт)</w:t>
            </w:r>
          </w:p>
          <w:p w:rsidR="00F6797B" w:rsidRPr="00706C50" w:rsidRDefault="00F6797B" w:rsidP="00C758F9">
            <w:pPr>
              <w:rPr>
                <w:rFonts w:ascii="Times New Roman" w:hAnsi="Times New Roman" w:cs="Times New Roman"/>
              </w:rPr>
            </w:pPr>
            <w:r w:rsidRPr="00706C50">
              <w:rPr>
                <w:rFonts w:ascii="Times New Roman" w:hAnsi="Times New Roman" w:cs="Times New Roman"/>
              </w:rPr>
              <w:t>Установка приборов учета воды и тепла</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Замена деревянных оконных блоков на </w:t>
            </w:r>
            <w:r w:rsidRPr="00706C50">
              <w:rPr>
                <w:rFonts w:ascii="Times New Roman" w:hAnsi="Times New Roman" w:cs="Times New Roman"/>
              </w:rPr>
              <w:lastRenderedPageBreak/>
              <w:t>пластиковые – 13шт.</w:t>
            </w:r>
          </w:p>
        </w:tc>
        <w:tc>
          <w:tcPr>
            <w:tcW w:w="2103"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lastRenderedPageBreak/>
              <w:t>2014 год - 10 тыс.руб.,</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 -проведение </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мероприятий, </w:t>
            </w:r>
          </w:p>
          <w:p w:rsidR="00F6797B" w:rsidRPr="00706C50" w:rsidRDefault="00F6797B" w:rsidP="00C758F9">
            <w:pPr>
              <w:rPr>
                <w:rFonts w:ascii="Times New Roman" w:hAnsi="Times New Roman" w:cs="Times New Roman"/>
              </w:rPr>
            </w:pPr>
            <w:r w:rsidRPr="00706C50">
              <w:rPr>
                <w:rFonts w:ascii="Times New Roman" w:hAnsi="Times New Roman" w:cs="Times New Roman"/>
              </w:rPr>
              <w:t>2015 – 10 тыс.руб.,</w:t>
            </w:r>
          </w:p>
          <w:p w:rsidR="00F6797B" w:rsidRPr="00706C50" w:rsidRDefault="00F6797B" w:rsidP="00C758F9">
            <w:pPr>
              <w:rPr>
                <w:rFonts w:ascii="Times New Roman" w:hAnsi="Times New Roman" w:cs="Times New Roman"/>
              </w:rPr>
            </w:pPr>
            <w:r w:rsidRPr="00706C50">
              <w:rPr>
                <w:rFonts w:ascii="Times New Roman" w:hAnsi="Times New Roman" w:cs="Times New Roman"/>
              </w:rPr>
              <w:t>2016 – 10 тыс.руб.</w:t>
            </w:r>
          </w:p>
          <w:p w:rsidR="00F6797B" w:rsidRPr="00706C50" w:rsidRDefault="00F6797B" w:rsidP="00C758F9">
            <w:pPr>
              <w:pStyle w:val="aa"/>
              <w:ind w:left="0"/>
              <w:rPr>
                <w:sz w:val="22"/>
                <w:szCs w:val="22"/>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96тыс.руб</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lastRenderedPageBreak/>
              <w:t>95тыс.руб</w:t>
            </w:r>
          </w:p>
          <w:p w:rsidR="00F6797B" w:rsidRPr="00706C50" w:rsidRDefault="00F6797B" w:rsidP="00C758F9">
            <w:pPr>
              <w:rPr>
                <w:rFonts w:ascii="Times New Roman" w:hAnsi="Times New Roman" w:cs="Times New Roman"/>
              </w:rPr>
            </w:pPr>
            <w:r w:rsidRPr="00706C50">
              <w:rPr>
                <w:rFonts w:ascii="Times New Roman" w:hAnsi="Times New Roman" w:cs="Times New Roman"/>
              </w:rPr>
              <w:t>273тыс.руб</w:t>
            </w:r>
          </w:p>
        </w:tc>
        <w:tc>
          <w:tcPr>
            <w:tcW w:w="4017"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lastRenderedPageBreak/>
              <w:t>Проведение  культурно-</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массовых мероприятий.</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Деятельность  </w:t>
            </w:r>
          </w:p>
          <w:p w:rsidR="00F6797B" w:rsidRPr="00706C50" w:rsidRDefault="00F6797B" w:rsidP="00C758F9">
            <w:pPr>
              <w:rPr>
                <w:rFonts w:ascii="Times New Roman" w:hAnsi="Times New Roman" w:cs="Times New Roman"/>
              </w:rPr>
            </w:pPr>
            <w:r w:rsidRPr="00706C50">
              <w:rPr>
                <w:rFonts w:ascii="Times New Roman" w:hAnsi="Times New Roman" w:cs="Times New Roman"/>
              </w:rPr>
              <w:t>творческих коллективов.</w:t>
            </w: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 xml:space="preserve">Администрация </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Быструхинского сельсовета</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lastRenderedPageBreak/>
              <w:t>Обеспечение условий для развития на территории поселения физической культуры и массового спорта</w:t>
            </w:r>
          </w:p>
        </w:tc>
        <w:tc>
          <w:tcPr>
            <w:tcW w:w="4680" w:type="dxa"/>
          </w:tcPr>
          <w:p w:rsidR="00F6797B" w:rsidRPr="00706C50" w:rsidRDefault="00F6797B" w:rsidP="00C758F9">
            <w:pPr>
              <w:pStyle w:val="af0"/>
              <w:tabs>
                <w:tab w:val="left" w:pos="708"/>
              </w:tabs>
              <w:rPr>
                <w:sz w:val="22"/>
                <w:szCs w:val="22"/>
              </w:rPr>
            </w:pPr>
            <w:r w:rsidRPr="00706C50">
              <w:rPr>
                <w:sz w:val="22"/>
                <w:szCs w:val="22"/>
              </w:rPr>
              <w:t>Проведение спортивно массовых мероприятий способствующих вовлечению населения в занятия физической культурой и спортом.</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Участие в районных спортивно-массовых мероприятиях.</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tc>
        <w:tc>
          <w:tcPr>
            <w:tcW w:w="2103" w:type="dxa"/>
          </w:tcPr>
          <w:p w:rsidR="00F6797B" w:rsidRPr="00706C50" w:rsidRDefault="00F6797B" w:rsidP="00C758F9">
            <w:pPr>
              <w:pStyle w:val="a8"/>
              <w:rPr>
                <w:b w:val="0"/>
                <w:sz w:val="22"/>
                <w:szCs w:val="22"/>
              </w:rPr>
            </w:pPr>
            <w:r w:rsidRPr="00706C50">
              <w:rPr>
                <w:b w:val="0"/>
                <w:sz w:val="22"/>
                <w:szCs w:val="22"/>
              </w:rPr>
              <w:t>2014 - 80 тыс. руб.</w:t>
            </w:r>
          </w:p>
          <w:p w:rsidR="00F6797B" w:rsidRPr="00706C50" w:rsidRDefault="00F6797B" w:rsidP="00C758F9">
            <w:pPr>
              <w:pStyle w:val="a8"/>
              <w:rPr>
                <w:b w:val="0"/>
                <w:sz w:val="22"/>
                <w:szCs w:val="22"/>
              </w:rPr>
            </w:pPr>
            <w:r w:rsidRPr="00706C50">
              <w:rPr>
                <w:b w:val="0"/>
                <w:sz w:val="22"/>
                <w:szCs w:val="22"/>
              </w:rPr>
              <w:t>2015- 80 тыс.руб.,</w:t>
            </w:r>
          </w:p>
          <w:p w:rsidR="00F6797B" w:rsidRPr="00706C50" w:rsidRDefault="00F6797B" w:rsidP="00C758F9">
            <w:pPr>
              <w:pStyle w:val="a8"/>
              <w:rPr>
                <w:b w:val="0"/>
                <w:sz w:val="22"/>
                <w:szCs w:val="22"/>
              </w:rPr>
            </w:pPr>
            <w:r w:rsidRPr="00706C50">
              <w:rPr>
                <w:b w:val="0"/>
                <w:sz w:val="22"/>
                <w:szCs w:val="22"/>
              </w:rPr>
              <w:t>2016 – 80 тыс.руб.</w:t>
            </w:r>
          </w:p>
          <w:p w:rsidR="00F6797B" w:rsidRPr="00706C50" w:rsidRDefault="00F6797B" w:rsidP="00C758F9">
            <w:pPr>
              <w:pStyle w:val="a8"/>
              <w:rPr>
                <w:b w:val="0"/>
                <w:sz w:val="22"/>
                <w:szCs w:val="22"/>
              </w:rPr>
            </w:pPr>
          </w:p>
        </w:tc>
        <w:tc>
          <w:tcPr>
            <w:tcW w:w="4017"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 xml:space="preserve">Проведение  </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спортивных мероприятий.</w:t>
            </w: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Администрация</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Быструхинского сельсовета</w:t>
            </w:r>
          </w:p>
        </w:tc>
      </w:tr>
      <w:tr w:rsidR="00F6797B" w:rsidRPr="00706C50" w:rsidTr="00C758F9">
        <w:trPr>
          <w:trHeight w:val="1420"/>
        </w:trPr>
        <w:tc>
          <w:tcPr>
            <w:tcW w:w="2088"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Повышение эффективности использования муниципальной собственности</w:t>
            </w:r>
          </w:p>
        </w:tc>
        <w:tc>
          <w:tcPr>
            <w:tcW w:w="4680" w:type="dxa"/>
          </w:tcPr>
          <w:p w:rsidR="00F6797B" w:rsidRPr="00706C50" w:rsidRDefault="00F6797B" w:rsidP="00C758F9">
            <w:pPr>
              <w:pStyle w:val="2"/>
              <w:spacing w:before="0"/>
              <w:rPr>
                <w:rFonts w:ascii="Times New Roman" w:hAnsi="Times New Roman" w:cs="Times New Roman"/>
                <w:b w:val="0"/>
                <w:color w:val="auto"/>
                <w:sz w:val="22"/>
                <w:szCs w:val="22"/>
              </w:rPr>
            </w:pP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Оформление  невостребованных земельных участков земель сельскохозяйственного назначения</w:t>
            </w:r>
          </w:p>
        </w:tc>
        <w:tc>
          <w:tcPr>
            <w:tcW w:w="2103" w:type="dxa"/>
          </w:tcPr>
          <w:p w:rsidR="00F6797B" w:rsidRPr="00706C50" w:rsidRDefault="00F6797B" w:rsidP="00C758F9">
            <w:pPr>
              <w:pStyle w:val="aa"/>
              <w:ind w:left="0"/>
              <w:rPr>
                <w:sz w:val="22"/>
                <w:szCs w:val="22"/>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tc>
        <w:tc>
          <w:tcPr>
            <w:tcW w:w="4017"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lastRenderedPageBreak/>
              <w:t xml:space="preserve"> </w:t>
            </w:r>
          </w:p>
          <w:p w:rsidR="00F6797B" w:rsidRPr="00706C50" w:rsidRDefault="00F6797B" w:rsidP="00C758F9">
            <w:pPr>
              <w:rPr>
                <w:rFonts w:ascii="Times New Roman" w:hAnsi="Times New Roman" w:cs="Times New Roman"/>
              </w:rPr>
            </w:pPr>
            <w:r w:rsidRPr="00706C50">
              <w:rPr>
                <w:rFonts w:ascii="Times New Roman" w:hAnsi="Times New Roman" w:cs="Times New Roman"/>
              </w:rPr>
              <w:t>Государственная регистрация  прав  муниципальной собственности</w:t>
            </w: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 xml:space="preserve">Администрация </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Быструхинского сельсовета</w:t>
            </w: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lastRenderedPageBreak/>
              <w:t>Организация ритуальных услуг и содержание мест захоронения</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pStyle w:val="aa"/>
              <w:ind w:left="0"/>
              <w:rPr>
                <w:sz w:val="22"/>
                <w:szCs w:val="22"/>
              </w:rPr>
            </w:pPr>
          </w:p>
        </w:tc>
        <w:tc>
          <w:tcPr>
            <w:tcW w:w="2103"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2014год - 30тыс.руб</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2015год – </w:t>
            </w:r>
          </w:p>
          <w:p w:rsidR="00F6797B" w:rsidRPr="00706C50" w:rsidRDefault="00F6797B" w:rsidP="00C758F9">
            <w:pPr>
              <w:rPr>
                <w:rFonts w:ascii="Times New Roman" w:hAnsi="Times New Roman" w:cs="Times New Roman"/>
              </w:rPr>
            </w:pPr>
            <w:r w:rsidRPr="00706C50">
              <w:rPr>
                <w:rFonts w:ascii="Times New Roman" w:hAnsi="Times New Roman" w:cs="Times New Roman"/>
              </w:rPr>
              <w:t>15 тыс.руб</w:t>
            </w:r>
          </w:p>
          <w:p w:rsidR="00F6797B" w:rsidRPr="00706C50" w:rsidRDefault="00F6797B" w:rsidP="00C758F9">
            <w:pPr>
              <w:pStyle w:val="aa"/>
              <w:ind w:left="0"/>
              <w:jc w:val="left"/>
              <w:rPr>
                <w:sz w:val="22"/>
                <w:szCs w:val="22"/>
              </w:rPr>
            </w:pPr>
            <w:r w:rsidRPr="00706C50">
              <w:rPr>
                <w:sz w:val="22"/>
                <w:szCs w:val="22"/>
              </w:rPr>
              <w:t>2016год – 15тыс.руб</w:t>
            </w:r>
          </w:p>
          <w:p w:rsidR="00F6797B" w:rsidRPr="00706C50" w:rsidRDefault="00F6797B" w:rsidP="00C758F9">
            <w:pPr>
              <w:pStyle w:val="aa"/>
              <w:ind w:left="0"/>
              <w:jc w:val="left"/>
              <w:rPr>
                <w:sz w:val="22"/>
                <w:szCs w:val="22"/>
              </w:rPr>
            </w:pPr>
          </w:p>
          <w:p w:rsidR="00F6797B" w:rsidRPr="00706C50" w:rsidRDefault="00F6797B" w:rsidP="00C758F9">
            <w:pPr>
              <w:pStyle w:val="aa"/>
              <w:ind w:left="0"/>
              <w:jc w:val="left"/>
              <w:rPr>
                <w:sz w:val="22"/>
                <w:szCs w:val="22"/>
              </w:rPr>
            </w:pPr>
          </w:p>
          <w:p w:rsidR="00F6797B" w:rsidRPr="00706C50" w:rsidRDefault="00F6797B" w:rsidP="00C758F9">
            <w:pPr>
              <w:pStyle w:val="aa"/>
              <w:ind w:left="0"/>
              <w:jc w:val="left"/>
              <w:rPr>
                <w:sz w:val="22"/>
                <w:szCs w:val="22"/>
              </w:rPr>
            </w:pPr>
          </w:p>
          <w:p w:rsidR="00F6797B" w:rsidRPr="00706C50" w:rsidRDefault="00F6797B" w:rsidP="00C758F9">
            <w:pPr>
              <w:pStyle w:val="aa"/>
              <w:ind w:left="0"/>
              <w:jc w:val="left"/>
              <w:rPr>
                <w:sz w:val="22"/>
                <w:szCs w:val="22"/>
              </w:rPr>
            </w:pPr>
          </w:p>
          <w:p w:rsidR="00F6797B" w:rsidRPr="00706C50" w:rsidRDefault="00F6797B" w:rsidP="00C758F9">
            <w:pPr>
              <w:pStyle w:val="aa"/>
              <w:ind w:left="0"/>
              <w:jc w:val="left"/>
            </w:pPr>
          </w:p>
        </w:tc>
        <w:tc>
          <w:tcPr>
            <w:tcW w:w="4017" w:type="dxa"/>
          </w:tcPr>
          <w:p w:rsidR="00F6797B" w:rsidRPr="00706C50" w:rsidRDefault="00F6797B" w:rsidP="00C758F9">
            <w:pPr>
              <w:pStyle w:val="aa"/>
              <w:ind w:left="0"/>
              <w:rPr>
                <w:sz w:val="22"/>
                <w:szCs w:val="22"/>
              </w:rPr>
            </w:pPr>
          </w:p>
        </w:tc>
        <w:tc>
          <w:tcPr>
            <w:tcW w:w="2340" w:type="dxa"/>
          </w:tcPr>
          <w:p w:rsidR="00F6797B" w:rsidRPr="00706C50" w:rsidRDefault="00F6797B" w:rsidP="00C758F9">
            <w:pPr>
              <w:pStyle w:val="aa"/>
              <w:ind w:left="0"/>
              <w:rPr>
                <w:sz w:val="22"/>
                <w:szCs w:val="22"/>
              </w:rPr>
            </w:pPr>
          </w:p>
        </w:tc>
      </w:tr>
      <w:tr w:rsidR="00F6797B" w:rsidRPr="00706C50" w:rsidTr="00C758F9">
        <w:tc>
          <w:tcPr>
            <w:tcW w:w="2088"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Благоустройство населенного пункта.</w:t>
            </w:r>
          </w:p>
          <w:p w:rsidR="00F6797B" w:rsidRPr="00706C50" w:rsidRDefault="00F6797B" w:rsidP="00C758F9">
            <w:pPr>
              <w:rPr>
                <w:rFonts w:ascii="Times New Roman" w:hAnsi="Times New Roman" w:cs="Times New Roman"/>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Благоустройство территории</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(Содержание дорог, чистка снега, текущий ремонт дорог, оплата уличного освещения) </w:t>
            </w:r>
          </w:p>
          <w:p w:rsidR="00F6797B" w:rsidRPr="00706C50" w:rsidRDefault="00F6797B" w:rsidP="00C758F9">
            <w:pPr>
              <w:pStyle w:val="3"/>
              <w:rPr>
                <w:rFonts w:ascii="Times New Roman" w:hAnsi="Times New Roman" w:cs="Times New Roman"/>
                <w:b w:val="0"/>
                <w:sz w:val="22"/>
                <w:szCs w:val="22"/>
              </w:rPr>
            </w:pPr>
          </w:p>
          <w:p w:rsidR="00F6797B" w:rsidRPr="00706C50" w:rsidRDefault="00F6797B" w:rsidP="00C758F9">
            <w:pPr>
              <w:pStyle w:val="3"/>
              <w:jc w:val="both"/>
              <w:rPr>
                <w:rFonts w:ascii="Times New Roman" w:hAnsi="Times New Roman" w:cs="Times New Roman"/>
                <w:b w:val="0"/>
                <w:sz w:val="22"/>
                <w:szCs w:val="22"/>
              </w:rPr>
            </w:pPr>
          </w:p>
          <w:p w:rsidR="00F6797B" w:rsidRPr="00706C50" w:rsidRDefault="00F6797B" w:rsidP="00C758F9">
            <w:pPr>
              <w:pStyle w:val="3"/>
              <w:jc w:val="both"/>
              <w:rPr>
                <w:rFonts w:ascii="Times New Roman" w:hAnsi="Times New Roman" w:cs="Times New Roman"/>
                <w:b w:val="0"/>
                <w:sz w:val="22"/>
                <w:szCs w:val="22"/>
              </w:rPr>
            </w:pPr>
          </w:p>
          <w:p w:rsidR="00F6797B" w:rsidRPr="00706C50" w:rsidRDefault="00F6797B" w:rsidP="00C758F9">
            <w:pPr>
              <w:pStyle w:val="3"/>
              <w:jc w:val="both"/>
              <w:rPr>
                <w:rFonts w:ascii="Times New Roman" w:hAnsi="Times New Roman" w:cs="Times New Roman"/>
                <w:b w:val="0"/>
                <w:sz w:val="22"/>
                <w:szCs w:val="22"/>
              </w:rPr>
            </w:pPr>
          </w:p>
          <w:p w:rsidR="00F6797B" w:rsidRPr="00706C50" w:rsidRDefault="00F6797B" w:rsidP="00C758F9">
            <w:pPr>
              <w:pStyle w:val="3"/>
              <w:jc w:val="both"/>
              <w:rPr>
                <w:rFonts w:ascii="Times New Roman" w:hAnsi="Times New Roman" w:cs="Times New Roman"/>
                <w:b w:val="0"/>
                <w:sz w:val="22"/>
                <w:szCs w:val="22"/>
              </w:rPr>
            </w:pPr>
          </w:p>
        </w:tc>
        <w:tc>
          <w:tcPr>
            <w:tcW w:w="2103"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2014 год – 30 тыс.руб.</w:t>
            </w:r>
          </w:p>
          <w:p w:rsidR="00F6797B" w:rsidRPr="00706C50" w:rsidRDefault="00F6797B" w:rsidP="00C758F9">
            <w:pPr>
              <w:rPr>
                <w:rFonts w:ascii="Times New Roman" w:hAnsi="Times New Roman" w:cs="Times New Roman"/>
              </w:rPr>
            </w:pPr>
            <w:r w:rsidRPr="00706C50">
              <w:rPr>
                <w:rFonts w:ascii="Times New Roman" w:hAnsi="Times New Roman" w:cs="Times New Roman"/>
              </w:rPr>
              <w:t>2015год – 10 тыс.руб.</w:t>
            </w:r>
          </w:p>
          <w:p w:rsidR="00F6797B" w:rsidRPr="00706C50" w:rsidRDefault="00F6797B" w:rsidP="00C758F9">
            <w:pPr>
              <w:pStyle w:val="2"/>
              <w:spacing w:before="0"/>
              <w:rPr>
                <w:rFonts w:ascii="Times New Roman" w:hAnsi="Times New Roman" w:cs="Times New Roman"/>
                <w:b w:val="0"/>
                <w:color w:val="auto"/>
              </w:rPr>
            </w:pPr>
            <w:r w:rsidRPr="00706C50">
              <w:rPr>
                <w:rFonts w:ascii="Times New Roman" w:hAnsi="Times New Roman" w:cs="Times New Roman"/>
                <w:b w:val="0"/>
                <w:color w:val="auto"/>
                <w:sz w:val="22"/>
                <w:szCs w:val="22"/>
              </w:rPr>
              <w:t>2016 год- 10 тыс.руб,</w:t>
            </w:r>
          </w:p>
        </w:tc>
        <w:tc>
          <w:tcPr>
            <w:tcW w:w="4017"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Повышение безопасности движения.</w:t>
            </w:r>
          </w:p>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Улучшение экологической обстановки в селе. Улучшение условий проживания.</w:t>
            </w:r>
          </w:p>
          <w:p w:rsidR="00F6797B" w:rsidRPr="00706C50" w:rsidRDefault="00F6797B" w:rsidP="00C758F9">
            <w:pPr>
              <w:pStyle w:val="aa"/>
              <w:ind w:left="0"/>
              <w:rPr>
                <w:sz w:val="22"/>
                <w:szCs w:val="22"/>
              </w:rPr>
            </w:pP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Администрация Быструхинского сельсовета</w:t>
            </w:r>
          </w:p>
          <w:p w:rsidR="00F6797B" w:rsidRPr="00706C50" w:rsidRDefault="00F6797B" w:rsidP="00C758F9">
            <w:pPr>
              <w:pStyle w:val="aa"/>
              <w:ind w:left="0"/>
              <w:rPr>
                <w:sz w:val="22"/>
                <w:szCs w:val="22"/>
              </w:rPr>
            </w:pP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t xml:space="preserve">Содействие </w:t>
            </w:r>
          </w:p>
          <w:p w:rsidR="00F6797B" w:rsidRPr="00706C50" w:rsidRDefault="00F6797B" w:rsidP="00C758F9">
            <w:pPr>
              <w:pStyle w:val="aa"/>
              <w:ind w:left="0"/>
              <w:rPr>
                <w:sz w:val="22"/>
                <w:szCs w:val="22"/>
              </w:rPr>
            </w:pPr>
            <w:r w:rsidRPr="00706C50">
              <w:rPr>
                <w:sz w:val="22"/>
                <w:szCs w:val="22"/>
              </w:rPr>
              <w:t>в развитии</w:t>
            </w:r>
          </w:p>
          <w:p w:rsidR="00F6797B" w:rsidRPr="00706C50" w:rsidRDefault="00F6797B" w:rsidP="00C758F9">
            <w:pPr>
              <w:pStyle w:val="aa"/>
              <w:ind w:left="0"/>
              <w:rPr>
                <w:sz w:val="22"/>
                <w:szCs w:val="22"/>
              </w:rPr>
            </w:pPr>
            <w:r w:rsidRPr="00706C50">
              <w:rPr>
                <w:sz w:val="22"/>
                <w:szCs w:val="22"/>
              </w:rPr>
              <w:t>с/х производства</w:t>
            </w:r>
          </w:p>
          <w:p w:rsidR="00F6797B" w:rsidRPr="00706C50" w:rsidRDefault="00F6797B" w:rsidP="00C758F9">
            <w:pPr>
              <w:pStyle w:val="aa"/>
              <w:ind w:left="0"/>
              <w:rPr>
                <w:sz w:val="22"/>
                <w:szCs w:val="22"/>
              </w:rPr>
            </w:pPr>
          </w:p>
          <w:p w:rsidR="00F6797B" w:rsidRPr="00706C50" w:rsidRDefault="00F6797B" w:rsidP="00C758F9">
            <w:pPr>
              <w:pStyle w:val="aa"/>
              <w:ind w:left="0"/>
              <w:rPr>
                <w:sz w:val="22"/>
                <w:szCs w:val="22"/>
              </w:rPr>
            </w:pPr>
          </w:p>
        </w:tc>
        <w:tc>
          <w:tcPr>
            <w:tcW w:w="468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 xml:space="preserve">Оказание содействия населению </w:t>
            </w:r>
          </w:p>
          <w:p w:rsidR="00F6797B" w:rsidRPr="00706C50" w:rsidRDefault="00F6797B" w:rsidP="00F6797B">
            <w:pPr>
              <w:pStyle w:val="2"/>
              <w:keepLines w:val="0"/>
              <w:numPr>
                <w:ilvl w:val="0"/>
                <w:numId w:val="20"/>
              </w:numPr>
              <w:spacing w:before="0" w:line="240" w:lineRule="auto"/>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в организации закупа сельскохозяйственной продукции</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в снабжении молодняком сельскохозяйственных животных</w:t>
            </w:r>
          </w:p>
          <w:p w:rsidR="00F6797B" w:rsidRPr="00706C50" w:rsidRDefault="00F6797B" w:rsidP="00C758F9">
            <w:pPr>
              <w:pStyle w:val="aa"/>
              <w:ind w:left="0"/>
              <w:rPr>
                <w:sz w:val="22"/>
                <w:szCs w:val="22"/>
              </w:rPr>
            </w:pPr>
          </w:p>
        </w:tc>
        <w:tc>
          <w:tcPr>
            <w:tcW w:w="2103" w:type="dxa"/>
          </w:tcPr>
          <w:p w:rsidR="00F6797B" w:rsidRPr="00706C50" w:rsidRDefault="00F6797B" w:rsidP="00C758F9">
            <w:pPr>
              <w:pStyle w:val="aa"/>
              <w:ind w:left="0"/>
              <w:rPr>
                <w:sz w:val="22"/>
                <w:szCs w:val="22"/>
              </w:rPr>
            </w:pPr>
          </w:p>
        </w:tc>
        <w:tc>
          <w:tcPr>
            <w:tcW w:w="4017"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Повышение эффективности сельскохозяйственного производства.</w:t>
            </w:r>
          </w:p>
          <w:p w:rsidR="00F6797B" w:rsidRPr="00706C50" w:rsidRDefault="00F6797B" w:rsidP="00C758F9">
            <w:pPr>
              <w:rPr>
                <w:rFonts w:ascii="Times New Roman" w:hAnsi="Times New Roman" w:cs="Times New Roman"/>
              </w:rPr>
            </w:pPr>
            <w:r w:rsidRPr="00706C50">
              <w:rPr>
                <w:rFonts w:ascii="Times New Roman" w:hAnsi="Times New Roman" w:cs="Times New Roman"/>
              </w:rPr>
              <w:t>Увеличение объемов производства</w:t>
            </w:r>
          </w:p>
          <w:p w:rsidR="00F6797B" w:rsidRPr="00706C50" w:rsidRDefault="00F6797B" w:rsidP="00C758F9">
            <w:pPr>
              <w:pStyle w:val="aa"/>
              <w:ind w:left="0"/>
              <w:rPr>
                <w:sz w:val="22"/>
                <w:szCs w:val="22"/>
              </w:rPr>
            </w:pPr>
          </w:p>
        </w:tc>
        <w:tc>
          <w:tcPr>
            <w:tcW w:w="2340" w:type="dxa"/>
          </w:tcPr>
          <w:p w:rsidR="00F6797B" w:rsidRPr="00706C50" w:rsidRDefault="00F6797B" w:rsidP="00C758F9">
            <w:pPr>
              <w:pStyle w:val="aa"/>
              <w:ind w:left="0"/>
              <w:rPr>
                <w:sz w:val="22"/>
                <w:szCs w:val="22"/>
              </w:rPr>
            </w:pPr>
          </w:p>
        </w:tc>
      </w:tr>
      <w:tr w:rsidR="00F6797B" w:rsidRPr="00706C50" w:rsidTr="00C758F9">
        <w:tc>
          <w:tcPr>
            <w:tcW w:w="2088" w:type="dxa"/>
          </w:tcPr>
          <w:p w:rsidR="00F6797B" w:rsidRPr="00706C50" w:rsidRDefault="00F6797B" w:rsidP="00C758F9">
            <w:pPr>
              <w:pStyle w:val="aa"/>
              <w:ind w:left="0"/>
              <w:rPr>
                <w:sz w:val="22"/>
                <w:szCs w:val="22"/>
              </w:rPr>
            </w:pPr>
            <w:r w:rsidRPr="00706C50">
              <w:rPr>
                <w:sz w:val="22"/>
                <w:szCs w:val="22"/>
              </w:rPr>
              <w:lastRenderedPageBreak/>
              <w:t>Организация и осуществление мероприятий по работе с детьми и молодежью</w:t>
            </w:r>
          </w:p>
        </w:tc>
        <w:tc>
          <w:tcPr>
            <w:tcW w:w="4680"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Создание условий для духовного, нравственного и патриотического воспитания, интеллектуального, физического  развития молодежи и школьников:</w:t>
            </w:r>
          </w:p>
          <w:p w:rsidR="00F6797B" w:rsidRPr="00706C50" w:rsidRDefault="00F6797B" w:rsidP="00C758F9">
            <w:pPr>
              <w:rPr>
                <w:rFonts w:ascii="Times New Roman" w:hAnsi="Times New Roman" w:cs="Times New Roman"/>
              </w:rPr>
            </w:pPr>
            <w:r w:rsidRPr="00706C50">
              <w:rPr>
                <w:rFonts w:ascii="Times New Roman" w:hAnsi="Times New Roman" w:cs="Times New Roman"/>
              </w:rPr>
              <w:t>Проведение интеллектуальных игр, конкурсов, спортивных мероприятий.</w:t>
            </w:r>
          </w:p>
          <w:p w:rsidR="00F6797B" w:rsidRPr="00706C50" w:rsidRDefault="00F6797B" w:rsidP="00C758F9">
            <w:pPr>
              <w:rPr>
                <w:rFonts w:ascii="Times New Roman" w:hAnsi="Times New Roman" w:cs="Times New Roman"/>
              </w:rPr>
            </w:pPr>
            <w:r w:rsidRPr="00706C50">
              <w:rPr>
                <w:rFonts w:ascii="Times New Roman" w:hAnsi="Times New Roman" w:cs="Times New Roman"/>
              </w:rPr>
              <w:t>Профилактика правонарушений и преступности среди молодежи:</w:t>
            </w:r>
          </w:p>
          <w:p w:rsidR="00F6797B" w:rsidRPr="00706C50" w:rsidRDefault="00F6797B" w:rsidP="00C758F9">
            <w:pPr>
              <w:rPr>
                <w:rFonts w:ascii="Times New Roman" w:hAnsi="Times New Roman" w:cs="Times New Roman"/>
              </w:rPr>
            </w:pPr>
            <w:r w:rsidRPr="00706C50">
              <w:rPr>
                <w:rFonts w:ascii="Times New Roman" w:hAnsi="Times New Roman" w:cs="Times New Roman"/>
              </w:rPr>
              <w:t>-организация работы  общественных инспекций по делам несовершеннолетних.</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Решение социально-экономических проблем молодежи:</w:t>
            </w:r>
          </w:p>
          <w:p w:rsidR="00F6797B" w:rsidRPr="00706C50" w:rsidRDefault="00F6797B" w:rsidP="00F6797B">
            <w:pPr>
              <w:numPr>
                <w:ilvl w:val="0"/>
                <w:numId w:val="20"/>
              </w:numPr>
              <w:spacing w:after="0" w:line="240" w:lineRule="auto"/>
              <w:rPr>
                <w:rFonts w:ascii="Times New Roman" w:hAnsi="Times New Roman" w:cs="Times New Roman"/>
              </w:rPr>
            </w:pPr>
            <w:r w:rsidRPr="00706C50">
              <w:rPr>
                <w:rFonts w:ascii="Times New Roman" w:hAnsi="Times New Roman" w:cs="Times New Roman"/>
              </w:rPr>
              <w:t>содействие молодежи в трудоустройстве, в том числе на время свободное от учебы</w:t>
            </w:r>
          </w:p>
          <w:p w:rsidR="00F6797B" w:rsidRPr="00706C50" w:rsidRDefault="00F6797B" w:rsidP="00C758F9">
            <w:pPr>
              <w:pStyle w:val="aa"/>
              <w:ind w:left="0"/>
              <w:rPr>
                <w:sz w:val="22"/>
                <w:szCs w:val="22"/>
              </w:rPr>
            </w:pPr>
            <w:r w:rsidRPr="00706C50">
              <w:rPr>
                <w:sz w:val="22"/>
                <w:szCs w:val="22"/>
              </w:rPr>
              <w:t>содействие молодым семьям в получении государственной поддержки при строительстве или приобретении жилья</w:t>
            </w:r>
          </w:p>
        </w:tc>
        <w:tc>
          <w:tcPr>
            <w:tcW w:w="2103" w:type="dxa"/>
          </w:tcPr>
          <w:p w:rsidR="00F6797B" w:rsidRPr="00706C50" w:rsidRDefault="00F6797B" w:rsidP="00C758F9">
            <w:pPr>
              <w:pStyle w:val="aa"/>
              <w:ind w:left="0"/>
              <w:rPr>
                <w:sz w:val="22"/>
                <w:szCs w:val="22"/>
              </w:rPr>
            </w:pPr>
            <w:r w:rsidRPr="00706C50">
              <w:rPr>
                <w:sz w:val="22"/>
                <w:szCs w:val="22"/>
              </w:rPr>
              <w:t>2014г. -10тыс.руб</w:t>
            </w:r>
          </w:p>
          <w:p w:rsidR="00F6797B" w:rsidRPr="00706C50" w:rsidRDefault="00F6797B" w:rsidP="00C758F9">
            <w:pPr>
              <w:pStyle w:val="aa"/>
              <w:ind w:left="0"/>
              <w:rPr>
                <w:sz w:val="22"/>
                <w:szCs w:val="22"/>
              </w:rPr>
            </w:pPr>
            <w:r w:rsidRPr="00706C50">
              <w:rPr>
                <w:sz w:val="22"/>
                <w:szCs w:val="22"/>
              </w:rPr>
              <w:t>2015г.  – 10тыс.руб</w:t>
            </w:r>
          </w:p>
          <w:p w:rsidR="00F6797B" w:rsidRPr="00706C50" w:rsidRDefault="00F6797B" w:rsidP="00C758F9">
            <w:pPr>
              <w:pStyle w:val="aa"/>
              <w:ind w:left="0"/>
              <w:rPr>
                <w:sz w:val="22"/>
                <w:szCs w:val="22"/>
              </w:rPr>
            </w:pPr>
            <w:r w:rsidRPr="00706C50">
              <w:rPr>
                <w:sz w:val="22"/>
                <w:szCs w:val="22"/>
              </w:rPr>
              <w:t>2016г – 10тыс.руб</w:t>
            </w:r>
          </w:p>
        </w:tc>
        <w:tc>
          <w:tcPr>
            <w:tcW w:w="4017" w:type="dxa"/>
          </w:tcPr>
          <w:p w:rsidR="00F6797B" w:rsidRPr="00706C50" w:rsidRDefault="00F6797B" w:rsidP="00C758F9">
            <w:pPr>
              <w:pStyle w:val="aa"/>
              <w:ind w:left="0"/>
              <w:rPr>
                <w:sz w:val="22"/>
                <w:szCs w:val="22"/>
              </w:rPr>
            </w:pPr>
            <w:r w:rsidRPr="00706C50">
              <w:rPr>
                <w:sz w:val="22"/>
                <w:szCs w:val="22"/>
              </w:rPr>
              <w:t>2014г. -10тыс.руб</w:t>
            </w:r>
          </w:p>
          <w:p w:rsidR="00F6797B" w:rsidRPr="00706C50" w:rsidRDefault="00F6797B" w:rsidP="00C758F9">
            <w:pPr>
              <w:pStyle w:val="aa"/>
              <w:ind w:left="0"/>
              <w:rPr>
                <w:sz w:val="22"/>
                <w:szCs w:val="22"/>
              </w:rPr>
            </w:pPr>
            <w:r w:rsidRPr="00706C50">
              <w:rPr>
                <w:sz w:val="22"/>
                <w:szCs w:val="22"/>
              </w:rPr>
              <w:t>2015г.  – 10тыс.руб</w:t>
            </w:r>
          </w:p>
          <w:p w:rsidR="00F6797B" w:rsidRPr="00706C50" w:rsidRDefault="00F6797B" w:rsidP="00C758F9">
            <w:pPr>
              <w:pStyle w:val="aa"/>
              <w:ind w:left="0"/>
              <w:rPr>
                <w:sz w:val="22"/>
                <w:szCs w:val="22"/>
              </w:rPr>
            </w:pPr>
            <w:r w:rsidRPr="00706C50">
              <w:rPr>
                <w:sz w:val="22"/>
                <w:szCs w:val="22"/>
              </w:rPr>
              <w:t>2016г – 10тыс.руб</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Комплексный подход к профилактике безнадзорности и правонарушений в молодежной среде</w:t>
            </w:r>
          </w:p>
        </w:tc>
        <w:tc>
          <w:tcPr>
            <w:tcW w:w="2340" w:type="dxa"/>
          </w:tcPr>
          <w:p w:rsidR="00F6797B" w:rsidRPr="00706C50" w:rsidRDefault="00F6797B" w:rsidP="00C758F9">
            <w:pPr>
              <w:pStyle w:val="aa"/>
              <w:ind w:left="0"/>
              <w:rPr>
                <w:sz w:val="22"/>
                <w:szCs w:val="22"/>
              </w:rPr>
            </w:pPr>
            <w:r w:rsidRPr="00706C50">
              <w:rPr>
                <w:sz w:val="22"/>
                <w:szCs w:val="22"/>
              </w:rPr>
              <w:t>Администрация Быструхинского сельсовета</w:t>
            </w:r>
          </w:p>
        </w:tc>
      </w:tr>
      <w:tr w:rsidR="00F6797B" w:rsidRPr="00706C50" w:rsidTr="00C758F9">
        <w:tc>
          <w:tcPr>
            <w:tcW w:w="2088"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Создание условий для повышения уровня занятости населения</w:t>
            </w:r>
          </w:p>
        </w:tc>
        <w:tc>
          <w:tcPr>
            <w:tcW w:w="468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Организация работы по увеличению количества зарегистрированных трудовых договоров с работодателями – физическими лицами в поселении.</w:t>
            </w:r>
          </w:p>
          <w:p w:rsidR="00F6797B" w:rsidRPr="00706C50" w:rsidRDefault="00F6797B" w:rsidP="00C758F9">
            <w:pPr>
              <w:rPr>
                <w:rFonts w:ascii="Times New Roman" w:hAnsi="Times New Roman" w:cs="Times New Roman"/>
              </w:rPr>
            </w:pPr>
            <w:r w:rsidRPr="00706C50">
              <w:rPr>
                <w:rFonts w:ascii="Times New Roman" w:hAnsi="Times New Roman" w:cs="Times New Roman"/>
              </w:rPr>
              <w:t>Организация совместно с ГУ Центр занятости Кочковского района временных общественных работ, самозанятости безработных граждан.</w:t>
            </w:r>
          </w:p>
        </w:tc>
        <w:tc>
          <w:tcPr>
            <w:tcW w:w="2103" w:type="dxa"/>
          </w:tcPr>
          <w:p w:rsidR="00F6797B" w:rsidRPr="00706C50" w:rsidRDefault="00F6797B" w:rsidP="00C758F9">
            <w:pPr>
              <w:pStyle w:val="2"/>
              <w:rPr>
                <w:rFonts w:ascii="Times New Roman" w:hAnsi="Times New Roman" w:cs="Times New Roman"/>
                <w:b w:val="0"/>
                <w:color w:val="auto"/>
                <w:sz w:val="22"/>
                <w:szCs w:val="22"/>
              </w:rPr>
            </w:pPr>
          </w:p>
        </w:tc>
        <w:tc>
          <w:tcPr>
            <w:tcW w:w="4017"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Организация не менее 10 временных рабочих мест.</w:t>
            </w:r>
          </w:p>
          <w:p w:rsidR="00F6797B" w:rsidRPr="00706C50" w:rsidRDefault="00F6797B" w:rsidP="00C758F9">
            <w:pPr>
              <w:rPr>
                <w:rFonts w:ascii="Times New Roman" w:hAnsi="Times New Roman" w:cs="Times New Roman"/>
              </w:rPr>
            </w:pPr>
            <w:r w:rsidRPr="00706C50">
              <w:rPr>
                <w:rFonts w:ascii="Times New Roman" w:hAnsi="Times New Roman" w:cs="Times New Roman"/>
              </w:rPr>
              <w:t>Повышение социальной защищенности населения.</w:t>
            </w: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t>Администрация Быструхинского сельсовета</w:t>
            </w:r>
          </w:p>
        </w:tc>
      </w:tr>
      <w:tr w:rsidR="00F6797B" w:rsidRPr="00706C50" w:rsidTr="00C758F9">
        <w:tc>
          <w:tcPr>
            <w:tcW w:w="2088"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Содействие  процессу реформирования </w:t>
            </w:r>
            <w:r w:rsidRPr="00706C50">
              <w:rPr>
                <w:rFonts w:ascii="Times New Roman" w:hAnsi="Times New Roman" w:cs="Times New Roman"/>
              </w:rPr>
              <w:lastRenderedPageBreak/>
              <w:t>жилищно – коммунального хозяйства</w:t>
            </w:r>
          </w:p>
        </w:tc>
        <w:tc>
          <w:tcPr>
            <w:tcW w:w="4680" w:type="dxa"/>
          </w:tcPr>
          <w:p w:rsidR="00F6797B" w:rsidRPr="00706C50" w:rsidRDefault="00F6797B" w:rsidP="00C758F9">
            <w:pPr>
              <w:rPr>
                <w:rFonts w:ascii="Times New Roman" w:hAnsi="Times New Roman" w:cs="Times New Roman"/>
              </w:rPr>
            </w:pPr>
            <w:r w:rsidRPr="00706C50">
              <w:rPr>
                <w:rFonts w:ascii="Times New Roman" w:hAnsi="Times New Roman" w:cs="Times New Roman"/>
              </w:rPr>
              <w:lastRenderedPageBreak/>
              <w:t>Замена водопровода по ул.Лермонтова и ул.Набережной – 0,5км.</w:t>
            </w:r>
          </w:p>
          <w:p w:rsidR="00F6797B" w:rsidRPr="00706C50" w:rsidRDefault="00F6797B" w:rsidP="00C758F9">
            <w:pPr>
              <w:rPr>
                <w:rFonts w:ascii="Times New Roman" w:hAnsi="Times New Roman" w:cs="Times New Roman"/>
              </w:rPr>
            </w:pPr>
            <w:r w:rsidRPr="00706C50">
              <w:rPr>
                <w:rFonts w:ascii="Times New Roman" w:hAnsi="Times New Roman" w:cs="Times New Roman"/>
              </w:rPr>
              <w:t xml:space="preserve">Строительство и реконструкция тепловых </w:t>
            </w:r>
            <w:r w:rsidRPr="00706C50">
              <w:rPr>
                <w:rFonts w:ascii="Times New Roman" w:hAnsi="Times New Roman" w:cs="Times New Roman"/>
              </w:rPr>
              <w:lastRenderedPageBreak/>
              <w:t>сетей из труб с заводской теплоизоляцией на основе пенополиуретана или полипропиленовых труб протяженностью 500 м.</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Приобретение  экскаватора (софинансирование)</w:t>
            </w:r>
          </w:p>
          <w:p w:rsidR="00F6797B" w:rsidRPr="00706C50" w:rsidRDefault="00F6797B" w:rsidP="00C758F9">
            <w:pPr>
              <w:rPr>
                <w:rFonts w:ascii="Times New Roman" w:hAnsi="Times New Roman" w:cs="Times New Roman"/>
              </w:rPr>
            </w:pPr>
            <w:r w:rsidRPr="00706C50">
              <w:rPr>
                <w:rFonts w:ascii="Times New Roman" w:hAnsi="Times New Roman" w:cs="Times New Roman"/>
              </w:rPr>
              <w:t>Приобретение трактора МТЗ-80</w:t>
            </w:r>
          </w:p>
        </w:tc>
        <w:tc>
          <w:tcPr>
            <w:tcW w:w="2103"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lastRenderedPageBreak/>
              <w:t>2014 – 400 тыс.руб</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smartTag w:uri="urn:schemas-microsoft-com:office:smarttags" w:element="metricconverter">
              <w:smartTagPr>
                <w:attr w:name="ProductID" w:val="2014 г"/>
              </w:smartTagPr>
              <w:r w:rsidRPr="00706C50">
                <w:rPr>
                  <w:rFonts w:ascii="Times New Roman" w:hAnsi="Times New Roman" w:cs="Times New Roman"/>
                </w:rPr>
                <w:t>2014 г</w:t>
              </w:r>
            </w:smartTag>
            <w:r w:rsidRPr="00706C50">
              <w:rPr>
                <w:rFonts w:ascii="Times New Roman" w:hAnsi="Times New Roman" w:cs="Times New Roman"/>
              </w:rPr>
              <w:t xml:space="preserve">  - 750тыс.руб</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t>2014г</w:t>
            </w:r>
          </w:p>
          <w:p w:rsidR="00F6797B" w:rsidRPr="00706C50" w:rsidRDefault="00F6797B" w:rsidP="00C758F9">
            <w:pPr>
              <w:rPr>
                <w:rFonts w:ascii="Times New Roman" w:hAnsi="Times New Roman" w:cs="Times New Roman"/>
              </w:rPr>
            </w:pPr>
          </w:p>
        </w:tc>
        <w:tc>
          <w:tcPr>
            <w:tcW w:w="4017" w:type="dxa"/>
          </w:tcPr>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r w:rsidRPr="00706C50">
              <w:rPr>
                <w:rFonts w:ascii="Times New Roman" w:hAnsi="Times New Roman" w:cs="Times New Roman"/>
              </w:rPr>
              <w:lastRenderedPageBreak/>
              <w:t>Качественное улучшение отопительной системы</w:t>
            </w: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p w:rsidR="00F6797B" w:rsidRPr="00706C50" w:rsidRDefault="00F6797B" w:rsidP="00C758F9">
            <w:pPr>
              <w:rPr>
                <w:rFonts w:ascii="Times New Roman" w:hAnsi="Times New Roman" w:cs="Times New Roman"/>
              </w:rPr>
            </w:pPr>
          </w:p>
        </w:tc>
        <w:tc>
          <w:tcPr>
            <w:tcW w:w="2340" w:type="dxa"/>
          </w:tcPr>
          <w:p w:rsidR="00F6797B" w:rsidRPr="00706C50" w:rsidRDefault="00F6797B" w:rsidP="00C758F9">
            <w:pPr>
              <w:pStyle w:val="2"/>
              <w:spacing w:before="0"/>
              <w:rPr>
                <w:rFonts w:ascii="Times New Roman" w:hAnsi="Times New Roman" w:cs="Times New Roman"/>
                <w:b w:val="0"/>
                <w:color w:val="auto"/>
                <w:sz w:val="22"/>
                <w:szCs w:val="22"/>
              </w:rPr>
            </w:pPr>
            <w:r w:rsidRPr="00706C50">
              <w:rPr>
                <w:rFonts w:ascii="Times New Roman" w:hAnsi="Times New Roman" w:cs="Times New Roman"/>
                <w:b w:val="0"/>
                <w:color w:val="auto"/>
                <w:sz w:val="22"/>
                <w:szCs w:val="22"/>
              </w:rPr>
              <w:lastRenderedPageBreak/>
              <w:t>Администрация муниципального поселения</w:t>
            </w:r>
          </w:p>
        </w:tc>
      </w:tr>
    </w:tbl>
    <w:p w:rsidR="00706C50" w:rsidRDefault="00706C50" w:rsidP="00706C50">
      <w:pPr>
        <w:spacing w:after="0" w:line="240" w:lineRule="auto"/>
        <w:jc w:val="center"/>
        <w:rPr>
          <w:b/>
          <w:sz w:val="24"/>
          <w:szCs w:val="24"/>
        </w:rPr>
      </w:pPr>
    </w:p>
    <w:p w:rsidR="00706C50" w:rsidRPr="00D37C07" w:rsidRDefault="00706C50" w:rsidP="00706C50">
      <w:pPr>
        <w:spacing w:after="0" w:line="240" w:lineRule="auto"/>
        <w:jc w:val="center"/>
        <w:rPr>
          <w:rFonts w:ascii="Times New Roman" w:hAnsi="Times New Roman" w:cs="Times New Roman"/>
          <w:sz w:val="24"/>
          <w:szCs w:val="24"/>
        </w:rPr>
      </w:pPr>
      <w:r w:rsidRPr="00D37C07">
        <w:rPr>
          <w:rFonts w:ascii="Times New Roman" w:hAnsi="Times New Roman" w:cs="Times New Roman"/>
          <w:sz w:val="24"/>
          <w:szCs w:val="24"/>
        </w:rPr>
        <w:t>4.Основные показатели прогноза социального – экономического развития  Быструхинского сельсовета</w:t>
      </w:r>
    </w:p>
    <w:p w:rsidR="00706C50" w:rsidRPr="00D37C07" w:rsidRDefault="00706C50" w:rsidP="00706C50">
      <w:pPr>
        <w:spacing w:after="0" w:line="240" w:lineRule="auto"/>
        <w:jc w:val="center"/>
        <w:rPr>
          <w:rFonts w:ascii="Times New Roman" w:hAnsi="Times New Roman" w:cs="Times New Roman"/>
          <w:sz w:val="24"/>
          <w:szCs w:val="24"/>
        </w:rPr>
      </w:pPr>
      <w:r w:rsidRPr="00D37C07">
        <w:rPr>
          <w:rFonts w:ascii="Times New Roman" w:hAnsi="Times New Roman" w:cs="Times New Roman"/>
          <w:sz w:val="24"/>
          <w:szCs w:val="24"/>
        </w:rPr>
        <w:t xml:space="preserve"> на 2014 год и на период до 2016 года</w:t>
      </w:r>
    </w:p>
    <w:tbl>
      <w:tblPr>
        <w:tblW w:w="15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3"/>
        <w:gridCol w:w="1276"/>
        <w:gridCol w:w="851"/>
        <w:gridCol w:w="966"/>
        <w:gridCol w:w="1018"/>
        <w:gridCol w:w="977"/>
        <w:gridCol w:w="992"/>
        <w:gridCol w:w="992"/>
        <w:gridCol w:w="992"/>
        <w:gridCol w:w="993"/>
        <w:gridCol w:w="1173"/>
        <w:gridCol w:w="1083"/>
        <w:gridCol w:w="1140"/>
      </w:tblGrid>
      <w:tr w:rsidR="00706C50" w:rsidRPr="00F93451" w:rsidTr="00C758F9">
        <w:trPr>
          <w:cantSplit/>
          <w:tblHeader/>
        </w:trPr>
        <w:tc>
          <w:tcPr>
            <w:tcW w:w="4219" w:type="dxa"/>
            <w:gridSpan w:val="2"/>
            <w:vMerge w:val="restart"/>
          </w:tcPr>
          <w:p w:rsidR="00706C50" w:rsidRPr="00F93451" w:rsidRDefault="00706C50" w:rsidP="00C758F9">
            <w:pPr>
              <w:pStyle w:val="25"/>
              <w:rPr>
                <w:sz w:val="24"/>
                <w:szCs w:val="24"/>
              </w:rPr>
            </w:pPr>
            <w:r w:rsidRPr="00F93451">
              <w:rPr>
                <w:sz w:val="24"/>
                <w:szCs w:val="24"/>
              </w:rPr>
              <w:t>Показатели развития</w:t>
            </w:r>
          </w:p>
          <w:p w:rsidR="00706C50" w:rsidRPr="00F93451" w:rsidRDefault="00706C50" w:rsidP="00C758F9">
            <w:pPr>
              <w:pStyle w:val="25"/>
              <w:rPr>
                <w:sz w:val="24"/>
                <w:szCs w:val="24"/>
              </w:rPr>
            </w:pPr>
            <w:r w:rsidRPr="00F93451">
              <w:rPr>
                <w:sz w:val="24"/>
                <w:szCs w:val="24"/>
              </w:rPr>
              <w:t>района, округа</w:t>
            </w:r>
          </w:p>
        </w:tc>
        <w:tc>
          <w:tcPr>
            <w:tcW w:w="851" w:type="dxa"/>
            <w:vMerge w:val="restart"/>
          </w:tcPr>
          <w:p w:rsidR="00706C50" w:rsidRPr="00F93451" w:rsidRDefault="00706C50" w:rsidP="00C758F9">
            <w:pPr>
              <w:pStyle w:val="25"/>
              <w:rPr>
                <w:sz w:val="24"/>
                <w:szCs w:val="24"/>
              </w:rPr>
            </w:pPr>
            <w:r w:rsidRPr="00F93451">
              <w:rPr>
                <w:sz w:val="24"/>
                <w:szCs w:val="24"/>
              </w:rPr>
              <w:t>Един.</w:t>
            </w:r>
          </w:p>
          <w:p w:rsidR="00706C50" w:rsidRPr="00F93451" w:rsidRDefault="00706C50" w:rsidP="00C758F9">
            <w:pPr>
              <w:pStyle w:val="25"/>
              <w:rPr>
                <w:sz w:val="24"/>
                <w:szCs w:val="24"/>
              </w:rPr>
            </w:pPr>
            <w:r w:rsidRPr="00F93451">
              <w:rPr>
                <w:sz w:val="24"/>
                <w:szCs w:val="24"/>
              </w:rPr>
              <w:t>измер</w:t>
            </w:r>
          </w:p>
        </w:tc>
        <w:tc>
          <w:tcPr>
            <w:tcW w:w="1984" w:type="dxa"/>
            <w:gridSpan w:val="2"/>
          </w:tcPr>
          <w:p w:rsidR="00706C50" w:rsidRPr="00F93451" w:rsidRDefault="00706C50" w:rsidP="00C758F9">
            <w:pPr>
              <w:pStyle w:val="25"/>
              <w:rPr>
                <w:sz w:val="24"/>
                <w:szCs w:val="24"/>
              </w:rPr>
            </w:pPr>
            <w:r w:rsidRPr="00F93451">
              <w:rPr>
                <w:sz w:val="24"/>
                <w:szCs w:val="24"/>
              </w:rPr>
              <w:t>201</w:t>
            </w:r>
            <w:r>
              <w:rPr>
                <w:sz w:val="24"/>
                <w:szCs w:val="24"/>
              </w:rPr>
              <w:t>2</w:t>
            </w:r>
            <w:r w:rsidRPr="00F93451">
              <w:rPr>
                <w:sz w:val="24"/>
                <w:szCs w:val="24"/>
              </w:rPr>
              <w:t xml:space="preserve"> г.</w:t>
            </w:r>
          </w:p>
        </w:tc>
        <w:tc>
          <w:tcPr>
            <w:tcW w:w="1969" w:type="dxa"/>
            <w:gridSpan w:val="2"/>
          </w:tcPr>
          <w:p w:rsidR="00706C50" w:rsidRPr="00F93451" w:rsidRDefault="00706C50" w:rsidP="00C758F9">
            <w:pPr>
              <w:pStyle w:val="25"/>
              <w:rPr>
                <w:sz w:val="24"/>
                <w:szCs w:val="24"/>
              </w:rPr>
            </w:pPr>
            <w:r w:rsidRPr="00F93451">
              <w:rPr>
                <w:sz w:val="24"/>
                <w:szCs w:val="24"/>
              </w:rPr>
              <w:t>201</w:t>
            </w:r>
            <w:r>
              <w:rPr>
                <w:sz w:val="24"/>
                <w:szCs w:val="24"/>
              </w:rPr>
              <w:t>3</w:t>
            </w:r>
            <w:r w:rsidRPr="00F93451">
              <w:rPr>
                <w:sz w:val="24"/>
                <w:szCs w:val="24"/>
              </w:rPr>
              <w:t xml:space="preserve"> г.</w:t>
            </w:r>
          </w:p>
        </w:tc>
        <w:tc>
          <w:tcPr>
            <w:tcW w:w="1984" w:type="dxa"/>
            <w:gridSpan w:val="2"/>
          </w:tcPr>
          <w:p w:rsidR="00706C50" w:rsidRPr="00F93451" w:rsidRDefault="00706C50" w:rsidP="00C758F9">
            <w:pPr>
              <w:pStyle w:val="25"/>
              <w:rPr>
                <w:sz w:val="24"/>
                <w:szCs w:val="24"/>
              </w:rPr>
            </w:pPr>
            <w:r w:rsidRPr="00F93451">
              <w:rPr>
                <w:sz w:val="24"/>
                <w:szCs w:val="24"/>
              </w:rPr>
              <w:t>201</w:t>
            </w:r>
            <w:r>
              <w:rPr>
                <w:sz w:val="24"/>
                <w:szCs w:val="24"/>
              </w:rPr>
              <w:t>4</w:t>
            </w:r>
            <w:r w:rsidRPr="00F93451">
              <w:rPr>
                <w:sz w:val="24"/>
                <w:szCs w:val="24"/>
              </w:rPr>
              <w:t xml:space="preserve"> г.</w:t>
            </w:r>
          </w:p>
        </w:tc>
        <w:tc>
          <w:tcPr>
            <w:tcW w:w="2166" w:type="dxa"/>
            <w:gridSpan w:val="2"/>
          </w:tcPr>
          <w:p w:rsidR="00706C50" w:rsidRPr="00F93451" w:rsidRDefault="00706C50" w:rsidP="00C758F9">
            <w:pPr>
              <w:pStyle w:val="25"/>
              <w:rPr>
                <w:sz w:val="24"/>
                <w:szCs w:val="24"/>
              </w:rPr>
            </w:pPr>
            <w:r w:rsidRPr="00F93451">
              <w:rPr>
                <w:sz w:val="24"/>
                <w:szCs w:val="24"/>
              </w:rPr>
              <w:t>201</w:t>
            </w:r>
            <w:r>
              <w:rPr>
                <w:sz w:val="24"/>
                <w:szCs w:val="24"/>
              </w:rPr>
              <w:t>5</w:t>
            </w:r>
            <w:r w:rsidRPr="00F93451">
              <w:rPr>
                <w:sz w:val="24"/>
                <w:szCs w:val="24"/>
              </w:rPr>
              <w:t xml:space="preserve"> г.</w:t>
            </w:r>
          </w:p>
        </w:tc>
        <w:tc>
          <w:tcPr>
            <w:tcW w:w="2223" w:type="dxa"/>
            <w:gridSpan w:val="2"/>
          </w:tcPr>
          <w:p w:rsidR="00706C50" w:rsidRPr="00F93451" w:rsidRDefault="00706C50" w:rsidP="00C758F9">
            <w:pPr>
              <w:pStyle w:val="25"/>
              <w:rPr>
                <w:sz w:val="24"/>
                <w:szCs w:val="24"/>
              </w:rPr>
            </w:pPr>
            <w:r w:rsidRPr="00F93451">
              <w:rPr>
                <w:sz w:val="24"/>
                <w:szCs w:val="24"/>
              </w:rPr>
              <w:t>201</w:t>
            </w:r>
            <w:r>
              <w:rPr>
                <w:sz w:val="24"/>
                <w:szCs w:val="24"/>
              </w:rPr>
              <w:t>6</w:t>
            </w:r>
            <w:r w:rsidRPr="00F93451">
              <w:rPr>
                <w:sz w:val="24"/>
                <w:szCs w:val="24"/>
              </w:rPr>
              <w:t xml:space="preserve"> г.</w:t>
            </w:r>
          </w:p>
        </w:tc>
      </w:tr>
      <w:tr w:rsidR="00706C50" w:rsidRPr="00F93451" w:rsidTr="00C758F9">
        <w:trPr>
          <w:cantSplit/>
          <w:trHeight w:val="1343"/>
          <w:tblHeader/>
        </w:trPr>
        <w:tc>
          <w:tcPr>
            <w:tcW w:w="4219" w:type="dxa"/>
            <w:gridSpan w:val="2"/>
            <w:vMerge/>
          </w:tcPr>
          <w:p w:rsidR="00706C50" w:rsidRPr="00F93451" w:rsidRDefault="00706C50" w:rsidP="00C758F9">
            <w:pPr>
              <w:pStyle w:val="25"/>
              <w:rPr>
                <w:sz w:val="24"/>
                <w:szCs w:val="24"/>
              </w:rPr>
            </w:pPr>
          </w:p>
        </w:tc>
        <w:tc>
          <w:tcPr>
            <w:tcW w:w="851" w:type="dxa"/>
            <w:vMerge/>
          </w:tcPr>
          <w:p w:rsidR="00706C50" w:rsidRPr="00F93451" w:rsidRDefault="00706C50" w:rsidP="00C758F9">
            <w:pPr>
              <w:pStyle w:val="25"/>
              <w:rPr>
                <w:sz w:val="24"/>
                <w:szCs w:val="24"/>
              </w:rPr>
            </w:pPr>
          </w:p>
        </w:tc>
        <w:tc>
          <w:tcPr>
            <w:tcW w:w="966" w:type="dxa"/>
          </w:tcPr>
          <w:p w:rsidR="00706C50" w:rsidRPr="00F93451" w:rsidRDefault="00706C50" w:rsidP="00C758F9">
            <w:pPr>
              <w:pStyle w:val="25"/>
              <w:rPr>
                <w:sz w:val="24"/>
                <w:szCs w:val="24"/>
              </w:rPr>
            </w:pPr>
            <w:r w:rsidRPr="00F93451">
              <w:rPr>
                <w:sz w:val="24"/>
                <w:szCs w:val="24"/>
              </w:rPr>
              <w:t>отчет</w:t>
            </w:r>
          </w:p>
        </w:tc>
        <w:tc>
          <w:tcPr>
            <w:tcW w:w="1018" w:type="dxa"/>
          </w:tcPr>
          <w:p w:rsidR="00706C50" w:rsidRPr="00F93451" w:rsidRDefault="00706C50" w:rsidP="00C758F9">
            <w:pPr>
              <w:pStyle w:val="25"/>
              <w:rPr>
                <w:sz w:val="24"/>
                <w:szCs w:val="24"/>
              </w:rPr>
            </w:pPr>
            <w:r w:rsidRPr="00F93451">
              <w:rPr>
                <w:sz w:val="24"/>
                <w:szCs w:val="24"/>
              </w:rPr>
              <w:t>в % к предыдущему  году</w:t>
            </w:r>
          </w:p>
        </w:tc>
        <w:tc>
          <w:tcPr>
            <w:tcW w:w="977" w:type="dxa"/>
          </w:tcPr>
          <w:p w:rsidR="00706C50" w:rsidRPr="00F93451" w:rsidRDefault="00706C50" w:rsidP="00C758F9">
            <w:pPr>
              <w:pStyle w:val="25"/>
              <w:rPr>
                <w:sz w:val="24"/>
                <w:szCs w:val="24"/>
              </w:rPr>
            </w:pPr>
            <w:r w:rsidRPr="00F93451">
              <w:rPr>
                <w:sz w:val="24"/>
                <w:szCs w:val="24"/>
              </w:rPr>
              <w:t>оценка</w:t>
            </w:r>
          </w:p>
        </w:tc>
        <w:tc>
          <w:tcPr>
            <w:tcW w:w="992" w:type="dxa"/>
          </w:tcPr>
          <w:p w:rsidR="00706C50" w:rsidRPr="00F93451" w:rsidRDefault="00706C50" w:rsidP="00C758F9">
            <w:pPr>
              <w:pStyle w:val="25"/>
              <w:rPr>
                <w:sz w:val="24"/>
                <w:szCs w:val="24"/>
              </w:rPr>
            </w:pPr>
            <w:r w:rsidRPr="00F93451">
              <w:rPr>
                <w:sz w:val="24"/>
                <w:szCs w:val="24"/>
              </w:rPr>
              <w:t>в % к предыдущему  году</w:t>
            </w:r>
          </w:p>
        </w:tc>
        <w:tc>
          <w:tcPr>
            <w:tcW w:w="992" w:type="dxa"/>
          </w:tcPr>
          <w:p w:rsidR="00706C50" w:rsidRPr="00F93451" w:rsidRDefault="00706C50" w:rsidP="00C758F9">
            <w:pPr>
              <w:pStyle w:val="25"/>
              <w:rPr>
                <w:sz w:val="24"/>
                <w:szCs w:val="24"/>
              </w:rPr>
            </w:pPr>
            <w:r w:rsidRPr="00F93451">
              <w:rPr>
                <w:sz w:val="24"/>
                <w:szCs w:val="24"/>
              </w:rPr>
              <w:t>план</w:t>
            </w:r>
          </w:p>
        </w:tc>
        <w:tc>
          <w:tcPr>
            <w:tcW w:w="992" w:type="dxa"/>
          </w:tcPr>
          <w:p w:rsidR="00706C50" w:rsidRPr="00F93451" w:rsidRDefault="00706C50" w:rsidP="00C758F9">
            <w:pPr>
              <w:pStyle w:val="25"/>
              <w:rPr>
                <w:sz w:val="24"/>
                <w:szCs w:val="24"/>
              </w:rPr>
            </w:pPr>
            <w:r w:rsidRPr="00F93451">
              <w:rPr>
                <w:sz w:val="24"/>
                <w:szCs w:val="24"/>
              </w:rPr>
              <w:t>в % к предыдущему  году</w:t>
            </w:r>
          </w:p>
        </w:tc>
        <w:tc>
          <w:tcPr>
            <w:tcW w:w="993" w:type="dxa"/>
          </w:tcPr>
          <w:p w:rsidR="00706C50" w:rsidRPr="00F93451" w:rsidRDefault="00706C50" w:rsidP="00C758F9">
            <w:pPr>
              <w:pStyle w:val="25"/>
              <w:rPr>
                <w:sz w:val="24"/>
                <w:szCs w:val="24"/>
              </w:rPr>
            </w:pPr>
            <w:r w:rsidRPr="00F93451">
              <w:rPr>
                <w:sz w:val="24"/>
                <w:szCs w:val="24"/>
              </w:rPr>
              <w:t>план</w:t>
            </w:r>
          </w:p>
        </w:tc>
        <w:tc>
          <w:tcPr>
            <w:tcW w:w="1173" w:type="dxa"/>
          </w:tcPr>
          <w:p w:rsidR="00706C50" w:rsidRPr="00F93451" w:rsidRDefault="00706C50" w:rsidP="00C758F9">
            <w:pPr>
              <w:pStyle w:val="25"/>
              <w:rPr>
                <w:sz w:val="24"/>
                <w:szCs w:val="24"/>
              </w:rPr>
            </w:pPr>
            <w:r w:rsidRPr="00F93451">
              <w:rPr>
                <w:sz w:val="24"/>
                <w:szCs w:val="24"/>
              </w:rPr>
              <w:t>в % к предыдущему  году</w:t>
            </w:r>
          </w:p>
        </w:tc>
        <w:tc>
          <w:tcPr>
            <w:tcW w:w="1083" w:type="dxa"/>
          </w:tcPr>
          <w:p w:rsidR="00706C50" w:rsidRPr="00F93451" w:rsidRDefault="00706C50" w:rsidP="00C758F9">
            <w:pPr>
              <w:pStyle w:val="25"/>
              <w:rPr>
                <w:sz w:val="24"/>
                <w:szCs w:val="24"/>
              </w:rPr>
            </w:pPr>
            <w:r w:rsidRPr="00F93451">
              <w:rPr>
                <w:sz w:val="24"/>
                <w:szCs w:val="24"/>
              </w:rPr>
              <w:t>план</w:t>
            </w:r>
          </w:p>
        </w:tc>
        <w:tc>
          <w:tcPr>
            <w:tcW w:w="1140" w:type="dxa"/>
          </w:tcPr>
          <w:p w:rsidR="00706C50" w:rsidRPr="00F93451" w:rsidRDefault="00706C50" w:rsidP="00C758F9">
            <w:pPr>
              <w:pStyle w:val="25"/>
              <w:rPr>
                <w:sz w:val="24"/>
                <w:szCs w:val="24"/>
              </w:rPr>
            </w:pPr>
            <w:r w:rsidRPr="00F93451">
              <w:rPr>
                <w:sz w:val="24"/>
                <w:szCs w:val="24"/>
              </w:rPr>
              <w:t>в % к предыдущему  году</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Численность постоянного населения  (на начало года)</w:t>
            </w: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Pr>
                <w:sz w:val="24"/>
                <w:szCs w:val="24"/>
              </w:rPr>
              <w:t>1335</w:t>
            </w:r>
          </w:p>
        </w:tc>
        <w:tc>
          <w:tcPr>
            <w:tcW w:w="1018" w:type="dxa"/>
          </w:tcPr>
          <w:p w:rsidR="00706C50" w:rsidRPr="00F93451" w:rsidRDefault="00706C50" w:rsidP="00C758F9">
            <w:pPr>
              <w:pStyle w:val="25"/>
              <w:rPr>
                <w:sz w:val="24"/>
                <w:szCs w:val="24"/>
              </w:rPr>
            </w:pPr>
            <w:r>
              <w:rPr>
                <w:sz w:val="24"/>
                <w:szCs w:val="24"/>
              </w:rPr>
              <w:t>100,3</w:t>
            </w:r>
          </w:p>
        </w:tc>
        <w:tc>
          <w:tcPr>
            <w:tcW w:w="977" w:type="dxa"/>
          </w:tcPr>
          <w:p w:rsidR="00706C50" w:rsidRPr="00F93451" w:rsidRDefault="00706C50" w:rsidP="00C758F9">
            <w:pPr>
              <w:pStyle w:val="25"/>
              <w:rPr>
                <w:sz w:val="24"/>
                <w:szCs w:val="24"/>
              </w:rPr>
            </w:pPr>
            <w:r>
              <w:rPr>
                <w:sz w:val="24"/>
                <w:szCs w:val="24"/>
              </w:rPr>
              <w:t>1335</w:t>
            </w:r>
          </w:p>
        </w:tc>
        <w:tc>
          <w:tcPr>
            <w:tcW w:w="992" w:type="dxa"/>
          </w:tcPr>
          <w:p w:rsidR="00706C50" w:rsidRPr="00F93451" w:rsidRDefault="00706C50" w:rsidP="00C758F9">
            <w:pPr>
              <w:pStyle w:val="25"/>
              <w:rPr>
                <w:sz w:val="24"/>
                <w:szCs w:val="24"/>
              </w:rPr>
            </w:pPr>
            <w:r>
              <w:rPr>
                <w:sz w:val="24"/>
                <w:szCs w:val="24"/>
              </w:rPr>
              <w:t>100</w:t>
            </w:r>
          </w:p>
        </w:tc>
        <w:tc>
          <w:tcPr>
            <w:tcW w:w="992" w:type="dxa"/>
          </w:tcPr>
          <w:p w:rsidR="00706C50" w:rsidRPr="00F93451" w:rsidRDefault="00706C50" w:rsidP="00C758F9">
            <w:pPr>
              <w:pStyle w:val="25"/>
              <w:rPr>
                <w:sz w:val="24"/>
                <w:szCs w:val="24"/>
              </w:rPr>
            </w:pPr>
            <w:r>
              <w:rPr>
                <w:sz w:val="24"/>
                <w:szCs w:val="24"/>
              </w:rPr>
              <w:t>1337</w:t>
            </w:r>
          </w:p>
        </w:tc>
        <w:tc>
          <w:tcPr>
            <w:tcW w:w="992" w:type="dxa"/>
          </w:tcPr>
          <w:p w:rsidR="00706C50" w:rsidRPr="00F93451" w:rsidRDefault="00706C50" w:rsidP="00C758F9">
            <w:pPr>
              <w:pStyle w:val="25"/>
              <w:rPr>
                <w:sz w:val="24"/>
                <w:szCs w:val="24"/>
              </w:rPr>
            </w:pPr>
            <w:r>
              <w:rPr>
                <w:sz w:val="24"/>
                <w:szCs w:val="24"/>
              </w:rPr>
              <w:t>100,1</w:t>
            </w:r>
          </w:p>
        </w:tc>
        <w:tc>
          <w:tcPr>
            <w:tcW w:w="993" w:type="dxa"/>
          </w:tcPr>
          <w:p w:rsidR="00706C50" w:rsidRPr="00F93451" w:rsidRDefault="00706C50" w:rsidP="00C758F9">
            <w:pPr>
              <w:pStyle w:val="25"/>
              <w:rPr>
                <w:sz w:val="24"/>
                <w:szCs w:val="24"/>
              </w:rPr>
            </w:pPr>
            <w:r>
              <w:rPr>
                <w:sz w:val="24"/>
                <w:szCs w:val="24"/>
              </w:rPr>
              <w:t>1338</w:t>
            </w:r>
          </w:p>
        </w:tc>
        <w:tc>
          <w:tcPr>
            <w:tcW w:w="1173" w:type="dxa"/>
          </w:tcPr>
          <w:p w:rsidR="00706C50" w:rsidRPr="00F93451" w:rsidRDefault="00706C50" w:rsidP="00C758F9">
            <w:pPr>
              <w:pStyle w:val="25"/>
              <w:rPr>
                <w:sz w:val="24"/>
                <w:szCs w:val="24"/>
              </w:rPr>
            </w:pPr>
            <w:r>
              <w:rPr>
                <w:sz w:val="24"/>
                <w:szCs w:val="24"/>
              </w:rPr>
              <w:t>100,1</w:t>
            </w:r>
          </w:p>
        </w:tc>
        <w:tc>
          <w:tcPr>
            <w:tcW w:w="1083" w:type="dxa"/>
          </w:tcPr>
          <w:p w:rsidR="00706C50" w:rsidRPr="00F93451" w:rsidRDefault="00706C50" w:rsidP="00C758F9">
            <w:pPr>
              <w:pStyle w:val="25"/>
              <w:rPr>
                <w:sz w:val="24"/>
                <w:szCs w:val="24"/>
              </w:rPr>
            </w:pPr>
            <w:r>
              <w:rPr>
                <w:sz w:val="24"/>
                <w:szCs w:val="24"/>
              </w:rPr>
              <w:t>1340</w:t>
            </w:r>
          </w:p>
        </w:tc>
        <w:tc>
          <w:tcPr>
            <w:tcW w:w="1140" w:type="dxa"/>
          </w:tcPr>
          <w:p w:rsidR="00706C50" w:rsidRPr="00F93451" w:rsidRDefault="00706C50" w:rsidP="00C758F9">
            <w:pPr>
              <w:pStyle w:val="25"/>
              <w:rPr>
                <w:sz w:val="24"/>
                <w:szCs w:val="24"/>
              </w:rPr>
            </w:pPr>
            <w:r>
              <w:rPr>
                <w:sz w:val="24"/>
                <w:szCs w:val="24"/>
              </w:rPr>
              <w:t>100,1</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Естественный прирост (убыль) населения</w:t>
            </w: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Pr>
                <w:sz w:val="24"/>
                <w:szCs w:val="24"/>
              </w:rPr>
              <w:t>5</w:t>
            </w:r>
          </w:p>
        </w:tc>
        <w:tc>
          <w:tcPr>
            <w:tcW w:w="1018" w:type="dxa"/>
          </w:tcPr>
          <w:p w:rsidR="00706C50" w:rsidRPr="00F93451" w:rsidRDefault="00706C50" w:rsidP="00C758F9">
            <w:pPr>
              <w:pStyle w:val="25"/>
              <w:rPr>
                <w:sz w:val="24"/>
                <w:szCs w:val="24"/>
              </w:rPr>
            </w:pPr>
            <w:r>
              <w:rPr>
                <w:sz w:val="24"/>
                <w:szCs w:val="24"/>
              </w:rPr>
              <w:t>0</w:t>
            </w:r>
          </w:p>
        </w:tc>
        <w:tc>
          <w:tcPr>
            <w:tcW w:w="977" w:type="dxa"/>
          </w:tcPr>
          <w:p w:rsidR="00706C50" w:rsidRPr="00F93451" w:rsidRDefault="00706C50" w:rsidP="00C758F9">
            <w:pPr>
              <w:pStyle w:val="25"/>
              <w:rPr>
                <w:sz w:val="24"/>
                <w:szCs w:val="24"/>
              </w:rPr>
            </w:pPr>
            <w:r>
              <w:rPr>
                <w:sz w:val="24"/>
                <w:szCs w:val="24"/>
              </w:rPr>
              <w:t>0</w:t>
            </w:r>
          </w:p>
        </w:tc>
        <w:tc>
          <w:tcPr>
            <w:tcW w:w="992" w:type="dxa"/>
          </w:tcPr>
          <w:p w:rsidR="00706C50" w:rsidRPr="00F93451" w:rsidRDefault="00706C50" w:rsidP="00C758F9">
            <w:pPr>
              <w:pStyle w:val="25"/>
              <w:rPr>
                <w:sz w:val="24"/>
                <w:szCs w:val="24"/>
              </w:rPr>
            </w:pPr>
            <w:r>
              <w:rPr>
                <w:sz w:val="24"/>
                <w:szCs w:val="24"/>
              </w:rPr>
              <w:t>0</w:t>
            </w:r>
          </w:p>
        </w:tc>
        <w:tc>
          <w:tcPr>
            <w:tcW w:w="992" w:type="dxa"/>
          </w:tcPr>
          <w:p w:rsidR="00706C50" w:rsidRPr="00F93451" w:rsidRDefault="00706C50" w:rsidP="00C758F9">
            <w:pPr>
              <w:pStyle w:val="25"/>
              <w:rPr>
                <w:sz w:val="24"/>
                <w:szCs w:val="24"/>
              </w:rPr>
            </w:pPr>
            <w:r>
              <w:rPr>
                <w:sz w:val="24"/>
                <w:szCs w:val="24"/>
              </w:rPr>
              <w:t>5,1</w:t>
            </w:r>
          </w:p>
        </w:tc>
        <w:tc>
          <w:tcPr>
            <w:tcW w:w="992" w:type="dxa"/>
          </w:tcPr>
          <w:p w:rsidR="00706C50" w:rsidRPr="00F93451" w:rsidRDefault="00706C50" w:rsidP="00C758F9">
            <w:pPr>
              <w:pStyle w:val="25"/>
              <w:rPr>
                <w:sz w:val="24"/>
                <w:szCs w:val="24"/>
              </w:rPr>
            </w:pPr>
            <w:r>
              <w:rPr>
                <w:sz w:val="24"/>
                <w:szCs w:val="24"/>
              </w:rPr>
              <w:t>+0,1</w:t>
            </w:r>
          </w:p>
        </w:tc>
        <w:tc>
          <w:tcPr>
            <w:tcW w:w="993" w:type="dxa"/>
          </w:tcPr>
          <w:p w:rsidR="00706C50" w:rsidRPr="00F93451" w:rsidRDefault="00706C50" w:rsidP="00C758F9">
            <w:pPr>
              <w:pStyle w:val="25"/>
              <w:rPr>
                <w:sz w:val="24"/>
                <w:szCs w:val="24"/>
              </w:rPr>
            </w:pPr>
            <w:r>
              <w:rPr>
                <w:sz w:val="24"/>
                <w:szCs w:val="24"/>
              </w:rPr>
              <w:t>5,1</w:t>
            </w:r>
          </w:p>
        </w:tc>
        <w:tc>
          <w:tcPr>
            <w:tcW w:w="1173" w:type="dxa"/>
          </w:tcPr>
          <w:p w:rsidR="00706C50" w:rsidRPr="00F93451" w:rsidRDefault="00706C50" w:rsidP="00C758F9">
            <w:pPr>
              <w:pStyle w:val="25"/>
              <w:rPr>
                <w:sz w:val="24"/>
                <w:szCs w:val="24"/>
              </w:rPr>
            </w:pPr>
            <w:r>
              <w:rPr>
                <w:sz w:val="24"/>
                <w:szCs w:val="24"/>
              </w:rPr>
              <w:t>0</w:t>
            </w:r>
          </w:p>
        </w:tc>
        <w:tc>
          <w:tcPr>
            <w:tcW w:w="1083" w:type="dxa"/>
          </w:tcPr>
          <w:p w:rsidR="00706C50" w:rsidRPr="00F93451" w:rsidRDefault="00706C50" w:rsidP="00C758F9">
            <w:pPr>
              <w:pStyle w:val="25"/>
              <w:rPr>
                <w:sz w:val="24"/>
                <w:szCs w:val="24"/>
              </w:rPr>
            </w:pPr>
            <w:r>
              <w:rPr>
                <w:sz w:val="24"/>
                <w:szCs w:val="24"/>
              </w:rPr>
              <w:t>5,3</w:t>
            </w:r>
          </w:p>
        </w:tc>
        <w:tc>
          <w:tcPr>
            <w:tcW w:w="1140" w:type="dxa"/>
          </w:tcPr>
          <w:p w:rsidR="00706C50" w:rsidRPr="00F93451" w:rsidRDefault="00706C50" w:rsidP="00C758F9">
            <w:pPr>
              <w:pStyle w:val="25"/>
              <w:rPr>
                <w:sz w:val="24"/>
                <w:szCs w:val="24"/>
              </w:rPr>
            </w:pPr>
            <w:r>
              <w:rPr>
                <w:sz w:val="24"/>
                <w:szCs w:val="24"/>
              </w:rPr>
              <w:t>+0,2</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Число прибывших</w:t>
            </w:r>
          </w:p>
        </w:tc>
        <w:tc>
          <w:tcPr>
            <w:tcW w:w="851" w:type="dxa"/>
          </w:tcPr>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Pr>
                <w:sz w:val="24"/>
                <w:szCs w:val="24"/>
              </w:rPr>
              <w:t>27</w:t>
            </w:r>
          </w:p>
        </w:tc>
        <w:tc>
          <w:tcPr>
            <w:tcW w:w="1018" w:type="dxa"/>
          </w:tcPr>
          <w:p w:rsidR="00706C50" w:rsidRPr="00F93451" w:rsidRDefault="00706C50" w:rsidP="00C758F9">
            <w:pPr>
              <w:pStyle w:val="25"/>
              <w:rPr>
                <w:sz w:val="24"/>
                <w:szCs w:val="24"/>
              </w:rPr>
            </w:pPr>
            <w:r>
              <w:rPr>
                <w:sz w:val="24"/>
                <w:szCs w:val="24"/>
              </w:rPr>
              <w:t>103,8</w:t>
            </w:r>
          </w:p>
        </w:tc>
        <w:tc>
          <w:tcPr>
            <w:tcW w:w="977" w:type="dxa"/>
          </w:tcPr>
          <w:p w:rsidR="00706C50" w:rsidRPr="00F93451" w:rsidRDefault="00706C50" w:rsidP="00C758F9">
            <w:pPr>
              <w:pStyle w:val="25"/>
              <w:rPr>
                <w:sz w:val="24"/>
                <w:szCs w:val="24"/>
              </w:rPr>
            </w:pPr>
            <w:r>
              <w:rPr>
                <w:sz w:val="24"/>
                <w:szCs w:val="24"/>
              </w:rPr>
              <w:t>17</w:t>
            </w:r>
          </w:p>
        </w:tc>
        <w:tc>
          <w:tcPr>
            <w:tcW w:w="992" w:type="dxa"/>
          </w:tcPr>
          <w:p w:rsidR="00706C50" w:rsidRPr="00F93451" w:rsidRDefault="00706C50" w:rsidP="00C758F9">
            <w:pPr>
              <w:pStyle w:val="25"/>
              <w:rPr>
                <w:sz w:val="24"/>
                <w:szCs w:val="24"/>
              </w:rPr>
            </w:pPr>
            <w:r>
              <w:rPr>
                <w:sz w:val="24"/>
                <w:szCs w:val="24"/>
              </w:rPr>
              <w:t>63</w:t>
            </w:r>
          </w:p>
        </w:tc>
        <w:tc>
          <w:tcPr>
            <w:tcW w:w="992" w:type="dxa"/>
          </w:tcPr>
          <w:p w:rsidR="00706C50" w:rsidRPr="00F93451" w:rsidRDefault="00706C50" w:rsidP="00C758F9">
            <w:pPr>
              <w:pStyle w:val="25"/>
              <w:rPr>
                <w:sz w:val="24"/>
                <w:szCs w:val="24"/>
              </w:rPr>
            </w:pPr>
            <w:r>
              <w:rPr>
                <w:sz w:val="24"/>
                <w:szCs w:val="24"/>
              </w:rPr>
              <w:t>20</w:t>
            </w:r>
          </w:p>
        </w:tc>
        <w:tc>
          <w:tcPr>
            <w:tcW w:w="992" w:type="dxa"/>
          </w:tcPr>
          <w:p w:rsidR="00706C50" w:rsidRPr="00F93451" w:rsidRDefault="00706C50" w:rsidP="00C758F9">
            <w:pPr>
              <w:pStyle w:val="25"/>
              <w:rPr>
                <w:sz w:val="24"/>
                <w:szCs w:val="24"/>
              </w:rPr>
            </w:pPr>
            <w:r>
              <w:rPr>
                <w:sz w:val="24"/>
                <w:szCs w:val="24"/>
              </w:rPr>
              <w:t>117,6</w:t>
            </w:r>
          </w:p>
        </w:tc>
        <w:tc>
          <w:tcPr>
            <w:tcW w:w="993" w:type="dxa"/>
          </w:tcPr>
          <w:p w:rsidR="00706C50" w:rsidRPr="00F93451" w:rsidRDefault="00706C50" w:rsidP="00C758F9">
            <w:pPr>
              <w:pStyle w:val="25"/>
              <w:rPr>
                <w:sz w:val="24"/>
                <w:szCs w:val="24"/>
              </w:rPr>
            </w:pPr>
            <w:r>
              <w:rPr>
                <w:sz w:val="24"/>
                <w:szCs w:val="24"/>
              </w:rPr>
              <w:t>22</w:t>
            </w:r>
          </w:p>
        </w:tc>
        <w:tc>
          <w:tcPr>
            <w:tcW w:w="1173" w:type="dxa"/>
          </w:tcPr>
          <w:p w:rsidR="00706C50" w:rsidRPr="00F93451" w:rsidRDefault="00706C50" w:rsidP="00C758F9">
            <w:pPr>
              <w:pStyle w:val="25"/>
              <w:rPr>
                <w:sz w:val="24"/>
                <w:szCs w:val="24"/>
              </w:rPr>
            </w:pPr>
            <w:r>
              <w:rPr>
                <w:sz w:val="24"/>
                <w:szCs w:val="24"/>
              </w:rPr>
              <w:t>110</w:t>
            </w:r>
          </w:p>
        </w:tc>
        <w:tc>
          <w:tcPr>
            <w:tcW w:w="1083" w:type="dxa"/>
          </w:tcPr>
          <w:p w:rsidR="00706C50" w:rsidRPr="00F93451" w:rsidRDefault="00706C50" w:rsidP="00C758F9">
            <w:pPr>
              <w:pStyle w:val="25"/>
              <w:rPr>
                <w:sz w:val="24"/>
                <w:szCs w:val="24"/>
              </w:rPr>
            </w:pPr>
            <w:r>
              <w:rPr>
                <w:sz w:val="24"/>
                <w:szCs w:val="24"/>
              </w:rPr>
              <w:t>25</w:t>
            </w:r>
          </w:p>
        </w:tc>
        <w:tc>
          <w:tcPr>
            <w:tcW w:w="1140" w:type="dxa"/>
          </w:tcPr>
          <w:p w:rsidR="00706C50" w:rsidRPr="00F93451" w:rsidRDefault="00706C50" w:rsidP="00C758F9">
            <w:pPr>
              <w:pStyle w:val="25"/>
              <w:rPr>
                <w:sz w:val="24"/>
                <w:szCs w:val="24"/>
              </w:rPr>
            </w:pPr>
            <w:r>
              <w:rPr>
                <w:sz w:val="24"/>
                <w:szCs w:val="24"/>
              </w:rPr>
              <w:t>113,6</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Число выбывших</w:t>
            </w:r>
          </w:p>
        </w:tc>
        <w:tc>
          <w:tcPr>
            <w:tcW w:w="851" w:type="dxa"/>
          </w:tcPr>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Pr>
                <w:sz w:val="24"/>
                <w:szCs w:val="24"/>
              </w:rPr>
              <w:t>25</w:t>
            </w:r>
          </w:p>
        </w:tc>
        <w:tc>
          <w:tcPr>
            <w:tcW w:w="1018" w:type="dxa"/>
          </w:tcPr>
          <w:p w:rsidR="00706C50" w:rsidRPr="00F93451" w:rsidRDefault="00706C50" w:rsidP="00C758F9">
            <w:pPr>
              <w:pStyle w:val="25"/>
              <w:rPr>
                <w:sz w:val="24"/>
                <w:szCs w:val="24"/>
              </w:rPr>
            </w:pPr>
            <w:r>
              <w:rPr>
                <w:sz w:val="24"/>
                <w:szCs w:val="24"/>
              </w:rPr>
              <w:t>92,6</w:t>
            </w:r>
          </w:p>
        </w:tc>
        <w:tc>
          <w:tcPr>
            <w:tcW w:w="977" w:type="dxa"/>
          </w:tcPr>
          <w:p w:rsidR="00706C50" w:rsidRPr="00F93451" w:rsidRDefault="00706C50" w:rsidP="00C758F9">
            <w:pPr>
              <w:pStyle w:val="25"/>
              <w:rPr>
                <w:sz w:val="24"/>
                <w:szCs w:val="24"/>
              </w:rPr>
            </w:pPr>
            <w:r>
              <w:rPr>
                <w:sz w:val="24"/>
                <w:szCs w:val="24"/>
              </w:rPr>
              <w:t>30</w:t>
            </w:r>
          </w:p>
        </w:tc>
        <w:tc>
          <w:tcPr>
            <w:tcW w:w="992" w:type="dxa"/>
          </w:tcPr>
          <w:p w:rsidR="00706C50" w:rsidRPr="00F93451" w:rsidRDefault="00706C50" w:rsidP="00C758F9">
            <w:pPr>
              <w:pStyle w:val="25"/>
              <w:rPr>
                <w:sz w:val="24"/>
                <w:szCs w:val="24"/>
              </w:rPr>
            </w:pPr>
            <w:r>
              <w:rPr>
                <w:sz w:val="24"/>
                <w:szCs w:val="24"/>
              </w:rPr>
              <w:t>120</w:t>
            </w:r>
          </w:p>
        </w:tc>
        <w:tc>
          <w:tcPr>
            <w:tcW w:w="992" w:type="dxa"/>
          </w:tcPr>
          <w:p w:rsidR="00706C50" w:rsidRPr="00F93451" w:rsidRDefault="00706C50" w:rsidP="00C758F9">
            <w:pPr>
              <w:pStyle w:val="25"/>
              <w:rPr>
                <w:sz w:val="24"/>
                <w:szCs w:val="24"/>
              </w:rPr>
            </w:pPr>
            <w:r>
              <w:rPr>
                <w:sz w:val="24"/>
                <w:szCs w:val="24"/>
              </w:rPr>
              <w:t>28</w:t>
            </w:r>
          </w:p>
        </w:tc>
        <w:tc>
          <w:tcPr>
            <w:tcW w:w="992" w:type="dxa"/>
          </w:tcPr>
          <w:p w:rsidR="00706C50" w:rsidRPr="00F93451" w:rsidRDefault="00706C50" w:rsidP="00C758F9">
            <w:pPr>
              <w:pStyle w:val="25"/>
              <w:rPr>
                <w:sz w:val="24"/>
                <w:szCs w:val="24"/>
              </w:rPr>
            </w:pPr>
            <w:r>
              <w:rPr>
                <w:sz w:val="24"/>
                <w:szCs w:val="24"/>
              </w:rPr>
              <w:t>93</w:t>
            </w:r>
          </w:p>
        </w:tc>
        <w:tc>
          <w:tcPr>
            <w:tcW w:w="993" w:type="dxa"/>
          </w:tcPr>
          <w:p w:rsidR="00706C50" w:rsidRPr="00F93451" w:rsidRDefault="00706C50" w:rsidP="00C758F9">
            <w:pPr>
              <w:pStyle w:val="25"/>
              <w:rPr>
                <w:sz w:val="24"/>
                <w:szCs w:val="24"/>
              </w:rPr>
            </w:pPr>
            <w:r>
              <w:rPr>
                <w:sz w:val="24"/>
                <w:szCs w:val="24"/>
              </w:rPr>
              <w:t>28</w:t>
            </w:r>
          </w:p>
        </w:tc>
        <w:tc>
          <w:tcPr>
            <w:tcW w:w="1173" w:type="dxa"/>
          </w:tcPr>
          <w:p w:rsidR="00706C50" w:rsidRPr="00F93451" w:rsidRDefault="00706C50" w:rsidP="00C758F9">
            <w:pPr>
              <w:pStyle w:val="25"/>
              <w:rPr>
                <w:sz w:val="24"/>
                <w:szCs w:val="24"/>
              </w:rPr>
            </w:pPr>
            <w:r>
              <w:rPr>
                <w:sz w:val="24"/>
                <w:szCs w:val="24"/>
              </w:rPr>
              <w:t>100</w:t>
            </w:r>
          </w:p>
        </w:tc>
        <w:tc>
          <w:tcPr>
            <w:tcW w:w="1083" w:type="dxa"/>
          </w:tcPr>
          <w:p w:rsidR="00706C50" w:rsidRPr="00F93451" w:rsidRDefault="00706C50" w:rsidP="00C758F9">
            <w:pPr>
              <w:pStyle w:val="25"/>
              <w:rPr>
                <w:sz w:val="24"/>
                <w:szCs w:val="24"/>
              </w:rPr>
            </w:pPr>
            <w:r>
              <w:rPr>
                <w:sz w:val="24"/>
                <w:szCs w:val="24"/>
              </w:rPr>
              <w:t>28</w:t>
            </w:r>
          </w:p>
        </w:tc>
        <w:tc>
          <w:tcPr>
            <w:tcW w:w="1140" w:type="dxa"/>
          </w:tcPr>
          <w:p w:rsidR="00706C50" w:rsidRPr="00F93451" w:rsidRDefault="00706C50" w:rsidP="00C758F9">
            <w:pPr>
              <w:pStyle w:val="25"/>
              <w:rPr>
                <w:sz w:val="24"/>
                <w:szCs w:val="24"/>
              </w:rPr>
            </w:pPr>
            <w:r>
              <w:rPr>
                <w:sz w:val="24"/>
                <w:szCs w:val="24"/>
              </w:rPr>
              <w:t>100</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Доля детей, охваченных дополнительным образованием (музыкальным, художественным, спортивным и т.п.), в общем количестве детей до 18 лет</w:t>
            </w: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w:t>
            </w:r>
          </w:p>
          <w:p w:rsidR="00706C50" w:rsidRPr="00F93451" w:rsidRDefault="00706C50" w:rsidP="00C758F9">
            <w:pPr>
              <w:pStyle w:val="25"/>
              <w:rPr>
                <w:sz w:val="24"/>
                <w:szCs w:val="24"/>
              </w:rPr>
            </w:pPr>
          </w:p>
          <w:p w:rsidR="00706C50" w:rsidRPr="00F93451" w:rsidRDefault="00706C50" w:rsidP="00C758F9">
            <w:pPr>
              <w:pStyle w:val="25"/>
              <w:rPr>
                <w:sz w:val="24"/>
                <w:szCs w:val="24"/>
              </w:rPr>
            </w:pPr>
          </w:p>
        </w:tc>
        <w:tc>
          <w:tcPr>
            <w:tcW w:w="966" w:type="dxa"/>
          </w:tcPr>
          <w:p w:rsidR="00706C50" w:rsidRPr="00F93451" w:rsidRDefault="00706C50" w:rsidP="00C758F9">
            <w:pPr>
              <w:pStyle w:val="25"/>
              <w:rPr>
                <w:sz w:val="24"/>
                <w:szCs w:val="24"/>
              </w:rPr>
            </w:pPr>
            <w:r>
              <w:rPr>
                <w:sz w:val="24"/>
                <w:szCs w:val="24"/>
              </w:rPr>
              <w:t>80</w:t>
            </w:r>
          </w:p>
        </w:tc>
        <w:tc>
          <w:tcPr>
            <w:tcW w:w="1018" w:type="dxa"/>
          </w:tcPr>
          <w:p w:rsidR="00706C50" w:rsidRPr="00F93451" w:rsidRDefault="00706C50" w:rsidP="00C758F9">
            <w:pPr>
              <w:pStyle w:val="25"/>
              <w:rPr>
                <w:sz w:val="24"/>
                <w:szCs w:val="24"/>
              </w:rPr>
            </w:pPr>
            <w:r>
              <w:rPr>
                <w:sz w:val="24"/>
                <w:szCs w:val="24"/>
              </w:rPr>
              <w:t>0</w:t>
            </w:r>
          </w:p>
        </w:tc>
        <w:tc>
          <w:tcPr>
            <w:tcW w:w="977" w:type="dxa"/>
          </w:tcPr>
          <w:p w:rsidR="00706C50" w:rsidRPr="00F93451" w:rsidRDefault="00706C50" w:rsidP="00C758F9">
            <w:pPr>
              <w:pStyle w:val="25"/>
              <w:rPr>
                <w:sz w:val="24"/>
                <w:szCs w:val="24"/>
              </w:rPr>
            </w:pPr>
            <w:r w:rsidRPr="00F93451">
              <w:rPr>
                <w:sz w:val="24"/>
                <w:szCs w:val="24"/>
              </w:rPr>
              <w:t>80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80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80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80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lastRenderedPageBreak/>
              <w:t>Количество приемных семей</w:t>
            </w:r>
          </w:p>
        </w:tc>
        <w:tc>
          <w:tcPr>
            <w:tcW w:w="851" w:type="dxa"/>
          </w:tcPr>
          <w:p w:rsidR="00706C50" w:rsidRPr="00F93451" w:rsidRDefault="00706C50" w:rsidP="00C758F9">
            <w:pPr>
              <w:pStyle w:val="25"/>
              <w:rPr>
                <w:sz w:val="24"/>
                <w:szCs w:val="24"/>
              </w:rPr>
            </w:pPr>
            <w:r w:rsidRPr="00F93451">
              <w:rPr>
                <w:sz w:val="24"/>
                <w:szCs w:val="24"/>
              </w:rPr>
              <w:t>ед.</w:t>
            </w:r>
          </w:p>
        </w:tc>
        <w:tc>
          <w:tcPr>
            <w:tcW w:w="966" w:type="dxa"/>
          </w:tcPr>
          <w:p w:rsidR="00706C50" w:rsidRPr="00F93451" w:rsidRDefault="00706C50" w:rsidP="00C758F9">
            <w:pPr>
              <w:pStyle w:val="25"/>
              <w:rPr>
                <w:sz w:val="24"/>
                <w:szCs w:val="24"/>
              </w:rPr>
            </w:pPr>
            <w:r w:rsidRPr="00F93451">
              <w:rPr>
                <w:sz w:val="24"/>
                <w:szCs w:val="24"/>
              </w:rPr>
              <w:t>0</w:t>
            </w:r>
          </w:p>
        </w:tc>
        <w:tc>
          <w:tcPr>
            <w:tcW w:w="1018" w:type="dxa"/>
          </w:tcPr>
          <w:p w:rsidR="00706C50" w:rsidRPr="00F93451" w:rsidRDefault="00706C50" w:rsidP="00C758F9">
            <w:pPr>
              <w:pStyle w:val="25"/>
              <w:rPr>
                <w:sz w:val="24"/>
                <w:szCs w:val="24"/>
              </w:rPr>
            </w:pPr>
            <w:r w:rsidRPr="00F93451">
              <w:rPr>
                <w:sz w:val="24"/>
                <w:szCs w:val="24"/>
              </w:rPr>
              <w:t>0</w:t>
            </w:r>
          </w:p>
        </w:tc>
        <w:tc>
          <w:tcPr>
            <w:tcW w:w="977"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Количество детей. воспитывающихся в приемных семьях.</w:t>
            </w: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sidRPr="00F93451">
              <w:rPr>
                <w:sz w:val="24"/>
                <w:szCs w:val="24"/>
              </w:rPr>
              <w:t>0</w:t>
            </w:r>
          </w:p>
        </w:tc>
        <w:tc>
          <w:tcPr>
            <w:tcW w:w="1018" w:type="dxa"/>
          </w:tcPr>
          <w:p w:rsidR="00706C50" w:rsidRPr="00F93451" w:rsidRDefault="00706C50" w:rsidP="00C758F9">
            <w:pPr>
              <w:pStyle w:val="25"/>
              <w:rPr>
                <w:sz w:val="24"/>
                <w:szCs w:val="24"/>
              </w:rPr>
            </w:pPr>
            <w:r w:rsidRPr="00F93451">
              <w:rPr>
                <w:sz w:val="24"/>
                <w:szCs w:val="24"/>
              </w:rPr>
              <w:t>0</w:t>
            </w:r>
          </w:p>
        </w:tc>
        <w:tc>
          <w:tcPr>
            <w:tcW w:w="977"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Количество детей, находящихся под опекой (попечительством).</w:t>
            </w:r>
          </w:p>
          <w:p w:rsidR="00706C50" w:rsidRPr="00F93451" w:rsidRDefault="00706C50" w:rsidP="00C758F9">
            <w:pPr>
              <w:pStyle w:val="25"/>
              <w:rPr>
                <w:sz w:val="24"/>
                <w:szCs w:val="24"/>
              </w:rPr>
            </w:pPr>
          </w:p>
          <w:p w:rsidR="00706C50" w:rsidRPr="00F93451" w:rsidRDefault="00706C50" w:rsidP="00C758F9">
            <w:pPr>
              <w:pStyle w:val="25"/>
              <w:rPr>
                <w:sz w:val="24"/>
                <w:szCs w:val="24"/>
              </w:rPr>
            </w:pP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sidRPr="00F93451">
              <w:rPr>
                <w:sz w:val="24"/>
                <w:szCs w:val="24"/>
              </w:rPr>
              <w:t>2</w:t>
            </w:r>
          </w:p>
        </w:tc>
        <w:tc>
          <w:tcPr>
            <w:tcW w:w="1018" w:type="dxa"/>
          </w:tcPr>
          <w:p w:rsidR="00706C50" w:rsidRPr="00F93451" w:rsidRDefault="00706C50" w:rsidP="00C758F9">
            <w:pPr>
              <w:pStyle w:val="25"/>
              <w:rPr>
                <w:sz w:val="24"/>
                <w:szCs w:val="24"/>
              </w:rPr>
            </w:pPr>
            <w:r w:rsidRPr="00F93451">
              <w:rPr>
                <w:sz w:val="24"/>
                <w:szCs w:val="24"/>
              </w:rPr>
              <w:t>100</w:t>
            </w:r>
          </w:p>
        </w:tc>
        <w:tc>
          <w:tcPr>
            <w:tcW w:w="977" w:type="dxa"/>
          </w:tcPr>
          <w:p w:rsidR="00706C50" w:rsidRPr="00F93451" w:rsidRDefault="00706C50" w:rsidP="00C758F9">
            <w:pPr>
              <w:pStyle w:val="25"/>
              <w:rPr>
                <w:sz w:val="24"/>
                <w:szCs w:val="24"/>
              </w:rPr>
            </w:pPr>
            <w:r w:rsidRPr="00F93451">
              <w:rPr>
                <w:sz w:val="24"/>
                <w:szCs w:val="24"/>
              </w:rPr>
              <w:t>2</w:t>
            </w:r>
          </w:p>
        </w:tc>
        <w:tc>
          <w:tcPr>
            <w:tcW w:w="992" w:type="dxa"/>
          </w:tcPr>
          <w:p w:rsidR="00706C50" w:rsidRPr="00F93451" w:rsidRDefault="00706C50" w:rsidP="00C758F9">
            <w:pPr>
              <w:pStyle w:val="25"/>
              <w:rPr>
                <w:sz w:val="24"/>
                <w:szCs w:val="24"/>
              </w:rPr>
            </w:pPr>
            <w:r w:rsidRPr="00F93451">
              <w:rPr>
                <w:sz w:val="24"/>
                <w:szCs w:val="24"/>
              </w:rPr>
              <w:t>100</w:t>
            </w:r>
          </w:p>
        </w:tc>
        <w:tc>
          <w:tcPr>
            <w:tcW w:w="992" w:type="dxa"/>
          </w:tcPr>
          <w:p w:rsidR="00706C50" w:rsidRPr="00F93451" w:rsidRDefault="00706C50" w:rsidP="00C758F9">
            <w:pPr>
              <w:pStyle w:val="25"/>
              <w:rPr>
                <w:sz w:val="24"/>
                <w:szCs w:val="24"/>
              </w:rPr>
            </w:pPr>
            <w:r>
              <w:rPr>
                <w:sz w:val="24"/>
                <w:szCs w:val="24"/>
              </w:rPr>
              <w:t>1</w:t>
            </w:r>
          </w:p>
        </w:tc>
        <w:tc>
          <w:tcPr>
            <w:tcW w:w="992" w:type="dxa"/>
          </w:tcPr>
          <w:p w:rsidR="00706C50" w:rsidRPr="00F93451" w:rsidRDefault="00706C50" w:rsidP="00C758F9">
            <w:pPr>
              <w:pStyle w:val="25"/>
              <w:rPr>
                <w:sz w:val="24"/>
                <w:szCs w:val="24"/>
              </w:rPr>
            </w:pPr>
            <w:r>
              <w:rPr>
                <w:sz w:val="24"/>
                <w:szCs w:val="24"/>
              </w:rPr>
              <w:t>50</w:t>
            </w:r>
          </w:p>
        </w:tc>
        <w:tc>
          <w:tcPr>
            <w:tcW w:w="993" w:type="dxa"/>
          </w:tcPr>
          <w:p w:rsidR="00706C50" w:rsidRPr="00F93451" w:rsidRDefault="00706C50" w:rsidP="00C758F9">
            <w:pPr>
              <w:pStyle w:val="25"/>
              <w:rPr>
                <w:sz w:val="24"/>
                <w:szCs w:val="24"/>
              </w:rPr>
            </w:pPr>
            <w:r>
              <w:rPr>
                <w:sz w:val="24"/>
                <w:szCs w:val="24"/>
              </w:rPr>
              <w:t>1</w:t>
            </w:r>
          </w:p>
        </w:tc>
        <w:tc>
          <w:tcPr>
            <w:tcW w:w="1173" w:type="dxa"/>
          </w:tcPr>
          <w:p w:rsidR="00706C50" w:rsidRPr="00F93451" w:rsidRDefault="00706C50" w:rsidP="00C758F9">
            <w:pPr>
              <w:pStyle w:val="25"/>
              <w:rPr>
                <w:sz w:val="24"/>
                <w:szCs w:val="24"/>
              </w:rPr>
            </w:pPr>
            <w:r w:rsidRPr="00F93451">
              <w:rPr>
                <w:sz w:val="24"/>
                <w:szCs w:val="24"/>
              </w:rPr>
              <w:t>100</w:t>
            </w:r>
          </w:p>
        </w:tc>
        <w:tc>
          <w:tcPr>
            <w:tcW w:w="1083" w:type="dxa"/>
          </w:tcPr>
          <w:p w:rsidR="00706C50" w:rsidRPr="00F93451" w:rsidRDefault="00706C50" w:rsidP="00C758F9">
            <w:pPr>
              <w:pStyle w:val="25"/>
              <w:rPr>
                <w:sz w:val="24"/>
                <w:szCs w:val="24"/>
              </w:rPr>
            </w:pPr>
            <w:r>
              <w:rPr>
                <w:sz w:val="24"/>
                <w:szCs w:val="24"/>
              </w:rPr>
              <w:t>1</w:t>
            </w:r>
          </w:p>
        </w:tc>
        <w:tc>
          <w:tcPr>
            <w:tcW w:w="1140" w:type="dxa"/>
          </w:tcPr>
          <w:p w:rsidR="00706C50" w:rsidRPr="00F93451" w:rsidRDefault="00706C50" w:rsidP="00C758F9">
            <w:pPr>
              <w:pStyle w:val="25"/>
              <w:rPr>
                <w:sz w:val="24"/>
                <w:szCs w:val="24"/>
              </w:rPr>
            </w:pPr>
            <w:r w:rsidRPr="00F93451">
              <w:rPr>
                <w:sz w:val="24"/>
                <w:szCs w:val="24"/>
              </w:rPr>
              <w:t>100</w:t>
            </w:r>
          </w:p>
        </w:tc>
      </w:tr>
      <w:tr w:rsidR="00706C50" w:rsidRPr="00F93451" w:rsidTr="00C758F9">
        <w:trPr>
          <w:cantSplit/>
          <w:trHeight w:val="425"/>
        </w:trPr>
        <w:tc>
          <w:tcPr>
            <w:tcW w:w="4219" w:type="dxa"/>
            <w:gridSpan w:val="2"/>
          </w:tcPr>
          <w:p w:rsidR="00706C50" w:rsidRPr="00F93451" w:rsidRDefault="00706C50" w:rsidP="00C758F9">
            <w:pPr>
              <w:pStyle w:val="25"/>
              <w:rPr>
                <w:sz w:val="24"/>
                <w:szCs w:val="24"/>
              </w:rPr>
            </w:pPr>
            <w:r w:rsidRPr="00F93451">
              <w:rPr>
                <w:sz w:val="24"/>
                <w:szCs w:val="24"/>
              </w:rPr>
              <w:t>В том числе количество детей, получающих пособие</w:t>
            </w:r>
          </w:p>
          <w:p w:rsidR="00706C50" w:rsidRPr="00F93451" w:rsidRDefault="00706C50" w:rsidP="00C758F9">
            <w:pPr>
              <w:pStyle w:val="25"/>
              <w:rPr>
                <w:sz w:val="24"/>
                <w:szCs w:val="24"/>
              </w:rPr>
            </w:pPr>
          </w:p>
          <w:p w:rsidR="00706C50" w:rsidRPr="00F93451" w:rsidRDefault="00706C50" w:rsidP="00C758F9">
            <w:pPr>
              <w:pStyle w:val="25"/>
              <w:rPr>
                <w:sz w:val="24"/>
                <w:szCs w:val="24"/>
              </w:rPr>
            </w:pPr>
          </w:p>
          <w:p w:rsidR="00706C50" w:rsidRPr="00F93451" w:rsidRDefault="00706C50" w:rsidP="00C758F9">
            <w:pPr>
              <w:pStyle w:val="25"/>
              <w:rPr>
                <w:sz w:val="24"/>
                <w:szCs w:val="24"/>
              </w:rPr>
            </w:pPr>
          </w:p>
          <w:p w:rsidR="00706C50" w:rsidRPr="00F93451" w:rsidRDefault="00706C50" w:rsidP="00C758F9">
            <w:pPr>
              <w:pStyle w:val="25"/>
              <w:rPr>
                <w:sz w:val="24"/>
                <w:szCs w:val="24"/>
              </w:rPr>
            </w:pPr>
          </w:p>
          <w:p w:rsidR="00706C50" w:rsidRPr="00F93451" w:rsidRDefault="00706C50" w:rsidP="00C758F9">
            <w:pPr>
              <w:pStyle w:val="25"/>
              <w:rPr>
                <w:sz w:val="24"/>
                <w:szCs w:val="24"/>
              </w:rPr>
            </w:pPr>
          </w:p>
        </w:tc>
        <w:tc>
          <w:tcPr>
            <w:tcW w:w="851" w:type="dxa"/>
          </w:tcPr>
          <w:p w:rsidR="00706C50" w:rsidRPr="00F93451" w:rsidRDefault="00706C50" w:rsidP="00C758F9">
            <w:pPr>
              <w:pStyle w:val="25"/>
              <w:rPr>
                <w:sz w:val="24"/>
                <w:szCs w:val="24"/>
              </w:rPr>
            </w:pPr>
            <w:r w:rsidRPr="00F93451">
              <w:rPr>
                <w:sz w:val="24"/>
                <w:szCs w:val="24"/>
              </w:rPr>
              <w:t>Чел.</w:t>
            </w:r>
          </w:p>
        </w:tc>
        <w:tc>
          <w:tcPr>
            <w:tcW w:w="966" w:type="dxa"/>
          </w:tcPr>
          <w:p w:rsidR="00706C50" w:rsidRPr="00F93451" w:rsidRDefault="00706C50" w:rsidP="00C758F9">
            <w:pPr>
              <w:pStyle w:val="25"/>
              <w:rPr>
                <w:sz w:val="24"/>
                <w:szCs w:val="24"/>
              </w:rPr>
            </w:pPr>
            <w:r w:rsidRPr="00F93451">
              <w:rPr>
                <w:sz w:val="24"/>
                <w:szCs w:val="24"/>
              </w:rPr>
              <w:t>2</w:t>
            </w:r>
          </w:p>
        </w:tc>
        <w:tc>
          <w:tcPr>
            <w:tcW w:w="1018" w:type="dxa"/>
          </w:tcPr>
          <w:p w:rsidR="00706C50" w:rsidRPr="00F93451" w:rsidRDefault="00706C50" w:rsidP="00C758F9">
            <w:pPr>
              <w:pStyle w:val="25"/>
              <w:rPr>
                <w:sz w:val="24"/>
                <w:szCs w:val="24"/>
              </w:rPr>
            </w:pPr>
            <w:r w:rsidRPr="00F93451">
              <w:rPr>
                <w:sz w:val="24"/>
                <w:szCs w:val="24"/>
              </w:rPr>
              <w:t>100</w:t>
            </w:r>
          </w:p>
        </w:tc>
        <w:tc>
          <w:tcPr>
            <w:tcW w:w="977" w:type="dxa"/>
          </w:tcPr>
          <w:p w:rsidR="00706C50" w:rsidRPr="00F93451" w:rsidRDefault="00706C50" w:rsidP="00C758F9">
            <w:pPr>
              <w:pStyle w:val="25"/>
              <w:rPr>
                <w:sz w:val="24"/>
                <w:szCs w:val="24"/>
              </w:rPr>
            </w:pPr>
            <w:r w:rsidRPr="00F93451">
              <w:rPr>
                <w:sz w:val="24"/>
                <w:szCs w:val="24"/>
              </w:rPr>
              <w:t>2</w:t>
            </w:r>
          </w:p>
        </w:tc>
        <w:tc>
          <w:tcPr>
            <w:tcW w:w="992" w:type="dxa"/>
          </w:tcPr>
          <w:p w:rsidR="00706C50" w:rsidRPr="00F93451" w:rsidRDefault="00706C50" w:rsidP="00C758F9">
            <w:pPr>
              <w:pStyle w:val="25"/>
              <w:rPr>
                <w:sz w:val="24"/>
                <w:szCs w:val="24"/>
              </w:rPr>
            </w:pPr>
            <w:r w:rsidRPr="00F93451">
              <w:rPr>
                <w:sz w:val="24"/>
                <w:szCs w:val="24"/>
              </w:rPr>
              <w:t>100</w:t>
            </w:r>
          </w:p>
        </w:tc>
        <w:tc>
          <w:tcPr>
            <w:tcW w:w="992" w:type="dxa"/>
          </w:tcPr>
          <w:p w:rsidR="00706C50" w:rsidRPr="00F93451" w:rsidRDefault="00706C50" w:rsidP="00C758F9">
            <w:pPr>
              <w:pStyle w:val="25"/>
              <w:rPr>
                <w:sz w:val="24"/>
                <w:szCs w:val="24"/>
              </w:rPr>
            </w:pPr>
            <w:r>
              <w:rPr>
                <w:sz w:val="24"/>
                <w:szCs w:val="24"/>
              </w:rPr>
              <w:t>1</w:t>
            </w:r>
          </w:p>
        </w:tc>
        <w:tc>
          <w:tcPr>
            <w:tcW w:w="992" w:type="dxa"/>
          </w:tcPr>
          <w:p w:rsidR="00706C50" w:rsidRPr="00F93451" w:rsidRDefault="00706C50" w:rsidP="00C758F9">
            <w:pPr>
              <w:pStyle w:val="25"/>
              <w:rPr>
                <w:sz w:val="24"/>
                <w:szCs w:val="24"/>
              </w:rPr>
            </w:pPr>
            <w:r>
              <w:rPr>
                <w:sz w:val="24"/>
                <w:szCs w:val="24"/>
              </w:rPr>
              <w:t>50</w:t>
            </w:r>
          </w:p>
        </w:tc>
        <w:tc>
          <w:tcPr>
            <w:tcW w:w="993" w:type="dxa"/>
          </w:tcPr>
          <w:p w:rsidR="00706C50" w:rsidRPr="00F93451" w:rsidRDefault="00706C50" w:rsidP="00C758F9">
            <w:pPr>
              <w:pStyle w:val="25"/>
              <w:rPr>
                <w:sz w:val="24"/>
                <w:szCs w:val="24"/>
              </w:rPr>
            </w:pPr>
            <w:r>
              <w:rPr>
                <w:sz w:val="24"/>
                <w:szCs w:val="24"/>
              </w:rPr>
              <w:t>1</w:t>
            </w:r>
          </w:p>
        </w:tc>
        <w:tc>
          <w:tcPr>
            <w:tcW w:w="1173" w:type="dxa"/>
          </w:tcPr>
          <w:p w:rsidR="00706C50" w:rsidRPr="00F93451" w:rsidRDefault="00706C50" w:rsidP="00C758F9">
            <w:pPr>
              <w:pStyle w:val="25"/>
              <w:rPr>
                <w:sz w:val="24"/>
                <w:szCs w:val="24"/>
              </w:rPr>
            </w:pPr>
            <w:r w:rsidRPr="00F93451">
              <w:rPr>
                <w:sz w:val="24"/>
                <w:szCs w:val="24"/>
              </w:rPr>
              <w:t>100</w:t>
            </w:r>
          </w:p>
        </w:tc>
        <w:tc>
          <w:tcPr>
            <w:tcW w:w="1083" w:type="dxa"/>
          </w:tcPr>
          <w:p w:rsidR="00706C50" w:rsidRPr="00F93451" w:rsidRDefault="00706C50" w:rsidP="00C758F9">
            <w:pPr>
              <w:pStyle w:val="25"/>
              <w:rPr>
                <w:sz w:val="24"/>
                <w:szCs w:val="24"/>
              </w:rPr>
            </w:pPr>
            <w:r>
              <w:rPr>
                <w:sz w:val="24"/>
                <w:szCs w:val="24"/>
              </w:rPr>
              <w:t>1</w:t>
            </w:r>
          </w:p>
        </w:tc>
        <w:tc>
          <w:tcPr>
            <w:tcW w:w="1140" w:type="dxa"/>
          </w:tcPr>
          <w:p w:rsidR="00706C50" w:rsidRPr="00F93451" w:rsidRDefault="00706C50" w:rsidP="00C758F9">
            <w:pPr>
              <w:pStyle w:val="25"/>
              <w:rPr>
                <w:sz w:val="24"/>
                <w:szCs w:val="24"/>
              </w:rPr>
            </w:pPr>
            <w:r w:rsidRPr="00F93451">
              <w:rPr>
                <w:sz w:val="24"/>
                <w:szCs w:val="24"/>
              </w:rPr>
              <w:t>100</w:t>
            </w:r>
          </w:p>
        </w:tc>
      </w:tr>
      <w:tr w:rsidR="00706C50" w:rsidRPr="00F93451" w:rsidTr="00C758F9">
        <w:trPr>
          <w:cantSplit/>
          <w:trHeight w:val="425"/>
        </w:trPr>
        <w:tc>
          <w:tcPr>
            <w:tcW w:w="2943" w:type="dxa"/>
            <w:vMerge w:val="restart"/>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 xml:space="preserve">Промышленность. Объем отгруженных товаров собств. производства, выполненных работ и услуг собств. силами </w:t>
            </w:r>
          </w:p>
        </w:tc>
        <w:tc>
          <w:tcPr>
            <w:tcW w:w="1276" w:type="dxa"/>
          </w:tcPr>
          <w:p w:rsidR="00706C50" w:rsidRPr="00F93451" w:rsidRDefault="00706C50" w:rsidP="00C758F9">
            <w:pPr>
              <w:pStyle w:val="25"/>
              <w:rPr>
                <w:sz w:val="24"/>
                <w:szCs w:val="24"/>
              </w:rPr>
            </w:pPr>
            <w:r w:rsidRPr="00F93451">
              <w:rPr>
                <w:sz w:val="24"/>
                <w:szCs w:val="24"/>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sidRPr="00F93451">
              <w:rPr>
                <w:sz w:val="24"/>
                <w:szCs w:val="24"/>
              </w:rPr>
              <w:t>0</w:t>
            </w:r>
          </w:p>
        </w:tc>
        <w:tc>
          <w:tcPr>
            <w:tcW w:w="1018" w:type="dxa"/>
          </w:tcPr>
          <w:p w:rsidR="00706C50" w:rsidRPr="00F93451" w:rsidRDefault="00706C50" w:rsidP="00C758F9">
            <w:pPr>
              <w:pStyle w:val="25"/>
              <w:rPr>
                <w:sz w:val="24"/>
                <w:szCs w:val="24"/>
              </w:rPr>
            </w:pPr>
            <w:r w:rsidRPr="00F93451">
              <w:rPr>
                <w:sz w:val="24"/>
                <w:szCs w:val="24"/>
              </w:rPr>
              <w:t>0</w:t>
            </w:r>
          </w:p>
        </w:tc>
        <w:tc>
          <w:tcPr>
            <w:tcW w:w="977"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25"/>
        </w:trPr>
        <w:tc>
          <w:tcPr>
            <w:tcW w:w="2943" w:type="dxa"/>
            <w:vMerge/>
          </w:tcPr>
          <w:p w:rsidR="00706C50" w:rsidRPr="00F93451" w:rsidRDefault="00706C50" w:rsidP="00C758F9">
            <w:pPr>
              <w:pStyle w:val="25"/>
              <w:rPr>
                <w:sz w:val="24"/>
                <w:szCs w:val="24"/>
              </w:rPr>
            </w:pPr>
          </w:p>
        </w:tc>
        <w:tc>
          <w:tcPr>
            <w:tcW w:w="1276" w:type="dxa"/>
          </w:tcPr>
          <w:p w:rsidR="00706C50" w:rsidRPr="00F93451" w:rsidRDefault="00706C50" w:rsidP="00C758F9">
            <w:pPr>
              <w:pStyle w:val="25"/>
              <w:rPr>
                <w:sz w:val="24"/>
                <w:szCs w:val="24"/>
              </w:rPr>
            </w:pPr>
            <w:r w:rsidRPr="00F93451">
              <w:rPr>
                <w:sz w:val="24"/>
                <w:szCs w:val="24"/>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в %к предыд.году</w:t>
            </w:r>
          </w:p>
        </w:tc>
        <w:tc>
          <w:tcPr>
            <w:tcW w:w="966" w:type="dxa"/>
          </w:tcPr>
          <w:p w:rsidR="00706C50" w:rsidRPr="00F93451" w:rsidRDefault="00706C50" w:rsidP="00C758F9">
            <w:pPr>
              <w:pStyle w:val="25"/>
              <w:rPr>
                <w:sz w:val="24"/>
                <w:szCs w:val="24"/>
              </w:rPr>
            </w:pPr>
            <w:r w:rsidRPr="00F93451">
              <w:rPr>
                <w:sz w:val="24"/>
                <w:szCs w:val="24"/>
              </w:rPr>
              <w:t>0</w:t>
            </w:r>
          </w:p>
        </w:tc>
        <w:tc>
          <w:tcPr>
            <w:tcW w:w="1018" w:type="dxa"/>
          </w:tcPr>
          <w:p w:rsidR="00706C50" w:rsidRPr="00F93451" w:rsidRDefault="00706C50" w:rsidP="00C758F9">
            <w:pPr>
              <w:pStyle w:val="25"/>
              <w:rPr>
                <w:sz w:val="24"/>
                <w:szCs w:val="24"/>
              </w:rPr>
            </w:pPr>
            <w:r w:rsidRPr="00F93451">
              <w:rPr>
                <w:sz w:val="24"/>
                <w:szCs w:val="24"/>
              </w:rPr>
              <w:t>0</w:t>
            </w:r>
          </w:p>
        </w:tc>
        <w:tc>
          <w:tcPr>
            <w:tcW w:w="977"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25"/>
        </w:trPr>
        <w:tc>
          <w:tcPr>
            <w:tcW w:w="2943" w:type="dxa"/>
            <w:vMerge w:val="restart"/>
          </w:tcPr>
          <w:p w:rsidR="00706C50" w:rsidRPr="00F93451" w:rsidRDefault="00706C50" w:rsidP="00C758F9">
            <w:pPr>
              <w:pStyle w:val="25"/>
              <w:rPr>
                <w:sz w:val="24"/>
                <w:szCs w:val="24"/>
              </w:rPr>
            </w:pPr>
            <w:r w:rsidRPr="00F93451">
              <w:rPr>
                <w:sz w:val="24"/>
                <w:szCs w:val="24"/>
              </w:rPr>
              <w:t xml:space="preserve">Объем продукции сельского хозяйства в хозяйствах всех категорий </w:t>
            </w:r>
          </w:p>
        </w:tc>
        <w:tc>
          <w:tcPr>
            <w:tcW w:w="1276" w:type="dxa"/>
          </w:tcPr>
          <w:p w:rsidR="00706C50" w:rsidRPr="00F93451" w:rsidRDefault="00706C50" w:rsidP="00C758F9">
            <w:pPr>
              <w:pStyle w:val="25"/>
              <w:rPr>
                <w:sz w:val="24"/>
                <w:szCs w:val="24"/>
              </w:rPr>
            </w:pPr>
            <w:r w:rsidRPr="00F93451">
              <w:rPr>
                <w:sz w:val="24"/>
                <w:szCs w:val="24"/>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306</w:t>
            </w:r>
          </w:p>
        </w:tc>
        <w:tc>
          <w:tcPr>
            <w:tcW w:w="1018" w:type="dxa"/>
          </w:tcPr>
          <w:p w:rsidR="00706C50" w:rsidRPr="00F93451" w:rsidRDefault="00706C50" w:rsidP="00C758F9">
            <w:pPr>
              <w:pStyle w:val="25"/>
              <w:rPr>
                <w:sz w:val="24"/>
                <w:szCs w:val="24"/>
              </w:rPr>
            </w:pPr>
            <w:r>
              <w:rPr>
                <w:sz w:val="24"/>
                <w:szCs w:val="24"/>
              </w:rPr>
              <w:t>99,7</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r>
              <w:rPr>
                <w:sz w:val="24"/>
                <w:szCs w:val="24"/>
              </w:rPr>
              <w:t>117,9</w:t>
            </w: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r>
              <w:rPr>
                <w:sz w:val="24"/>
                <w:szCs w:val="24"/>
              </w:rPr>
              <w:t>110,6</w:t>
            </w: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r>
              <w:rPr>
                <w:sz w:val="24"/>
                <w:szCs w:val="24"/>
              </w:rPr>
              <w:t>110,7</w:t>
            </w: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p>
        </w:tc>
      </w:tr>
      <w:tr w:rsidR="00706C50" w:rsidRPr="00F93451" w:rsidTr="00C758F9">
        <w:trPr>
          <w:cantSplit/>
        </w:trPr>
        <w:tc>
          <w:tcPr>
            <w:tcW w:w="2943" w:type="dxa"/>
            <w:vMerge/>
          </w:tcPr>
          <w:p w:rsidR="00706C50" w:rsidRPr="00F93451" w:rsidRDefault="00706C50" w:rsidP="00C758F9">
            <w:pPr>
              <w:pStyle w:val="25"/>
              <w:rPr>
                <w:sz w:val="24"/>
                <w:szCs w:val="24"/>
              </w:rPr>
            </w:pPr>
          </w:p>
        </w:tc>
        <w:tc>
          <w:tcPr>
            <w:tcW w:w="1276" w:type="dxa"/>
          </w:tcPr>
          <w:p w:rsidR="00706C50" w:rsidRPr="00F93451" w:rsidRDefault="00706C50" w:rsidP="00C758F9">
            <w:pPr>
              <w:pStyle w:val="25"/>
              <w:rPr>
                <w:sz w:val="24"/>
                <w:szCs w:val="24"/>
              </w:rPr>
            </w:pPr>
            <w:r w:rsidRPr="00F93451">
              <w:rPr>
                <w:sz w:val="24"/>
                <w:szCs w:val="24"/>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 xml:space="preserve">в %к предыд.году </w:t>
            </w:r>
          </w:p>
        </w:tc>
        <w:tc>
          <w:tcPr>
            <w:tcW w:w="966" w:type="dxa"/>
          </w:tcPr>
          <w:p w:rsidR="00706C50" w:rsidRPr="00F93451" w:rsidRDefault="00706C50" w:rsidP="00C758F9">
            <w:pPr>
              <w:pStyle w:val="25"/>
              <w:rPr>
                <w:sz w:val="24"/>
                <w:szCs w:val="24"/>
              </w:rPr>
            </w:pPr>
            <w:r>
              <w:rPr>
                <w:sz w:val="24"/>
                <w:szCs w:val="24"/>
              </w:rPr>
              <w:t>х</w:t>
            </w:r>
          </w:p>
        </w:tc>
        <w:tc>
          <w:tcPr>
            <w:tcW w:w="1018" w:type="dxa"/>
          </w:tcPr>
          <w:p w:rsidR="00706C50" w:rsidRPr="00F93451" w:rsidRDefault="00706C50" w:rsidP="00C758F9">
            <w:pPr>
              <w:pStyle w:val="25"/>
              <w:rPr>
                <w:sz w:val="24"/>
                <w:szCs w:val="24"/>
              </w:rPr>
            </w:pPr>
            <w:r>
              <w:rPr>
                <w:sz w:val="24"/>
                <w:szCs w:val="24"/>
              </w:rPr>
              <w:t>97</w:t>
            </w:r>
          </w:p>
        </w:tc>
        <w:tc>
          <w:tcPr>
            <w:tcW w:w="977" w:type="dxa"/>
          </w:tcPr>
          <w:p w:rsidR="00706C50" w:rsidRPr="00F93451" w:rsidRDefault="00706C50" w:rsidP="00C758F9">
            <w:pPr>
              <w:pStyle w:val="25"/>
              <w:rPr>
                <w:sz w:val="24"/>
                <w:szCs w:val="24"/>
              </w:rPr>
            </w:pPr>
            <w:r>
              <w:rPr>
                <w:sz w:val="24"/>
                <w:szCs w:val="24"/>
              </w:rPr>
              <w:t>х</w:t>
            </w:r>
          </w:p>
        </w:tc>
        <w:tc>
          <w:tcPr>
            <w:tcW w:w="992" w:type="dxa"/>
          </w:tcPr>
          <w:p w:rsidR="00706C50" w:rsidRPr="00F93451" w:rsidRDefault="00706C50" w:rsidP="00C758F9">
            <w:pPr>
              <w:pStyle w:val="25"/>
              <w:rPr>
                <w:sz w:val="24"/>
                <w:szCs w:val="24"/>
              </w:rPr>
            </w:pPr>
            <w:r>
              <w:rPr>
                <w:sz w:val="24"/>
                <w:szCs w:val="24"/>
              </w:rPr>
              <w:t>115,2</w:t>
            </w:r>
          </w:p>
        </w:tc>
        <w:tc>
          <w:tcPr>
            <w:tcW w:w="992" w:type="dxa"/>
          </w:tcPr>
          <w:p w:rsidR="00706C50" w:rsidRPr="00F93451" w:rsidRDefault="00706C50" w:rsidP="00C758F9">
            <w:pPr>
              <w:pStyle w:val="25"/>
              <w:rPr>
                <w:sz w:val="24"/>
                <w:szCs w:val="24"/>
              </w:rPr>
            </w:pPr>
            <w:r>
              <w:rPr>
                <w:sz w:val="24"/>
                <w:szCs w:val="24"/>
              </w:rPr>
              <w:t>х</w:t>
            </w:r>
          </w:p>
        </w:tc>
        <w:tc>
          <w:tcPr>
            <w:tcW w:w="992" w:type="dxa"/>
          </w:tcPr>
          <w:p w:rsidR="00706C50" w:rsidRPr="00F93451" w:rsidRDefault="00706C50" w:rsidP="00C758F9">
            <w:pPr>
              <w:pStyle w:val="25"/>
              <w:rPr>
                <w:sz w:val="24"/>
                <w:szCs w:val="24"/>
              </w:rPr>
            </w:pPr>
            <w:r>
              <w:rPr>
                <w:sz w:val="24"/>
                <w:szCs w:val="24"/>
              </w:rPr>
              <w:t>106,1</w:t>
            </w:r>
          </w:p>
        </w:tc>
        <w:tc>
          <w:tcPr>
            <w:tcW w:w="993" w:type="dxa"/>
          </w:tcPr>
          <w:p w:rsidR="00706C50" w:rsidRPr="00F93451" w:rsidRDefault="00706C50" w:rsidP="00C758F9">
            <w:pPr>
              <w:pStyle w:val="25"/>
              <w:rPr>
                <w:sz w:val="24"/>
                <w:szCs w:val="24"/>
              </w:rPr>
            </w:pPr>
            <w:r>
              <w:rPr>
                <w:sz w:val="24"/>
                <w:szCs w:val="24"/>
              </w:rPr>
              <w:t>х</w:t>
            </w:r>
          </w:p>
        </w:tc>
        <w:tc>
          <w:tcPr>
            <w:tcW w:w="1173" w:type="dxa"/>
          </w:tcPr>
          <w:p w:rsidR="00706C50" w:rsidRPr="00F93451" w:rsidRDefault="00706C50" w:rsidP="00C758F9">
            <w:pPr>
              <w:pStyle w:val="25"/>
              <w:rPr>
                <w:sz w:val="24"/>
                <w:szCs w:val="24"/>
              </w:rPr>
            </w:pPr>
            <w:r>
              <w:rPr>
                <w:sz w:val="24"/>
                <w:szCs w:val="24"/>
              </w:rPr>
              <w:t>104,4</w:t>
            </w:r>
          </w:p>
        </w:tc>
        <w:tc>
          <w:tcPr>
            <w:tcW w:w="1083" w:type="dxa"/>
          </w:tcPr>
          <w:p w:rsidR="00706C50" w:rsidRPr="00F93451" w:rsidRDefault="00706C50" w:rsidP="00C758F9">
            <w:pPr>
              <w:pStyle w:val="25"/>
              <w:rPr>
                <w:sz w:val="24"/>
                <w:szCs w:val="24"/>
              </w:rPr>
            </w:pPr>
            <w:r>
              <w:rPr>
                <w:sz w:val="24"/>
                <w:szCs w:val="24"/>
              </w:rPr>
              <w:t>х</w:t>
            </w:r>
          </w:p>
        </w:tc>
        <w:tc>
          <w:tcPr>
            <w:tcW w:w="1140" w:type="dxa"/>
          </w:tcPr>
          <w:p w:rsidR="00706C50" w:rsidRPr="00F93451" w:rsidRDefault="00706C50" w:rsidP="00C758F9">
            <w:pPr>
              <w:pStyle w:val="25"/>
              <w:rPr>
                <w:sz w:val="24"/>
                <w:szCs w:val="24"/>
              </w:rPr>
            </w:pPr>
            <w:r>
              <w:rPr>
                <w:sz w:val="24"/>
                <w:szCs w:val="24"/>
              </w:rPr>
              <w:t>105,9</w:t>
            </w:r>
          </w:p>
        </w:tc>
      </w:tr>
      <w:tr w:rsidR="00706C50" w:rsidRPr="00F93451" w:rsidTr="00C758F9">
        <w:trPr>
          <w:cantSplit/>
        </w:trPr>
        <w:tc>
          <w:tcPr>
            <w:tcW w:w="4219" w:type="dxa"/>
            <w:gridSpan w:val="2"/>
          </w:tcPr>
          <w:p w:rsidR="00706C50" w:rsidRPr="00F93451" w:rsidRDefault="00706C50" w:rsidP="00C758F9">
            <w:pPr>
              <w:pStyle w:val="25"/>
              <w:rPr>
                <w:sz w:val="24"/>
                <w:szCs w:val="24"/>
              </w:rPr>
            </w:pPr>
            <w:r w:rsidRPr="00F93451">
              <w:rPr>
                <w:sz w:val="24"/>
                <w:szCs w:val="24"/>
              </w:rPr>
              <w:t xml:space="preserve">Валовой сбор зерновых и зернобобовых культур во всех категориях хозяйств (бункерный вес) </w:t>
            </w:r>
          </w:p>
        </w:tc>
        <w:tc>
          <w:tcPr>
            <w:tcW w:w="851" w:type="dxa"/>
          </w:tcPr>
          <w:p w:rsidR="00706C50" w:rsidRPr="00F93451" w:rsidRDefault="00706C50" w:rsidP="00C758F9">
            <w:pPr>
              <w:pStyle w:val="25"/>
              <w:rPr>
                <w:sz w:val="24"/>
                <w:szCs w:val="24"/>
              </w:rPr>
            </w:pPr>
          </w:p>
          <w:p w:rsidR="00706C50" w:rsidRPr="00F93451" w:rsidRDefault="00706C50" w:rsidP="00C758F9">
            <w:pPr>
              <w:pStyle w:val="25"/>
              <w:rPr>
                <w:sz w:val="24"/>
                <w:szCs w:val="24"/>
              </w:rPr>
            </w:pPr>
            <w:r w:rsidRPr="00F93451">
              <w:rPr>
                <w:sz w:val="24"/>
                <w:szCs w:val="24"/>
              </w:rPr>
              <w:t>тыс. тонн</w:t>
            </w:r>
          </w:p>
        </w:tc>
        <w:tc>
          <w:tcPr>
            <w:tcW w:w="966" w:type="dxa"/>
          </w:tcPr>
          <w:p w:rsidR="00706C50" w:rsidRPr="00F93451" w:rsidRDefault="00706C50" w:rsidP="00C758F9">
            <w:pPr>
              <w:pStyle w:val="25"/>
              <w:rPr>
                <w:sz w:val="24"/>
                <w:szCs w:val="24"/>
              </w:rPr>
            </w:pPr>
            <w:r w:rsidRPr="00F93451">
              <w:rPr>
                <w:sz w:val="24"/>
                <w:szCs w:val="24"/>
              </w:rPr>
              <w:t>5</w:t>
            </w:r>
            <w:r>
              <w:rPr>
                <w:sz w:val="24"/>
                <w:szCs w:val="24"/>
              </w:rPr>
              <w:t>0</w:t>
            </w:r>
          </w:p>
        </w:tc>
        <w:tc>
          <w:tcPr>
            <w:tcW w:w="1018" w:type="dxa"/>
          </w:tcPr>
          <w:p w:rsidR="00706C50" w:rsidRPr="00F93451" w:rsidRDefault="00706C50" w:rsidP="00C758F9">
            <w:pPr>
              <w:pStyle w:val="25"/>
              <w:rPr>
                <w:sz w:val="24"/>
                <w:szCs w:val="24"/>
              </w:rPr>
            </w:pPr>
            <w:r>
              <w:rPr>
                <w:sz w:val="24"/>
                <w:szCs w:val="24"/>
              </w:rPr>
              <w:t>92,6</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r>
              <w:rPr>
                <w:sz w:val="24"/>
                <w:szCs w:val="24"/>
              </w:rPr>
              <w:t>104</w:t>
            </w: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r>
              <w:rPr>
                <w:sz w:val="24"/>
                <w:szCs w:val="24"/>
              </w:rPr>
              <w:t>103,8</w:t>
            </w: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r>
              <w:rPr>
                <w:sz w:val="24"/>
                <w:szCs w:val="24"/>
              </w:rPr>
              <w:t>102,7</w:t>
            </w: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r>
              <w:rPr>
                <w:sz w:val="24"/>
                <w:szCs w:val="24"/>
              </w:rPr>
              <w:t>100</w:t>
            </w:r>
          </w:p>
        </w:tc>
      </w:tr>
      <w:tr w:rsidR="00706C50" w:rsidRPr="00F93451" w:rsidTr="00C758F9">
        <w:trPr>
          <w:cantSplit/>
          <w:trHeight w:val="310"/>
        </w:trPr>
        <w:tc>
          <w:tcPr>
            <w:tcW w:w="5070" w:type="dxa"/>
            <w:gridSpan w:val="3"/>
          </w:tcPr>
          <w:p w:rsidR="00706C50" w:rsidRPr="00F93451" w:rsidRDefault="00706C50" w:rsidP="00C758F9">
            <w:pPr>
              <w:pStyle w:val="25"/>
              <w:rPr>
                <w:sz w:val="24"/>
                <w:szCs w:val="24"/>
              </w:rPr>
            </w:pPr>
            <w:r w:rsidRPr="00F93451">
              <w:rPr>
                <w:sz w:val="24"/>
                <w:szCs w:val="24"/>
              </w:rPr>
              <w:lastRenderedPageBreak/>
              <w:t>Поголовье скота  (все категории хозяйств):</w:t>
            </w:r>
          </w:p>
        </w:tc>
        <w:tc>
          <w:tcPr>
            <w:tcW w:w="966" w:type="dxa"/>
          </w:tcPr>
          <w:p w:rsidR="00706C50" w:rsidRPr="00F93451" w:rsidRDefault="00706C50" w:rsidP="00C758F9">
            <w:pPr>
              <w:pStyle w:val="210"/>
              <w:jc w:val="both"/>
              <w:rPr>
                <w:rFonts w:ascii="Times New Roman" w:hAnsi="Times New Roman"/>
                <w:szCs w:val="24"/>
              </w:rPr>
            </w:pPr>
          </w:p>
        </w:tc>
        <w:tc>
          <w:tcPr>
            <w:tcW w:w="1018" w:type="dxa"/>
          </w:tcPr>
          <w:p w:rsidR="00706C50" w:rsidRPr="00F93451" w:rsidRDefault="00706C50" w:rsidP="00C758F9">
            <w:pPr>
              <w:pStyle w:val="210"/>
              <w:jc w:val="both"/>
              <w:rPr>
                <w:rFonts w:ascii="Times New Roman" w:hAnsi="Times New Roman"/>
                <w:szCs w:val="24"/>
              </w:rPr>
            </w:pPr>
          </w:p>
        </w:tc>
        <w:tc>
          <w:tcPr>
            <w:tcW w:w="977" w:type="dxa"/>
          </w:tcPr>
          <w:p w:rsidR="00706C50" w:rsidRPr="00F93451" w:rsidRDefault="00706C50" w:rsidP="00C758F9">
            <w:pPr>
              <w:pStyle w:val="210"/>
              <w:jc w:val="both"/>
              <w:rPr>
                <w:rFonts w:ascii="Times New Roman" w:hAnsi="Times New Roman"/>
                <w:szCs w:val="24"/>
              </w:rPr>
            </w:pPr>
          </w:p>
        </w:tc>
        <w:tc>
          <w:tcPr>
            <w:tcW w:w="992" w:type="dxa"/>
          </w:tcPr>
          <w:p w:rsidR="00706C50" w:rsidRPr="00F93451" w:rsidRDefault="00706C50" w:rsidP="00C758F9">
            <w:pPr>
              <w:pStyle w:val="210"/>
              <w:jc w:val="both"/>
              <w:rPr>
                <w:rFonts w:ascii="Times New Roman" w:hAnsi="Times New Roman"/>
                <w:szCs w:val="24"/>
              </w:rPr>
            </w:pPr>
          </w:p>
        </w:tc>
        <w:tc>
          <w:tcPr>
            <w:tcW w:w="992" w:type="dxa"/>
          </w:tcPr>
          <w:p w:rsidR="00706C50" w:rsidRPr="00F93451" w:rsidRDefault="00706C50" w:rsidP="00C758F9">
            <w:pPr>
              <w:pStyle w:val="210"/>
              <w:jc w:val="both"/>
              <w:rPr>
                <w:rFonts w:ascii="Times New Roman" w:hAnsi="Times New Roman"/>
                <w:i/>
                <w:szCs w:val="24"/>
              </w:rPr>
            </w:pPr>
          </w:p>
        </w:tc>
        <w:tc>
          <w:tcPr>
            <w:tcW w:w="992" w:type="dxa"/>
          </w:tcPr>
          <w:p w:rsidR="00706C50" w:rsidRPr="00F93451" w:rsidRDefault="00706C50" w:rsidP="00C758F9">
            <w:pPr>
              <w:pStyle w:val="210"/>
              <w:jc w:val="both"/>
              <w:rPr>
                <w:rFonts w:ascii="Times New Roman" w:hAnsi="Times New Roman"/>
                <w:i/>
                <w:szCs w:val="24"/>
              </w:rPr>
            </w:pPr>
          </w:p>
        </w:tc>
        <w:tc>
          <w:tcPr>
            <w:tcW w:w="993" w:type="dxa"/>
          </w:tcPr>
          <w:p w:rsidR="00706C50" w:rsidRPr="00F93451" w:rsidRDefault="00706C50" w:rsidP="00C758F9">
            <w:pPr>
              <w:pStyle w:val="210"/>
              <w:jc w:val="both"/>
              <w:rPr>
                <w:rFonts w:ascii="Times New Roman" w:hAnsi="Times New Roman"/>
                <w:i/>
                <w:szCs w:val="24"/>
              </w:rPr>
            </w:pPr>
          </w:p>
        </w:tc>
        <w:tc>
          <w:tcPr>
            <w:tcW w:w="1173" w:type="dxa"/>
          </w:tcPr>
          <w:p w:rsidR="00706C50" w:rsidRPr="00F93451" w:rsidRDefault="00706C50" w:rsidP="00C758F9">
            <w:pPr>
              <w:pStyle w:val="210"/>
              <w:jc w:val="both"/>
              <w:rPr>
                <w:rFonts w:ascii="Times New Roman" w:hAnsi="Times New Roman"/>
                <w:i/>
                <w:szCs w:val="24"/>
              </w:rPr>
            </w:pPr>
          </w:p>
        </w:tc>
        <w:tc>
          <w:tcPr>
            <w:tcW w:w="1083" w:type="dxa"/>
          </w:tcPr>
          <w:p w:rsidR="00706C50" w:rsidRPr="00F93451" w:rsidRDefault="00706C50" w:rsidP="00C758F9">
            <w:pPr>
              <w:pStyle w:val="210"/>
              <w:jc w:val="both"/>
              <w:rPr>
                <w:rFonts w:ascii="Times New Roman" w:hAnsi="Times New Roman"/>
                <w:i/>
                <w:szCs w:val="24"/>
              </w:rPr>
            </w:pPr>
          </w:p>
        </w:tc>
        <w:tc>
          <w:tcPr>
            <w:tcW w:w="1140" w:type="dxa"/>
            <w:tcBorders>
              <w:bottom w:val="nil"/>
            </w:tcBorders>
          </w:tcPr>
          <w:p w:rsidR="00706C50" w:rsidRPr="00F93451" w:rsidRDefault="00706C50" w:rsidP="00C758F9">
            <w:pPr>
              <w:pStyle w:val="210"/>
              <w:rPr>
                <w:rFonts w:ascii="Times New Roman" w:hAnsi="Times New Roman"/>
                <w:i/>
                <w:szCs w:val="24"/>
              </w:rPr>
            </w:pPr>
          </w:p>
        </w:tc>
      </w:tr>
      <w:tr w:rsidR="00706C50" w:rsidRPr="00F93451" w:rsidTr="00C758F9">
        <w:trPr>
          <w:cantSplit/>
          <w:trHeight w:val="439"/>
        </w:trPr>
        <w:tc>
          <w:tcPr>
            <w:tcW w:w="4219" w:type="dxa"/>
            <w:gridSpan w:val="2"/>
          </w:tcPr>
          <w:p w:rsidR="00706C50" w:rsidRPr="00F93451" w:rsidRDefault="00706C50" w:rsidP="00C758F9">
            <w:pPr>
              <w:pStyle w:val="25"/>
              <w:rPr>
                <w:sz w:val="24"/>
                <w:szCs w:val="24"/>
              </w:rPr>
            </w:pPr>
            <w:r w:rsidRPr="00F93451">
              <w:rPr>
                <w:sz w:val="24"/>
                <w:szCs w:val="24"/>
              </w:rPr>
              <w:t>- крупный рогатый скот</w:t>
            </w:r>
          </w:p>
        </w:tc>
        <w:tc>
          <w:tcPr>
            <w:tcW w:w="851" w:type="dxa"/>
          </w:tcPr>
          <w:p w:rsidR="00706C50" w:rsidRPr="00F93451" w:rsidRDefault="00706C50" w:rsidP="00C758F9">
            <w:pPr>
              <w:pStyle w:val="25"/>
              <w:rPr>
                <w:sz w:val="24"/>
                <w:szCs w:val="24"/>
              </w:rPr>
            </w:pPr>
            <w:r w:rsidRPr="00F93451">
              <w:rPr>
                <w:sz w:val="24"/>
                <w:szCs w:val="24"/>
              </w:rPr>
              <w:t>голов</w:t>
            </w:r>
          </w:p>
        </w:tc>
        <w:tc>
          <w:tcPr>
            <w:tcW w:w="966" w:type="dxa"/>
          </w:tcPr>
          <w:p w:rsidR="00706C50" w:rsidRPr="00F93451" w:rsidRDefault="00706C50" w:rsidP="00C758F9">
            <w:pPr>
              <w:pStyle w:val="25"/>
              <w:rPr>
                <w:sz w:val="24"/>
                <w:szCs w:val="24"/>
              </w:rPr>
            </w:pPr>
            <w:r>
              <w:rPr>
                <w:sz w:val="24"/>
                <w:szCs w:val="24"/>
              </w:rPr>
              <w:t>758</w:t>
            </w:r>
          </w:p>
        </w:tc>
        <w:tc>
          <w:tcPr>
            <w:tcW w:w="1018" w:type="dxa"/>
          </w:tcPr>
          <w:p w:rsidR="00706C50" w:rsidRPr="00F93451" w:rsidRDefault="00706C50" w:rsidP="00C758F9">
            <w:pPr>
              <w:pStyle w:val="25"/>
              <w:rPr>
                <w:sz w:val="24"/>
                <w:szCs w:val="24"/>
              </w:rPr>
            </w:pPr>
            <w:r>
              <w:rPr>
                <w:sz w:val="24"/>
                <w:szCs w:val="24"/>
              </w:rPr>
              <w:t>102,2</w:t>
            </w:r>
          </w:p>
        </w:tc>
        <w:tc>
          <w:tcPr>
            <w:tcW w:w="977" w:type="dxa"/>
          </w:tcPr>
          <w:p w:rsidR="00706C50" w:rsidRPr="00F93451" w:rsidRDefault="00706C50" w:rsidP="00C758F9">
            <w:pPr>
              <w:pStyle w:val="25"/>
              <w:rPr>
                <w:sz w:val="24"/>
                <w:szCs w:val="24"/>
              </w:rPr>
            </w:pPr>
            <w:r>
              <w:rPr>
                <w:sz w:val="24"/>
                <w:szCs w:val="24"/>
              </w:rPr>
              <w:t>910</w:t>
            </w:r>
          </w:p>
        </w:tc>
        <w:tc>
          <w:tcPr>
            <w:tcW w:w="992" w:type="dxa"/>
          </w:tcPr>
          <w:p w:rsidR="00706C50" w:rsidRPr="00F93451" w:rsidRDefault="00706C50" w:rsidP="00C758F9">
            <w:pPr>
              <w:pStyle w:val="25"/>
              <w:rPr>
                <w:sz w:val="24"/>
                <w:szCs w:val="24"/>
              </w:rPr>
            </w:pPr>
            <w:r>
              <w:rPr>
                <w:sz w:val="24"/>
                <w:szCs w:val="24"/>
              </w:rPr>
              <w:t>120,1</w:t>
            </w:r>
          </w:p>
        </w:tc>
        <w:tc>
          <w:tcPr>
            <w:tcW w:w="992" w:type="dxa"/>
          </w:tcPr>
          <w:p w:rsidR="00706C50" w:rsidRPr="00F93451" w:rsidRDefault="00706C50" w:rsidP="00C758F9">
            <w:pPr>
              <w:pStyle w:val="25"/>
              <w:rPr>
                <w:sz w:val="24"/>
                <w:szCs w:val="24"/>
              </w:rPr>
            </w:pPr>
            <w:r>
              <w:rPr>
                <w:sz w:val="24"/>
                <w:szCs w:val="24"/>
              </w:rPr>
              <w:t>910</w:t>
            </w:r>
          </w:p>
        </w:tc>
        <w:tc>
          <w:tcPr>
            <w:tcW w:w="992" w:type="dxa"/>
          </w:tcPr>
          <w:p w:rsidR="00706C50" w:rsidRPr="00F93451" w:rsidRDefault="00706C50" w:rsidP="00C758F9">
            <w:pPr>
              <w:pStyle w:val="25"/>
              <w:rPr>
                <w:sz w:val="24"/>
                <w:szCs w:val="24"/>
              </w:rPr>
            </w:pPr>
            <w:r>
              <w:rPr>
                <w:sz w:val="24"/>
                <w:szCs w:val="24"/>
              </w:rPr>
              <w:t>100</w:t>
            </w:r>
          </w:p>
        </w:tc>
        <w:tc>
          <w:tcPr>
            <w:tcW w:w="993" w:type="dxa"/>
          </w:tcPr>
          <w:p w:rsidR="00706C50" w:rsidRPr="00F93451" w:rsidRDefault="00706C50" w:rsidP="00C758F9">
            <w:pPr>
              <w:pStyle w:val="25"/>
              <w:rPr>
                <w:sz w:val="24"/>
                <w:szCs w:val="24"/>
              </w:rPr>
            </w:pPr>
            <w:r>
              <w:rPr>
                <w:sz w:val="24"/>
                <w:szCs w:val="24"/>
              </w:rPr>
              <w:t>910</w:t>
            </w:r>
          </w:p>
        </w:tc>
        <w:tc>
          <w:tcPr>
            <w:tcW w:w="1173" w:type="dxa"/>
          </w:tcPr>
          <w:p w:rsidR="00706C50" w:rsidRPr="00F93451" w:rsidRDefault="00706C50" w:rsidP="00C758F9">
            <w:pPr>
              <w:pStyle w:val="25"/>
              <w:rPr>
                <w:sz w:val="24"/>
                <w:szCs w:val="24"/>
              </w:rPr>
            </w:pPr>
            <w:r>
              <w:rPr>
                <w:sz w:val="24"/>
                <w:szCs w:val="24"/>
              </w:rPr>
              <w:t>100</w:t>
            </w:r>
          </w:p>
        </w:tc>
        <w:tc>
          <w:tcPr>
            <w:tcW w:w="1083" w:type="dxa"/>
          </w:tcPr>
          <w:p w:rsidR="00706C50" w:rsidRPr="00F93451" w:rsidRDefault="00706C50" w:rsidP="00C758F9">
            <w:pPr>
              <w:pStyle w:val="25"/>
              <w:rPr>
                <w:sz w:val="24"/>
                <w:szCs w:val="24"/>
              </w:rPr>
            </w:pPr>
            <w:r>
              <w:rPr>
                <w:sz w:val="24"/>
                <w:szCs w:val="24"/>
              </w:rPr>
              <w:t>910</w:t>
            </w:r>
          </w:p>
        </w:tc>
        <w:tc>
          <w:tcPr>
            <w:tcW w:w="1140" w:type="dxa"/>
          </w:tcPr>
          <w:p w:rsidR="00706C50" w:rsidRPr="00F93451" w:rsidRDefault="00706C50" w:rsidP="00C758F9">
            <w:pPr>
              <w:pStyle w:val="25"/>
              <w:rPr>
                <w:sz w:val="24"/>
                <w:szCs w:val="24"/>
              </w:rPr>
            </w:pPr>
            <w:r>
              <w:rPr>
                <w:sz w:val="24"/>
                <w:szCs w:val="24"/>
              </w:rPr>
              <w:t>100</w:t>
            </w:r>
          </w:p>
        </w:tc>
      </w:tr>
      <w:tr w:rsidR="00706C50" w:rsidRPr="00F93451" w:rsidTr="00C758F9">
        <w:trPr>
          <w:cantSplit/>
          <w:trHeight w:val="403"/>
        </w:trPr>
        <w:tc>
          <w:tcPr>
            <w:tcW w:w="4219" w:type="dxa"/>
            <w:gridSpan w:val="2"/>
          </w:tcPr>
          <w:p w:rsidR="00706C50" w:rsidRPr="00F93451" w:rsidRDefault="00706C50" w:rsidP="00C758F9">
            <w:pPr>
              <w:pStyle w:val="25"/>
              <w:rPr>
                <w:sz w:val="24"/>
                <w:szCs w:val="24"/>
              </w:rPr>
            </w:pPr>
            <w:r w:rsidRPr="00F93451">
              <w:rPr>
                <w:sz w:val="24"/>
                <w:szCs w:val="24"/>
              </w:rPr>
              <w:t xml:space="preserve">  в том числе коровы</w:t>
            </w:r>
          </w:p>
        </w:tc>
        <w:tc>
          <w:tcPr>
            <w:tcW w:w="851" w:type="dxa"/>
          </w:tcPr>
          <w:p w:rsidR="00706C50" w:rsidRPr="00F93451" w:rsidRDefault="00706C50" w:rsidP="00C758F9">
            <w:pPr>
              <w:pStyle w:val="25"/>
              <w:rPr>
                <w:sz w:val="24"/>
                <w:szCs w:val="24"/>
              </w:rPr>
            </w:pPr>
            <w:r w:rsidRPr="00F93451">
              <w:rPr>
                <w:sz w:val="24"/>
                <w:szCs w:val="24"/>
              </w:rPr>
              <w:t>голов</w:t>
            </w:r>
          </w:p>
        </w:tc>
        <w:tc>
          <w:tcPr>
            <w:tcW w:w="966" w:type="dxa"/>
          </w:tcPr>
          <w:p w:rsidR="00706C50" w:rsidRPr="00F93451" w:rsidRDefault="00706C50" w:rsidP="00C758F9">
            <w:pPr>
              <w:pStyle w:val="25"/>
              <w:rPr>
                <w:sz w:val="24"/>
                <w:szCs w:val="24"/>
              </w:rPr>
            </w:pPr>
            <w:r>
              <w:rPr>
                <w:sz w:val="24"/>
                <w:szCs w:val="24"/>
              </w:rPr>
              <w:t>440</w:t>
            </w:r>
          </w:p>
        </w:tc>
        <w:tc>
          <w:tcPr>
            <w:tcW w:w="1018" w:type="dxa"/>
          </w:tcPr>
          <w:p w:rsidR="00706C50" w:rsidRPr="00F93451" w:rsidRDefault="00706C50" w:rsidP="00C758F9">
            <w:pPr>
              <w:pStyle w:val="25"/>
              <w:rPr>
                <w:sz w:val="24"/>
                <w:szCs w:val="24"/>
              </w:rPr>
            </w:pPr>
            <w:r>
              <w:rPr>
                <w:sz w:val="24"/>
                <w:szCs w:val="24"/>
              </w:rPr>
              <w:t>101,1</w:t>
            </w:r>
          </w:p>
        </w:tc>
        <w:tc>
          <w:tcPr>
            <w:tcW w:w="977" w:type="dxa"/>
          </w:tcPr>
          <w:p w:rsidR="00706C50" w:rsidRPr="00F93451" w:rsidRDefault="00706C50" w:rsidP="00C758F9">
            <w:pPr>
              <w:pStyle w:val="25"/>
              <w:rPr>
                <w:sz w:val="24"/>
                <w:szCs w:val="24"/>
              </w:rPr>
            </w:pPr>
            <w:r>
              <w:rPr>
                <w:sz w:val="24"/>
                <w:szCs w:val="24"/>
              </w:rPr>
              <w:t>410</w:t>
            </w:r>
          </w:p>
        </w:tc>
        <w:tc>
          <w:tcPr>
            <w:tcW w:w="992" w:type="dxa"/>
          </w:tcPr>
          <w:p w:rsidR="00706C50" w:rsidRPr="00F93451" w:rsidRDefault="00706C50" w:rsidP="00C758F9">
            <w:pPr>
              <w:pStyle w:val="25"/>
              <w:rPr>
                <w:sz w:val="24"/>
                <w:szCs w:val="24"/>
              </w:rPr>
            </w:pPr>
            <w:r>
              <w:rPr>
                <w:sz w:val="24"/>
                <w:szCs w:val="24"/>
              </w:rPr>
              <w:t>100</w:t>
            </w:r>
          </w:p>
        </w:tc>
        <w:tc>
          <w:tcPr>
            <w:tcW w:w="992" w:type="dxa"/>
          </w:tcPr>
          <w:p w:rsidR="00706C50" w:rsidRPr="00F93451" w:rsidRDefault="00706C50" w:rsidP="00C758F9">
            <w:pPr>
              <w:pStyle w:val="25"/>
              <w:rPr>
                <w:sz w:val="24"/>
                <w:szCs w:val="24"/>
              </w:rPr>
            </w:pPr>
            <w:r w:rsidRPr="00F93451">
              <w:rPr>
                <w:sz w:val="24"/>
                <w:szCs w:val="24"/>
              </w:rPr>
              <w:t>4</w:t>
            </w:r>
            <w:r>
              <w:rPr>
                <w:sz w:val="24"/>
                <w:szCs w:val="24"/>
              </w:rPr>
              <w:t>10</w:t>
            </w:r>
          </w:p>
        </w:tc>
        <w:tc>
          <w:tcPr>
            <w:tcW w:w="992" w:type="dxa"/>
          </w:tcPr>
          <w:p w:rsidR="00706C50" w:rsidRPr="00F93451" w:rsidRDefault="00706C50" w:rsidP="00C758F9">
            <w:pPr>
              <w:pStyle w:val="25"/>
              <w:rPr>
                <w:sz w:val="24"/>
                <w:szCs w:val="24"/>
              </w:rPr>
            </w:pPr>
            <w:r>
              <w:rPr>
                <w:sz w:val="24"/>
                <w:szCs w:val="24"/>
              </w:rPr>
              <w:t>100</w:t>
            </w:r>
          </w:p>
        </w:tc>
        <w:tc>
          <w:tcPr>
            <w:tcW w:w="993" w:type="dxa"/>
          </w:tcPr>
          <w:p w:rsidR="00706C50" w:rsidRPr="00F93451" w:rsidRDefault="00706C50" w:rsidP="00C758F9">
            <w:pPr>
              <w:pStyle w:val="25"/>
              <w:rPr>
                <w:sz w:val="24"/>
                <w:szCs w:val="24"/>
              </w:rPr>
            </w:pPr>
            <w:r>
              <w:rPr>
                <w:sz w:val="24"/>
                <w:szCs w:val="24"/>
              </w:rPr>
              <w:t>410</w:t>
            </w:r>
          </w:p>
        </w:tc>
        <w:tc>
          <w:tcPr>
            <w:tcW w:w="1173" w:type="dxa"/>
          </w:tcPr>
          <w:p w:rsidR="00706C50" w:rsidRPr="00F93451" w:rsidRDefault="00706C50" w:rsidP="00C758F9">
            <w:pPr>
              <w:pStyle w:val="25"/>
              <w:rPr>
                <w:sz w:val="24"/>
                <w:szCs w:val="24"/>
              </w:rPr>
            </w:pPr>
            <w:r w:rsidRPr="00F93451">
              <w:rPr>
                <w:sz w:val="24"/>
                <w:szCs w:val="24"/>
              </w:rPr>
              <w:t>100</w:t>
            </w:r>
          </w:p>
        </w:tc>
        <w:tc>
          <w:tcPr>
            <w:tcW w:w="1083" w:type="dxa"/>
          </w:tcPr>
          <w:p w:rsidR="00706C50" w:rsidRPr="00F93451" w:rsidRDefault="00706C50" w:rsidP="00C758F9">
            <w:pPr>
              <w:pStyle w:val="25"/>
              <w:rPr>
                <w:sz w:val="24"/>
                <w:szCs w:val="24"/>
              </w:rPr>
            </w:pPr>
            <w:r w:rsidRPr="00F93451">
              <w:rPr>
                <w:sz w:val="24"/>
                <w:szCs w:val="24"/>
              </w:rPr>
              <w:t>4</w:t>
            </w:r>
            <w:r>
              <w:rPr>
                <w:sz w:val="24"/>
                <w:szCs w:val="24"/>
              </w:rPr>
              <w:t>10</w:t>
            </w:r>
          </w:p>
        </w:tc>
        <w:tc>
          <w:tcPr>
            <w:tcW w:w="1140" w:type="dxa"/>
          </w:tcPr>
          <w:p w:rsidR="00706C50" w:rsidRPr="00F93451" w:rsidRDefault="00706C50" w:rsidP="00C758F9">
            <w:pPr>
              <w:pStyle w:val="25"/>
              <w:rPr>
                <w:sz w:val="24"/>
                <w:szCs w:val="24"/>
              </w:rPr>
            </w:pPr>
            <w:r w:rsidRPr="00F93451">
              <w:rPr>
                <w:sz w:val="24"/>
                <w:szCs w:val="24"/>
              </w:rPr>
              <w:t>10</w:t>
            </w:r>
            <w:r>
              <w:rPr>
                <w:sz w:val="24"/>
                <w:szCs w:val="24"/>
              </w:rPr>
              <w:t>0</w:t>
            </w:r>
          </w:p>
        </w:tc>
      </w:tr>
      <w:tr w:rsidR="00706C50" w:rsidRPr="00F93451" w:rsidTr="00C758F9">
        <w:trPr>
          <w:cantSplit/>
          <w:trHeight w:val="437"/>
        </w:trPr>
        <w:tc>
          <w:tcPr>
            <w:tcW w:w="4219" w:type="dxa"/>
            <w:gridSpan w:val="2"/>
          </w:tcPr>
          <w:p w:rsidR="00706C50" w:rsidRPr="00F93451" w:rsidRDefault="00706C50" w:rsidP="00C758F9">
            <w:pPr>
              <w:pStyle w:val="25"/>
              <w:rPr>
                <w:sz w:val="24"/>
                <w:szCs w:val="24"/>
              </w:rPr>
            </w:pPr>
            <w:r w:rsidRPr="00F93451">
              <w:rPr>
                <w:sz w:val="24"/>
                <w:szCs w:val="24"/>
              </w:rPr>
              <w:t>- свиньи</w:t>
            </w:r>
          </w:p>
        </w:tc>
        <w:tc>
          <w:tcPr>
            <w:tcW w:w="851" w:type="dxa"/>
          </w:tcPr>
          <w:p w:rsidR="00706C50" w:rsidRPr="00F93451" w:rsidRDefault="00706C50" w:rsidP="00C758F9">
            <w:pPr>
              <w:pStyle w:val="25"/>
              <w:rPr>
                <w:sz w:val="24"/>
                <w:szCs w:val="24"/>
              </w:rPr>
            </w:pPr>
            <w:r w:rsidRPr="00F93451">
              <w:rPr>
                <w:sz w:val="24"/>
                <w:szCs w:val="24"/>
              </w:rPr>
              <w:t xml:space="preserve"> голов</w:t>
            </w:r>
          </w:p>
        </w:tc>
        <w:tc>
          <w:tcPr>
            <w:tcW w:w="966" w:type="dxa"/>
          </w:tcPr>
          <w:p w:rsidR="00706C50" w:rsidRPr="00F93451" w:rsidRDefault="00706C50" w:rsidP="00C758F9">
            <w:pPr>
              <w:pStyle w:val="25"/>
              <w:rPr>
                <w:sz w:val="24"/>
                <w:szCs w:val="24"/>
              </w:rPr>
            </w:pPr>
            <w:r>
              <w:rPr>
                <w:sz w:val="24"/>
                <w:szCs w:val="24"/>
              </w:rPr>
              <w:t>99</w:t>
            </w:r>
          </w:p>
        </w:tc>
        <w:tc>
          <w:tcPr>
            <w:tcW w:w="1018" w:type="dxa"/>
          </w:tcPr>
          <w:p w:rsidR="00706C50" w:rsidRPr="00F93451" w:rsidRDefault="00706C50" w:rsidP="00C758F9">
            <w:pPr>
              <w:pStyle w:val="25"/>
              <w:rPr>
                <w:sz w:val="24"/>
                <w:szCs w:val="24"/>
              </w:rPr>
            </w:pPr>
            <w:r>
              <w:rPr>
                <w:sz w:val="24"/>
                <w:szCs w:val="24"/>
              </w:rPr>
              <w:t>79,8</w:t>
            </w:r>
          </w:p>
        </w:tc>
        <w:tc>
          <w:tcPr>
            <w:tcW w:w="977" w:type="dxa"/>
          </w:tcPr>
          <w:p w:rsidR="00706C50" w:rsidRPr="00F93451" w:rsidRDefault="00706C50" w:rsidP="00C758F9">
            <w:pPr>
              <w:pStyle w:val="25"/>
              <w:rPr>
                <w:sz w:val="24"/>
                <w:szCs w:val="24"/>
              </w:rPr>
            </w:pPr>
            <w:r>
              <w:rPr>
                <w:sz w:val="24"/>
                <w:szCs w:val="24"/>
              </w:rPr>
              <w:t>0</w:t>
            </w:r>
          </w:p>
        </w:tc>
        <w:tc>
          <w:tcPr>
            <w:tcW w:w="992" w:type="dxa"/>
          </w:tcPr>
          <w:p w:rsidR="00706C50" w:rsidRPr="00F93451" w:rsidRDefault="00706C50" w:rsidP="00C758F9">
            <w:pPr>
              <w:pStyle w:val="25"/>
              <w:rPr>
                <w:sz w:val="24"/>
                <w:szCs w:val="24"/>
              </w:rPr>
            </w:pPr>
            <w:r>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401"/>
        </w:trPr>
        <w:tc>
          <w:tcPr>
            <w:tcW w:w="4219" w:type="dxa"/>
            <w:gridSpan w:val="2"/>
          </w:tcPr>
          <w:p w:rsidR="00706C50" w:rsidRPr="00F93451" w:rsidRDefault="00706C50" w:rsidP="00C758F9">
            <w:pPr>
              <w:pStyle w:val="25"/>
              <w:rPr>
                <w:sz w:val="24"/>
                <w:szCs w:val="24"/>
              </w:rPr>
            </w:pPr>
            <w:r w:rsidRPr="00F93451">
              <w:rPr>
                <w:sz w:val="24"/>
                <w:szCs w:val="24"/>
              </w:rPr>
              <w:t xml:space="preserve">Производство молока (все категории хозяйств) </w:t>
            </w:r>
          </w:p>
        </w:tc>
        <w:tc>
          <w:tcPr>
            <w:tcW w:w="851" w:type="dxa"/>
          </w:tcPr>
          <w:p w:rsidR="00706C50" w:rsidRPr="00F93451" w:rsidRDefault="00706C50" w:rsidP="00C758F9">
            <w:pPr>
              <w:pStyle w:val="25"/>
              <w:rPr>
                <w:sz w:val="24"/>
                <w:szCs w:val="24"/>
              </w:rPr>
            </w:pPr>
            <w:r w:rsidRPr="00F93451">
              <w:rPr>
                <w:sz w:val="24"/>
                <w:szCs w:val="24"/>
              </w:rPr>
              <w:t>тыс. тонн</w:t>
            </w:r>
          </w:p>
        </w:tc>
        <w:tc>
          <w:tcPr>
            <w:tcW w:w="966" w:type="dxa"/>
          </w:tcPr>
          <w:p w:rsidR="00706C50" w:rsidRPr="00F93451" w:rsidRDefault="00706C50" w:rsidP="00C758F9">
            <w:pPr>
              <w:pStyle w:val="25"/>
              <w:rPr>
                <w:sz w:val="24"/>
                <w:szCs w:val="24"/>
              </w:rPr>
            </w:pPr>
            <w:r>
              <w:rPr>
                <w:sz w:val="24"/>
                <w:szCs w:val="24"/>
              </w:rPr>
              <w:t>1,16</w:t>
            </w:r>
          </w:p>
        </w:tc>
        <w:tc>
          <w:tcPr>
            <w:tcW w:w="1018" w:type="dxa"/>
          </w:tcPr>
          <w:p w:rsidR="00706C50" w:rsidRPr="00F93451" w:rsidRDefault="00706C50" w:rsidP="00C758F9">
            <w:pPr>
              <w:pStyle w:val="25"/>
              <w:rPr>
                <w:sz w:val="24"/>
                <w:szCs w:val="24"/>
              </w:rPr>
            </w:pPr>
            <w:r>
              <w:rPr>
                <w:sz w:val="24"/>
                <w:szCs w:val="24"/>
              </w:rPr>
              <w:t>101,8</w:t>
            </w:r>
          </w:p>
        </w:tc>
        <w:tc>
          <w:tcPr>
            <w:tcW w:w="977" w:type="dxa"/>
          </w:tcPr>
          <w:p w:rsidR="00706C50" w:rsidRPr="00F93451" w:rsidRDefault="00706C50" w:rsidP="00C758F9">
            <w:pPr>
              <w:pStyle w:val="25"/>
              <w:rPr>
                <w:sz w:val="24"/>
                <w:szCs w:val="24"/>
              </w:rPr>
            </w:pPr>
            <w:r>
              <w:rPr>
                <w:sz w:val="24"/>
                <w:szCs w:val="24"/>
              </w:rPr>
              <w:t>1,16</w:t>
            </w:r>
          </w:p>
        </w:tc>
        <w:tc>
          <w:tcPr>
            <w:tcW w:w="992" w:type="dxa"/>
          </w:tcPr>
          <w:p w:rsidR="00706C50" w:rsidRPr="00F93451" w:rsidRDefault="00706C50" w:rsidP="00C758F9">
            <w:pPr>
              <w:pStyle w:val="25"/>
              <w:rPr>
                <w:sz w:val="24"/>
                <w:szCs w:val="24"/>
              </w:rPr>
            </w:pPr>
            <w:r>
              <w:rPr>
                <w:sz w:val="24"/>
                <w:szCs w:val="24"/>
              </w:rPr>
              <w:t>100</w:t>
            </w:r>
          </w:p>
        </w:tc>
        <w:tc>
          <w:tcPr>
            <w:tcW w:w="992" w:type="dxa"/>
          </w:tcPr>
          <w:p w:rsidR="00706C50" w:rsidRPr="00F93451" w:rsidRDefault="00706C50" w:rsidP="00C758F9">
            <w:pPr>
              <w:pStyle w:val="25"/>
              <w:rPr>
                <w:sz w:val="24"/>
                <w:szCs w:val="24"/>
              </w:rPr>
            </w:pPr>
            <w:r>
              <w:rPr>
                <w:sz w:val="24"/>
                <w:szCs w:val="24"/>
              </w:rPr>
              <w:t>1,13</w:t>
            </w:r>
          </w:p>
        </w:tc>
        <w:tc>
          <w:tcPr>
            <w:tcW w:w="992" w:type="dxa"/>
          </w:tcPr>
          <w:p w:rsidR="00706C50" w:rsidRPr="00F93451" w:rsidRDefault="00706C50" w:rsidP="00C758F9">
            <w:pPr>
              <w:pStyle w:val="25"/>
              <w:rPr>
                <w:sz w:val="24"/>
                <w:szCs w:val="24"/>
              </w:rPr>
            </w:pPr>
            <w:r>
              <w:rPr>
                <w:sz w:val="24"/>
                <w:szCs w:val="24"/>
              </w:rPr>
              <w:t>100</w:t>
            </w:r>
          </w:p>
        </w:tc>
        <w:tc>
          <w:tcPr>
            <w:tcW w:w="993" w:type="dxa"/>
          </w:tcPr>
          <w:p w:rsidR="00706C50" w:rsidRPr="00F93451" w:rsidRDefault="00706C50" w:rsidP="00C758F9">
            <w:pPr>
              <w:pStyle w:val="25"/>
              <w:rPr>
                <w:sz w:val="24"/>
                <w:szCs w:val="24"/>
              </w:rPr>
            </w:pPr>
            <w:r>
              <w:rPr>
                <w:sz w:val="24"/>
                <w:szCs w:val="24"/>
              </w:rPr>
              <w:t>1,13</w:t>
            </w:r>
          </w:p>
        </w:tc>
        <w:tc>
          <w:tcPr>
            <w:tcW w:w="1173" w:type="dxa"/>
          </w:tcPr>
          <w:p w:rsidR="00706C50" w:rsidRPr="00F93451" w:rsidRDefault="00706C50" w:rsidP="00C758F9">
            <w:pPr>
              <w:pStyle w:val="25"/>
              <w:rPr>
                <w:sz w:val="24"/>
                <w:szCs w:val="24"/>
              </w:rPr>
            </w:pPr>
            <w:r>
              <w:rPr>
                <w:sz w:val="24"/>
                <w:szCs w:val="24"/>
              </w:rPr>
              <w:t>100</w:t>
            </w:r>
          </w:p>
        </w:tc>
        <w:tc>
          <w:tcPr>
            <w:tcW w:w="1083" w:type="dxa"/>
          </w:tcPr>
          <w:p w:rsidR="00706C50" w:rsidRPr="00F93451" w:rsidRDefault="00706C50" w:rsidP="00C758F9">
            <w:pPr>
              <w:pStyle w:val="25"/>
              <w:rPr>
                <w:sz w:val="24"/>
                <w:szCs w:val="24"/>
              </w:rPr>
            </w:pPr>
            <w:r>
              <w:rPr>
                <w:sz w:val="24"/>
                <w:szCs w:val="24"/>
              </w:rPr>
              <w:t>1,13</w:t>
            </w:r>
          </w:p>
        </w:tc>
        <w:tc>
          <w:tcPr>
            <w:tcW w:w="1140" w:type="dxa"/>
          </w:tcPr>
          <w:p w:rsidR="00706C50" w:rsidRPr="00F93451" w:rsidRDefault="00706C50" w:rsidP="00C758F9">
            <w:pPr>
              <w:pStyle w:val="25"/>
              <w:rPr>
                <w:sz w:val="24"/>
                <w:szCs w:val="24"/>
              </w:rPr>
            </w:pPr>
            <w:r>
              <w:rPr>
                <w:sz w:val="24"/>
                <w:szCs w:val="24"/>
              </w:rPr>
              <w:t>100</w:t>
            </w:r>
          </w:p>
        </w:tc>
      </w:tr>
      <w:tr w:rsidR="00706C50" w:rsidRPr="00F93451" w:rsidTr="00C758F9">
        <w:trPr>
          <w:cantSplit/>
        </w:trPr>
        <w:tc>
          <w:tcPr>
            <w:tcW w:w="4219" w:type="dxa"/>
            <w:gridSpan w:val="2"/>
          </w:tcPr>
          <w:p w:rsidR="00706C50" w:rsidRPr="00F93451" w:rsidRDefault="00706C50" w:rsidP="00C758F9">
            <w:pPr>
              <w:pStyle w:val="25"/>
              <w:rPr>
                <w:sz w:val="24"/>
                <w:szCs w:val="24"/>
              </w:rPr>
            </w:pPr>
            <w:r w:rsidRPr="00F93451">
              <w:rPr>
                <w:sz w:val="24"/>
                <w:szCs w:val="24"/>
              </w:rPr>
              <w:t xml:space="preserve">Производство мяса на убой в живом весе (все категории хозяйств) </w:t>
            </w:r>
          </w:p>
          <w:p w:rsidR="00706C50" w:rsidRPr="00F93451" w:rsidRDefault="00706C50" w:rsidP="00C758F9">
            <w:pPr>
              <w:pStyle w:val="25"/>
              <w:rPr>
                <w:sz w:val="24"/>
                <w:szCs w:val="24"/>
              </w:rPr>
            </w:pPr>
          </w:p>
          <w:p w:rsidR="00706C50" w:rsidRPr="00F93451" w:rsidRDefault="00706C50" w:rsidP="00C758F9">
            <w:pPr>
              <w:pStyle w:val="25"/>
              <w:rPr>
                <w:sz w:val="24"/>
                <w:szCs w:val="24"/>
              </w:rPr>
            </w:pPr>
          </w:p>
          <w:p w:rsidR="00706C50" w:rsidRPr="00F93451" w:rsidRDefault="00706C50" w:rsidP="00C758F9">
            <w:pPr>
              <w:pStyle w:val="25"/>
              <w:rPr>
                <w:sz w:val="24"/>
                <w:szCs w:val="24"/>
              </w:rPr>
            </w:pPr>
          </w:p>
        </w:tc>
        <w:tc>
          <w:tcPr>
            <w:tcW w:w="851" w:type="dxa"/>
          </w:tcPr>
          <w:p w:rsidR="00706C50" w:rsidRPr="00F93451" w:rsidRDefault="00706C50" w:rsidP="00C758F9">
            <w:pPr>
              <w:pStyle w:val="25"/>
              <w:rPr>
                <w:sz w:val="24"/>
                <w:szCs w:val="24"/>
              </w:rPr>
            </w:pPr>
            <w:r w:rsidRPr="00F93451">
              <w:rPr>
                <w:sz w:val="24"/>
                <w:szCs w:val="24"/>
              </w:rPr>
              <w:t>тонн</w:t>
            </w:r>
          </w:p>
        </w:tc>
        <w:tc>
          <w:tcPr>
            <w:tcW w:w="966" w:type="dxa"/>
          </w:tcPr>
          <w:p w:rsidR="00706C50" w:rsidRPr="00F93451" w:rsidRDefault="00706C50" w:rsidP="00C758F9">
            <w:pPr>
              <w:pStyle w:val="25"/>
              <w:rPr>
                <w:sz w:val="24"/>
                <w:szCs w:val="24"/>
              </w:rPr>
            </w:pPr>
            <w:r>
              <w:rPr>
                <w:sz w:val="24"/>
                <w:szCs w:val="24"/>
              </w:rPr>
              <w:t>146</w:t>
            </w:r>
          </w:p>
        </w:tc>
        <w:tc>
          <w:tcPr>
            <w:tcW w:w="1018" w:type="dxa"/>
          </w:tcPr>
          <w:p w:rsidR="00706C50" w:rsidRPr="00F93451" w:rsidRDefault="00706C50" w:rsidP="00C758F9">
            <w:pPr>
              <w:pStyle w:val="25"/>
              <w:rPr>
                <w:sz w:val="24"/>
                <w:szCs w:val="24"/>
              </w:rPr>
            </w:pPr>
            <w:r>
              <w:rPr>
                <w:sz w:val="24"/>
                <w:szCs w:val="24"/>
              </w:rPr>
              <w:t>101,4</w:t>
            </w:r>
          </w:p>
        </w:tc>
        <w:tc>
          <w:tcPr>
            <w:tcW w:w="977" w:type="dxa"/>
          </w:tcPr>
          <w:p w:rsidR="00706C50" w:rsidRPr="00F93451" w:rsidRDefault="00706C50" w:rsidP="00C758F9">
            <w:pPr>
              <w:pStyle w:val="25"/>
              <w:rPr>
                <w:sz w:val="24"/>
                <w:szCs w:val="24"/>
              </w:rPr>
            </w:pPr>
            <w:r>
              <w:rPr>
                <w:sz w:val="24"/>
                <w:szCs w:val="24"/>
              </w:rPr>
              <w:t>151</w:t>
            </w:r>
          </w:p>
        </w:tc>
        <w:tc>
          <w:tcPr>
            <w:tcW w:w="992" w:type="dxa"/>
          </w:tcPr>
          <w:p w:rsidR="00706C50" w:rsidRPr="00F93451" w:rsidRDefault="00706C50" w:rsidP="00C758F9">
            <w:pPr>
              <w:pStyle w:val="25"/>
              <w:rPr>
                <w:sz w:val="24"/>
                <w:szCs w:val="24"/>
              </w:rPr>
            </w:pPr>
            <w:r>
              <w:rPr>
                <w:sz w:val="24"/>
                <w:szCs w:val="24"/>
              </w:rPr>
              <w:t>103,4</w:t>
            </w:r>
          </w:p>
        </w:tc>
        <w:tc>
          <w:tcPr>
            <w:tcW w:w="992" w:type="dxa"/>
          </w:tcPr>
          <w:p w:rsidR="00706C50" w:rsidRPr="00F93451" w:rsidRDefault="00706C50" w:rsidP="00C758F9">
            <w:pPr>
              <w:pStyle w:val="25"/>
              <w:rPr>
                <w:sz w:val="24"/>
                <w:szCs w:val="24"/>
              </w:rPr>
            </w:pPr>
            <w:r>
              <w:rPr>
                <w:sz w:val="24"/>
                <w:szCs w:val="24"/>
              </w:rPr>
              <w:t>155</w:t>
            </w:r>
          </w:p>
        </w:tc>
        <w:tc>
          <w:tcPr>
            <w:tcW w:w="992" w:type="dxa"/>
          </w:tcPr>
          <w:p w:rsidR="00706C50" w:rsidRPr="00F93451" w:rsidRDefault="00706C50" w:rsidP="00C758F9">
            <w:pPr>
              <w:pStyle w:val="25"/>
              <w:rPr>
                <w:sz w:val="24"/>
                <w:szCs w:val="24"/>
              </w:rPr>
            </w:pPr>
            <w:r>
              <w:rPr>
                <w:sz w:val="24"/>
                <w:szCs w:val="24"/>
              </w:rPr>
              <w:t>102,6</w:t>
            </w:r>
          </w:p>
        </w:tc>
        <w:tc>
          <w:tcPr>
            <w:tcW w:w="993" w:type="dxa"/>
          </w:tcPr>
          <w:p w:rsidR="00706C50" w:rsidRPr="00F93451" w:rsidRDefault="00706C50" w:rsidP="00C758F9">
            <w:pPr>
              <w:pStyle w:val="25"/>
              <w:rPr>
                <w:sz w:val="24"/>
                <w:szCs w:val="24"/>
              </w:rPr>
            </w:pPr>
            <w:r>
              <w:rPr>
                <w:sz w:val="24"/>
                <w:szCs w:val="24"/>
              </w:rPr>
              <w:t>160</w:t>
            </w:r>
          </w:p>
        </w:tc>
        <w:tc>
          <w:tcPr>
            <w:tcW w:w="1173" w:type="dxa"/>
          </w:tcPr>
          <w:p w:rsidR="00706C50" w:rsidRPr="00F93451" w:rsidRDefault="00706C50" w:rsidP="00C758F9">
            <w:pPr>
              <w:pStyle w:val="25"/>
              <w:rPr>
                <w:sz w:val="24"/>
                <w:szCs w:val="24"/>
              </w:rPr>
            </w:pPr>
            <w:r>
              <w:rPr>
                <w:sz w:val="24"/>
                <w:szCs w:val="24"/>
              </w:rPr>
              <w:t>103,2</w:t>
            </w:r>
          </w:p>
        </w:tc>
        <w:tc>
          <w:tcPr>
            <w:tcW w:w="1083" w:type="dxa"/>
          </w:tcPr>
          <w:p w:rsidR="00706C50" w:rsidRPr="00F93451" w:rsidRDefault="00706C50" w:rsidP="00C758F9">
            <w:pPr>
              <w:pStyle w:val="25"/>
              <w:rPr>
                <w:sz w:val="24"/>
                <w:szCs w:val="24"/>
              </w:rPr>
            </w:pPr>
            <w:r>
              <w:rPr>
                <w:sz w:val="24"/>
                <w:szCs w:val="24"/>
              </w:rPr>
              <w:t>160</w:t>
            </w:r>
          </w:p>
        </w:tc>
        <w:tc>
          <w:tcPr>
            <w:tcW w:w="1140" w:type="dxa"/>
          </w:tcPr>
          <w:p w:rsidR="00706C50" w:rsidRPr="00F93451" w:rsidRDefault="00706C50" w:rsidP="00C758F9">
            <w:pPr>
              <w:pStyle w:val="25"/>
              <w:rPr>
                <w:sz w:val="24"/>
                <w:szCs w:val="24"/>
              </w:rPr>
            </w:pPr>
            <w:r>
              <w:rPr>
                <w:sz w:val="24"/>
                <w:szCs w:val="24"/>
              </w:rPr>
              <w:t>100</w:t>
            </w:r>
          </w:p>
        </w:tc>
      </w:tr>
      <w:tr w:rsidR="00706C50" w:rsidRPr="00F93451" w:rsidTr="00C758F9">
        <w:trPr>
          <w:cantSplit/>
          <w:trHeight w:val="480"/>
        </w:trPr>
        <w:tc>
          <w:tcPr>
            <w:tcW w:w="2943" w:type="dxa"/>
            <w:vMerge w:val="restart"/>
          </w:tcPr>
          <w:p w:rsidR="00706C50" w:rsidRPr="00F93451" w:rsidRDefault="00706C50" w:rsidP="00C758F9">
            <w:pPr>
              <w:pStyle w:val="25"/>
              <w:rPr>
                <w:sz w:val="24"/>
                <w:szCs w:val="24"/>
              </w:rPr>
            </w:pPr>
            <w:r w:rsidRPr="00F93451">
              <w:rPr>
                <w:sz w:val="24"/>
                <w:szCs w:val="24"/>
              </w:rPr>
              <w:t>Инвестиции в основной капитал  за счет всех источников финансирования</w:t>
            </w:r>
          </w:p>
        </w:tc>
        <w:tc>
          <w:tcPr>
            <w:tcW w:w="1276" w:type="dxa"/>
          </w:tcPr>
          <w:p w:rsidR="00706C50" w:rsidRPr="00F93451" w:rsidRDefault="00706C50" w:rsidP="00C758F9">
            <w:pPr>
              <w:pStyle w:val="25"/>
              <w:rPr>
                <w:sz w:val="24"/>
                <w:szCs w:val="24"/>
              </w:rPr>
            </w:pPr>
            <w:r w:rsidRPr="00F93451">
              <w:rPr>
                <w:sz w:val="24"/>
                <w:szCs w:val="24"/>
              </w:rPr>
              <w:t>в дейст.ц.</w:t>
            </w:r>
          </w:p>
          <w:p w:rsidR="00706C50" w:rsidRPr="00F93451" w:rsidRDefault="00706C50" w:rsidP="00C758F9">
            <w:pPr>
              <w:pStyle w:val="25"/>
              <w:rPr>
                <w:sz w:val="24"/>
                <w:szCs w:val="24"/>
              </w:rPr>
            </w:pPr>
          </w:p>
          <w:p w:rsidR="00706C50" w:rsidRPr="00F93451" w:rsidRDefault="00706C50" w:rsidP="00C758F9">
            <w:pPr>
              <w:pStyle w:val="25"/>
              <w:rPr>
                <w:sz w:val="24"/>
                <w:szCs w:val="24"/>
              </w:rPr>
            </w:pPr>
          </w:p>
          <w:p w:rsidR="00706C50" w:rsidRPr="00F93451" w:rsidRDefault="00706C50" w:rsidP="00C758F9">
            <w:pPr>
              <w:pStyle w:val="25"/>
              <w:rPr>
                <w:sz w:val="24"/>
                <w:szCs w:val="24"/>
              </w:rPr>
            </w:pP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110,1</w:t>
            </w:r>
          </w:p>
        </w:tc>
        <w:tc>
          <w:tcPr>
            <w:tcW w:w="1018" w:type="dxa"/>
          </w:tcPr>
          <w:p w:rsidR="00706C50" w:rsidRPr="00F93451" w:rsidRDefault="00706C50" w:rsidP="00C758F9">
            <w:pPr>
              <w:pStyle w:val="25"/>
              <w:rPr>
                <w:sz w:val="24"/>
                <w:szCs w:val="24"/>
              </w:rPr>
            </w:pPr>
            <w:r>
              <w:rPr>
                <w:sz w:val="24"/>
                <w:szCs w:val="24"/>
              </w:rPr>
              <w:t>644</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p>
        </w:tc>
      </w:tr>
      <w:tr w:rsidR="00706C50" w:rsidRPr="00F93451" w:rsidTr="00C758F9">
        <w:trPr>
          <w:cantSplit/>
          <w:trHeight w:val="812"/>
        </w:trPr>
        <w:tc>
          <w:tcPr>
            <w:tcW w:w="2943" w:type="dxa"/>
            <w:vMerge/>
          </w:tcPr>
          <w:p w:rsidR="00706C50" w:rsidRPr="00F93451" w:rsidRDefault="00706C50" w:rsidP="00C758F9">
            <w:pPr>
              <w:pStyle w:val="25"/>
              <w:rPr>
                <w:sz w:val="24"/>
                <w:szCs w:val="24"/>
              </w:rPr>
            </w:pPr>
          </w:p>
        </w:tc>
        <w:tc>
          <w:tcPr>
            <w:tcW w:w="1276" w:type="dxa"/>
          </w:tcPr>
          <w:p w:rsidR="00706C50" w:rsidRPr="00F93451" w:rsidRDefault="00706C50" w:rsidP="00C758F9">
            <w:pPr>
              <w:pStyle w:val="25"/>
              <w:rPr>
                <w:sz w:val="24"/>
                <w:szCs w:val="24"/>
              </w:rPr>
            </w:pPr>
            <w:r w:rsidRPr="00F93451">
              <w:rPr>
                <w:sz w:val="24"/>
                <w:szCs w:val="24"/>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 xml:space="preserve">в %к предыд.году </w:t>
            </w:r>
          </w:p>
        </w:tc>
        <w:tc>
          <w:tcPr>
            <w:tcW w:w="966" w:type="dxa"/>
          </w:tcPr>
          <w:p w:rsidR="00706C50" w:rsidRPr="00F93451" w:rsidRDefault="00706C50" w:rsidP="00C758F9">
            <w:pPr>
              <w:pStyle w:val="25"/>
              <w:rPr>
                <w:sz w:val="24"/>
                <w:szCs w:val="24"/>
              </w:rPr>
            </w:pPr>
            <w:r w:rsidRPr="00F93451">
              <w:rPr>
                <w:sz w:val="24"/>
                <w:szCs w:val="24"/>
              </w:rPr>
              <w:t>х</w:t>
            </w:r>
          </w:p>
        </w:tc>
        <w:tc>
          <w:tcPr>
            <w:tcW w:w="1018" w:type="dxa"/>
          </w:tcPr>
          <w:p w:rsidR="00706C50" w:rsidRPr="00F93451" w:rsidRDefault="00706C50" w:rsidP="00C758F9">
            <w:pPr>
              <w:pStyle w:val="25"/>
              <w:rPr>
                <w:sz w:val="24"/>
                <w:szCs w:val="24"/>
              </w:rPr>
            </w:pPr>
            <w:r>
              <w:rPr>
                <w:sz w:val="24"/>
                <w:szCs w:val="24"/>
              </w:rPr>
              <w:t>95,5</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p>
        </w:tc>
      </w:tr>
      <w:tr w:rsidR="00706C50" w:rsidRPr="00F93451" w:rsidTr="00C758F9">
        <w:trPr>
          <w:cantSplit/>
          <w:trHeight w:val="480"/>
        </w:trPr>
        <w:tc>
          <w:tcPr>
            <w:tcW w:w="2943" w:type="dxa"/>
            <w:vMerge w:val="restart"/>
          </w:tcPr>
          <w:p w:rsidR="00706C50" w:rsidRPr="00F93451" w:rsidRDefault="00706C50" w:rsidP="00C758F9">
            <w:pPr>
              <w:pStyle w:val="25"/>
              <w:rPr>
                <w:sz w:val="24"/>
                <w:szCs w:val="24"/>
              </w:rPr>
            </w:pPr>
            <w:r w:rsidRPr="00F93451">
              <w:rPr>
                <w:sz w:val="24"/>
                <w:szCs w:val="24"/>
              </w:rPr>
              <w:t>Объем выполненных работ по виду деятельности «строительство»,  включая хозспособ</w:t>
            </w:r>
          </w:p>
        </w:tc>
        <w:tc>
          <w:tcPr>
            <w:tcW w:w="1276" w:type="dxa"/>
          </w:tcPr>
          <w:p w:rsidR="00706C50" w:rsidRPr="00F93451" w:rsidRDefault="00706C50" w:rsidP="00C758F9">
            <w:pPr>
              <w:pStyle w:val="25"/>
              <w:rPr>
                <w:sz w:val="24"/>
                <w:szCs w:val="24"/>
              </w:rPr>
            </w:pPr>
            <w:r w:rsidRPr="00F93451">
              <w:rPr>
                <w:sz w:val="24"/>
                <w:szCs w:val="24"/>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68</w:t>
            </w:r>
          </w:p>
        </w:tc>
        <w:tc>
          <w:tcPr>
            <w:tcW w:w="1018" w:type="dxa"/>
          </w:tcPr>
          <w:p w:rsidR="00706C50" w:rsidRPr="00F93451" w:rsidRDefault="00706C50" w:rsidP="00C758F9">
            <w:pPr>
              <w:pStyle w:val="25"/>
              <w:rPr>
                <w:sz w:val="24"/>
                <w:szCs w:val="24"/>
              </w:rPr>
            </w:pPr>
            <w:r>
              <w:rPr>
                <w:sz w:val="24"/>
                <w:szCs w:val="24"/>
              </w:rPr>
              <w:t>104,1</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p>
        </w:tc>
      </w:tr>
      <w:tr w:rsidR="00706C50" w:rsidRPr="00F93451" w:rsidTr="00C758F9">
        <w:trPr>
          <w:cantSplit/>
        </w:trPr>
        <w:tc>
          <w:tcPr>
            <w:tcW w:w="2943" w:type="dxa"/>
            <w:vMerge/>
          </w:tcPr>
          <w:p w:rsidR="00706C50" w:rsidRPr="00F93451" w:rsidRDefault="00706C50" w:rsidP="00C758F9">
            <w:pPr>
              <w:pStyle w:val="25"/>
              <w:rPr>
                <w:sz w:val="24"/>
                <w:szCs w:val="24"/>
              </w:rPr>
            </w:pPr>
          </w:p>
        </w:tc>
        <w:tc>
          <w:tcPr>
            <w:tcW w:w="1276" w:type="dxa"/>
          </w:tcPr>
          <w:p w:rsidR="00706C50" w:rsidRPr="00F93451" w:rsidRDefault="00706C50" w:rsidP="00C758F9">
            <w:pPr>
              <w:pStyle w:val="25"/>
              <w:rPr>
                <w:sz w:val="24"/>
                <w:szCs w:val="24"/>
              </w:rPr>
            </w:pPr>
            <w:r w:rsidRPr="00F93451">
              <w:rPr>
                <w:sz w:val="24"/>
                <w:szCs w:val="24"/>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х</w:t>
            </w:r>
          </w:p>
        </w:tc>
        <w:tc>
          <w:tcPr>
            <w:tcW w:w="1018" w:type="dxa"/>
          </w:tcPr>
          <w:p w:rsidR="00706C50" w:rsidRPr="00F93451" w:rsidRDefault="00706C50" w:rsidP="00C758F9">
            <w:pPr>
              <w:pStyle w:val="25"/>
              <w:rPr>
                <w:sz w:val="24"/>
                <w:szCs w:val="24"/>
              </w:rPr>
            </w:pPr>
            <w:r>
              <w:rPr>
                <w:sz w:val="24"/>
                <w:szCs w:val="24"/>
              </w:rPr>
              <w:t>95,9</w:t>
            </w:r>
          </w:p>
        </w:tc>
        <w:tc>
          <w:tcPr>
            <w:tcW w:w="977"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2" w:type="dxa"/>
          </w:tcPr>
          <w:p w:rsidR="00706C50" w:rsidRPr="00F93451" w:rsidRDefault="00706C50" w:rsidP="00C758F9">
            <w:pPr>
              <w:pStyle w:val="25"/>
              <w:rPr>
                <w:sz w:val="24"/>
                <w:szCs w:val="24"/>
              </w:rPr>
            </w:pPr>
          </w:p>
        </w:tc>
        <w:tc>
          <w:tcPr>
            <w:tcW w:w="993" w:type="dxa"/>
          </w:tcPr>
          <w:p w:rsidR="00706C50" w:rsidRPr="00F93451" w:rsidRDefault="00706C50" w:rsidP="00C758F9">
            <w:pPr>
              <w:pStyle w:val="25"/>
              <w:rPr>
                <w:sz w:val="24"/>
                <w:szCs w:val="24"/>
              </w:rPr>
            </w:pPr>
          </w:p>
        </w:tc>
        <w:tc>
          <w:tcPr>
            <w:tcW w:w="1173" w:type="dxa"/>
          </w:tcPr>
          <w:p w:rsidR="00706C50" w:rsidRPr="00F93451" w:rsidRDefault="00706C50" w:rsidP="00C758F9">
            <w:pPr>
              <w:pStyle w:val="25"/>
              <w:rPr>
                <w:sz w:val="24"/>
                <w:szCs w:val="24"/>
              </w:rPr>
            </w:pPr>
          </w:p>
        </w:tc>
        <w:tc>
          <w:tcPr>
            <w:tcW w:w="1083" w:type="dxa"/>
          </w:tcPr>
          <w:p w:rsidR="00706C50" w:rsidRPr="00F93451" w:rsidRDefault="00706C50" w:rsidP="00C758F9">
            <w:pPr>
              <w:pStyle w:val="25"/>
              <w:rPr>
                <w:sz w:val="24"/>
                <w:szCs w:val="24"/>
              </w:rPr>
            </w:pPr>
          </w:p>
        </w:tc>
        <w:tc>
          <w:tcPr>
            <w:tcW w:w="1140" w:type="dxa"/>
          </w:tcPr>
          <w:p w:rsidR="00706C50" w:rsidRPr="00F93451" w:rsidRDefault="00706C50" w:rsidP="00C758F9">
            <w:pPr>
              <w:pStyle w:val="25"/>
              <w:rPr>
                <w:sz w:val="24"/>
                <w:szCs w:val="24"/>
              </w:rPr>
            </w:pPr>
          </w:p>
        </w:tc>
      </w:tr>
      <w:tr w:rsidR="00706C50" w:rsidRPr="00F93451" w:rsidTr="00C758F9">
        <w:trPr>
          <w:cantSplit/>
          <w:trHeight w:val="718"/>
        </w:trPr>
        <w:tc>
          <w:tcPr>
            <w:tcW w:w="4219" w:type="dxa"/>
            <w:gridSpan w:val="2"/>
          </w:tcPr>
          <w:p w:rsidR="00706C50" w:rsidRPr="00F93451" w:rsidRDefault="00706C50" w:rsidP="00C758F9">
            <w:pPr>
              <w:pStyle w:val="25"/>
              <w:rPr>
                <w:sz w:val="24"/>
                <w:szCs w:val="24"/>
              </w:rPr>
            </w:pPr>
            <w:r w:rsidRPr="00F93451">
              <w:rPr>
                <w:sz w:val="24"/>
                <w:szCs w:val="24"/>
              </w:rPr>
              <w:t>Ввод в эксплуатацию за счет всех источников финансирования жилых домов</w:t>
            </w:r>
          </w:p>
        </w:tc>
        <w:tc>
          <w:tcPr>
            <w:tcW w:w="851" w:type="dxa"/>
          </w:tcPr>
          <w:p w:rsidR="00706C50" w:rsidRPr="00F93451" w:rsidRDefault="00706C50" w:rsidP="00C758F9">
            <w:pPr>
              <w:pStyle w:val="25"/>
              <w:rPr>
                <w:sz w:val="24"/>
                <w:szCs w:val="24"/>
              </w:rPr>
            </w:pPr>
            <w:r w:rsidRPr="00F93451">
              <w:rPr>
                <w:sz w:val="24"/>
                <w:szCs w:val="24"/>
              </w:rPr>
              <w:t>кв.м</w:t>
            </w:r>
          </w:p>
          <w:p w:rsidR="00706C50" w:rsidRPr="00F93451" w:rsidRDefault="00706C50" w:rsidP="00C758F9">
            <w:pPr>
              <w:pStyle w:val="25"/>
              <w:rPr>
                <w:sz w:val="24"/>
                <w:szCs w:val="24"/>
              </w:rPr>
            </w:pPr>
            <w:r w:rsidRPr="00F93451">
              <w:rPr>
                <w:sz w:val="24"/>
                <w:szCs w:val="24"/>
              </w:rPr>
              <w:t>общ.</w:t>
            </w:r>
          </w:p>
          <w:p w:rsidR="00706C50" w:rsidRPr="00F93451" w:rsidRDefault="00706C50" w:rsidP="00C758F9">
            <w:pPr>
              <w:pStyle w:val="25"/>
              <w:rPr>
                <w:sz w:val="24"/>
                <w:szCs w:val="24"/>
              </w:rPr>
            </w:pPr>
            <w:r w:rsidRPr="00F93451">
              <w:rPr>
                <w:sz w:val="24"/>
                <w:szCs w:val="24"/>
              </w:rPr>
              <w:t>площ</w:t>
            </w:r>
          </w:p>
        </w:tc>
        <w:tc>
          <w:tcPr>
            <w:tcW w:w="966" w:type="dxa"/>
          </w:tcPr>
          <w:p w:rsidR="00706C50" w:rsidRPr="00F93451" w:rsidRDefault="00706C50" w:rsidP="00C758F9">
            <w:pPr>
              <w:pStyle w:val="25"/>
              <w:rPr>
                <w:sz w:val="24"/>
                <w:szCs w:val="24"/>
              </w:rPr>
            </w:pPr>
            <w:r w:rsidRPr="00F93451">
              <w:rPr>
                <w:sz w:val="24"/>
                <w:szCs w:val="24"/>
              </w:rPr>
              <w:t>0</w:t>
            </w:r>
          </w:p>
        </w:tc>
        <w:tc>
          <w:tcPr>
            <w:tcW w:w="1018" w:type="dxa"/>
          </w:tcPr>
          <w:p w:rsidR="00706C50" w:rsidRPr="00F93451" w:rsidRDefault="00706C50" w:rsidP="00C758F9">
            <w:pPr>
              <w:pStyle w:val="25"/>
              <w:rPr>
                <w:sz w:val="24"/>
                <w:szCs w:val="24"/>
              </w:rPr>
            </w:pPr>
            <w:r w:rsidRPr="00F93451">
              <w:rPr>
                <w:sz w:val="24"/>
                <w:szCs w:val="24"/>
              </w:rPr>
              <w:t>0</w:t>
            </w:r>
          </w:p>
        </w:tc>
        <w:tc>
          <w:tcPr>
            <w:tcW w:w="977"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2" w:type="dxa"/>
          </w:tcPr>
          <w:p w:rsidR="00706C50" w:rsidRPr="00F93451" w:rsidRDefault="00706C50" w:rsidP="00C758F9">
            <w:pPr>
              <w:pStyle w:val="25"/>
              <w:rPr>
                <w:sz w:val="24"/>
                <w:szCs w:val="24"/>
              </w:rPr>
            </w:pPr>
            <w:r w:rsidRPr="00F93451">
              <w:rPr>
                <w:sz w:val="24"/>
                <w:szCs w:val="24"/>
              </w:rPr>
              <w:t>0</w:t>
            </w:r>
          </w:p>
        </w:tc>
        <w:tc>
          <w:tcPr>
            <w:tcW w:w="993" w:type="dxa"/>
          </w:tcPr>
          <w:p w:rsidR="00706C50" w:rsidRPr="00F93451" w:rsidRDefault="00706C50" w:rsidP="00C758F9">
            <w:pPr>
              <w:pStyle w:val="25"/>
              <w:rPr>
                <w:sz w:val="24"/>
                <w:szCs w:val="24"/>
              </w:rPr>
            </w:pPr>
            <w:r w:rsidRPr="00F93451">
              <w:rPr>
                <w:sz w:val="24"/>
                <w:szCs w:val="24"/>
              </w:rPr>
              <w:t>0</w:t>
            </w:r>
          </w:p>
        </w:tc>
        <w:tc>
          <w:tcPr>
            <w:tcW w:w="1173" w:type="dxa"/>
          </w:tcPr>
          <w:p w:rsidR="00706C50" w:rsidRPr="00F93451" w:rsidRDefault="00706C50" w:rsidP="00C758F9">
            <w:pPr>
              <w:pStyle w:val="25"/>
              <w:rPr>
                <w:sz w:val="24"/>
                <w:szCs w:val="24"/>
              </w:rPr>
            </w:pPr>
            <w:r w:rsidRPr="00F93451">
              <w:rPr>
                <w:sz w:val="24"/>
                <w:szCs w:val="24"/>
              </w:rPr>
              <w:t>0</w:t>
            </w:r>
          </w:p>
        </w:tc>
        <w:tc>
          <w:tcPr>
            <w:tcW w:w="1083" w:type="dxa"/>
          </w:tcPr>
          <w:p w:rsidR="00706C50" w:rsidRPr="00F93451" w:rsidRDefault="00706C50" w:rsidP="00C758F9">
            <w:pPr>
              <w:pStyle w:val="25"/>
              <w:rPr>
                <w:sz w:val="24"/>
                <w:szCs w:val="24"/>
              </w:rPr>
            </w:pPr>
            <w:r w:rsidRPr="00F93451">
              <w:rPr>
                <w:sz w:val="24"/>
                <w:szCs w:val="24"/>
              </w:rPr>
              <w:t>0</w:t>
            </w:r>
          </w:p>
        </w:tc>
        <w:tc>
          <w:tcPr>
            <w:tcW w:w="1140" w:type="dxa"/>
          </w:tcPr>
          <w:p w:rsidR="00706C50" w:rsidRPr="00F93451" w:rsidRDefault="00706C50" w:rsidP="00C758F9">
            <w:pPr>
              <w:pStyle w:val="25"/>
              <w:rPr>
                <w:sz w:val="24"/>
                <w:szCs w:val="24"/>
              </w:rPr>
            </w:pPr>
            <w:r w:rsidRPr="00F93451">
              <w:rPr>
                <w:sz w:val="24"/>
                <w:szCs w:val="24"/>
              </w:rPr>
              <w:t>0</w:t>
            </w:r>
          </w:p>
        </w:tc>
      </w:tr>
      <w:tr w:rsidR="00706C50" w:rsidRPr="00F93451" w:rsidTr="00C758F9">
        <w:trPr>
          <w:cantSplit/>
          <w:trHeight w:val="510"/>
        </w:trPr>
        <w:tc>
          <w:tcPr>
            <w:tcW w:w="4219" w:type="dxa"/>
            <w:gridSpan w:val="2"/>
          </w:tcPr>
          <w:p w:rsidR="00706C50" w:rsidRPr="00D37C07" w:rsidRDefault="00706C50" w:rsidP="00C758F9">
            <w:pPr>
              <w:pStyle w:val="25"/>
              <w:rPr>
                <w:sz w:val="22"/>
                <w:szCs w:val="22"/>
              </w:rPr>
            </w:pPr>
            <w:r w:rsidRPr="00D37C07">
              <w:rPr>
                <w:sz w:val="22"/>
                <w:szCs w:val="22"/>
              </w:rPr>
              <w:lastRenderedPageBreak/>
              <w:t>Ввод в эксплуатацию индивидуальных жилых домов, построенных населением за свой счет и с помощью кредитов</w:t>
            </w:r>
          </w:p>
        </w:tc>
        <w:tc>
          <w:tcPr>
            <w:tcW w:w="851" w:type="dxa"/>
          </w:tcPr>
          <w:p w:rsidR="00706C50" w:rsidRPr="00D37C07" w:rsidRDefault="00706C50" w:rsidP="00C758F9">
            <w:pPr>
              <w:pStyle w:val="25"/>
              <w:rPr>
                <w:sz w:val="22"/>
                <w:szCs w:val="22"/>
              </w:rPr>
            </w:pPr>
            <w:r w:rsidRPr="00D37C07">
              <w:rPr>
                <w:sz w:val="22"/>
                <w:szCs w:val="22"/>
              </w:rPr>
              <w:t>кв.м</w:t>
            </w:r>
          </w:p>
          <w:p w:rsidR="00706C50" w:rsidRPr="00D37C07" w:rsidRDefault="00706C50" w:rsidP="00C758F9">
            <w:pPr>
              <w:pStyle w:val="25"/>
              <w:rPr>
                <w:sz w:val="22"/>
                <w:szCs w:val="22"/>
              </w:rPr>
            </w:pPr>
            <w:r w:rsidRPr="00D37C07">
              <w:rPr>
                <w:sz w:val="22"/>
                <w:szCs w:val="22"/>
              </w:rPr>
              <w:t>общ.</w:t>
            </w:r>
          </w:p>
          <w:p w:rsidR="00706C50" w:rsidRPr="00D37C07" w:rsidRDefault="00706C50" w:rsidP="00C758F9">
            <w:pPr>
              <w:pStyle w:val="25"/>
              <w:rPr>
                <w:sz w:val="22"/>
                <w:szCs w:val="22"/>
              </w:rPr>
            </w:pPr>
            <w:r w:rsidRPr="00D37C07">
              <w:rPr>
                <w:sz w:val="22"/>
                <w:szCs w:val="22"/>
              </w:rPr>
              <w:t>площ</w:t>
            </w:r>
          </w:p>
        </w:tc>
        <w:tc>
          <w:tcPr>
            <w:tcW w:w="966" w:type="dxa"/>
          </w:tcPr>
          <w:p w:rsidR="00706C50" w:rsidRPr="00D37C07" w:rsidRDefault="00706C50" w:rsidP="00C758F9">
            <w:pPr>
              <w:pStyle w:val="25"/>
              <w:rPr>
                <w:sz w:val="22"/>
                <w:szCs w:val="22"/>
              </w:rPr>
            </w:pPr>
            <w:r w:rsidRPr="00D37C07">
              <w:rPr>
                <w:sz w:val="22"/>
                <w:szCs w:val="22"/>
              </w:rPr>
              <w:t>0</w:t>
            </w:r>
          </w:p>
        </w:tc>
        <w:tc>
          <w:tcPr>
            <w:tcW w:w="1018" w:type="dxa"/>
          </w:tcPr>
          <w:p w:rsidR="00706C50" w:rsidRPr="00D37C07" w:rsidRDefault="00706C50" w:rsidP="00C758F9">
            <w:pPr>
              <w:pStyle w:val="25"/>
              <w:rPr>
                <w:sz w:val="22"/>
                <w:szCs w:val="22"/>
              </w:rPr>
            </w:pPr>
            <w:r w:rsidRPr="00D37C07">
              <w:rPr>
                <w:sz w:val="22"/>
                <w:szCs w:val="22"/>
              </w:rPr>
              <w:t>0</w:t>
            </w:r>
          </w:p>
        </w:tc>
        <w:tc>
          <w:tcPr>
            <w:tcW w:w="977" w:type="dxa"/>
          </w:tcPr>
          <w:p w:rsidR="00706C50" w:rsidRPr="00D37C07" w:rsidRDefault="00706C50" w:rsidP="00C758F9">
            <w:pPr>
              <w:pStyle w:val="25"/>
              <w:rPr>
                <w:sz w:val="22"/>
                <w:szCs w:val="22"/>
              </w:rPr>
            </w:pPr>
            <w:r w:rsidRPr="00D37C07">
              <w:rPr>
                <w:sz w:val="22"/>
                <w:szCs w:val="22"/>
              </w:rPr>
              <w:t>0</w:t>
            </w:r>
          </w:p>
        </w:tc>
        <w:tc>
          <w:tcPr>
            <w:tcW w:w="992" w:type="dxa"/>
          </w:tcPr>
          <w:p w:rsidR="00706C50" w:rsidRPr="00D37C07" w:rsidRDefault="00706C50" w:rsidP="00C758F9">
            <w:pPr>
              <w:pStyle w:val="25"/>
              <w:rPr>
                <w:sz w:val="22"/>
                <w:szCs w:val="22"/>
              </w:rPr>
            </w:pPr>
            <w:r w:rsidRPr="00D37C07">
              <w:rPr>
                <w:sz w:val="22"/>
                <w:szCs w:val="22"/>
              </w:rPr>
              <w:t>0</w:t>
            </w:r>
          </w:p>
        </w:tc>
        <w:tc>
          <w:tcPr>
            <w:tcW w:w="992" w:type="dxa"/>
          </w:tcPr>
          <w:p w:rsidR="00706C50" w:rsidRPr="00D37C07" w:rsidRDefault="00706C50" w:rsidP="00C758F9">
            <w:pPr>
              <w:pStyle w:val="25"/>
              <w:rPr>
                <w:sz w:val="22"/>
                <w:szCs w:val="22"/>
              </w:rPr>
            </w:pPr>
            <w:r w:rsidRPr="00D37C07">
              <w:rPr>
                <w:sz w:val="22"/>
                <w:szCs w:val="22"/>
              </w:rPr>
              <w:t>80</w:t>
            </w:r>
          </w:p>
        </w:tc>
        <w:tc>
          <w:tcPr>
            <w:tcW w:w="992" w:type="dxa"/>
          </w:tcPr>
          <w:p w:rsidR="00706C50" w:rsidRPr="00D37C07" w:rsidRDefault="00706C50" w:rsidP="00C758F9">
            <w:pPr>
              <w:pStyle w:val="25"/>
              <w:rPr>
                <w:sz w:val="22"/>
                <w:szCs w:val="22"/>
              </w:rPr>
            </w:pPr>
            <w:r w:rsidRPr="00D37C07">
              <w:rPr>
                <w:sz w:val="22"/>
                <w:szCs w:val="22"/>
              </w:rPr>
              <w:t>0</w:t>
            </w:r>
          </w:p>
        </w:tc>
        <w:tc>
          <w:tcPr>
            <w:tcW w:w="993" w:type="dxa"/>
          </w:tcPr>
          <w:p w:rsidR="00706C50" w:rsidRPr="00D37C07" w:rsidRDefault="00706C50" w:rsidP="00C758F9">
            <w:pPr>
              <w:pStyle w:val="25"/>
              <w:rPr>
                <w:sz w:val="22"/>
                <w:szCs w:val="22"/>
              </w:rPr>
            </w:pPr>
            <w:r w:rsidRPr="00D37C07">
              <w:rPr>
                <w:sz w:val="22"/>
                <w:szCs w:val="22"/>
              </w:rPr>
              <w:t>0</w:t>
            </w:r>
          </w:p>
        </w:tc>
        <w:tc>
          <w:tcPr>
            <w:tcW w:w="1173" w:type="dxa"/>
          </w:tcPr>
          <w:p w:rsidR="00706C50" w:rsidRPr="00D37C07" w:rsidRDefault="00706C50" w:rsidP="00C758F9">
            <w:pPr>
              <w:pStyle w:val="25"/>
              <w:rPr>
                <w:sz w:val="22"/>
                <w:szCs w:val="22"/>
              </w:rPr>
            </w:pPr>
            <w:r w:rsidRPr="00D37C07">
              <w:rPr>
                <w:sz w:val="22"/>
                <w:szCs w:val="22"/>
              </w:rPr>
              <w:t>0</w:t>
            </w:r>
          </w:p>
        </w:tc>
        <w:tc>
          <w:tcPr>
            <w:tcW w:w="1083" w:type="dxa"/>
          </w:tcPr>
          <w:p w:rsidR="00706C50" w:rsidRPr="00D37C07" w:rsidRDefault="00706C50" w:rsidP="00C758F9">
            <w:pPr>
              <w:pStyle w:val="25"/>
              <w:rPr>
                <w:sz w:val="22"/>
                <w:szCs w:val="22"/>
              </w:rPr>
            </w:pPr>
            <w:r w:rsidRPr="00D37C07">
              <w:rPr>
                <w:sz w:val="22"/>
                <w:szCs w:val="22"/>
              </w:rPr>
              <w:t>0</w:t>
            </w:r>
          </w:p>
        </w:tc>
        <w:tc>
          <w:tcPr>
            <w:tcW w:w="1140" w:type="dxa"/>
          </w:tcPr>
          <w:p w:rsidR="00706C50" w:rsidRPr="00D37C07" w:rsidRDefault="00706C50" w:rsidP="00C758F9">
            <w:pPr>
              <w:pStyle w:val="25"/>
              <w:rPr>
                <w:sz w:val="22"/>
                <w:szCs w:val="22"/>
              </w:rPr>
            </w:pPr>
            <w:r w:rsidRPr="00D37C07">
              <w:rPr>
                <w:sz w:val="22"/>
                <w:szCs w:val="22"/>
              </w:rPr>
              <w:t>0</w:t>
            </w:r>
          </w:p>
        </w:tc>
      </w:tr>
      <w:tr w:rsidR="00706C50" w:rsidRPr="00F93451" w:rsidTr="00C758F9">
        <w:trPr>
          <w:cantSplit/>
          <w:trHeight w:val="424"/>
        </w:trPr>
        <w:tc>
          <w:tcPr>
            <w:tcW w:w="2943" w:type="dxa"/>
            <w:vMerge w:val="restart"/>
          </w:tcPr>
          <w:p w:rsidR="00706C50" w:rsidRPr="00D37C07" w:rsidRDefault="00706C50" w:rsidP="00C758F9">
            <w:pPr>
              <w:pStyle w:val="25"/>
              <w:rPr>
                <w:sz w:val="22"/>
                <w:szCs w:val="22"/>
              </w:rPr>
            </w:pPr>
            <w:r w:rsidRPr="00D37C07">
              <w:rPr>
                <w:sz w:val="22"/>
                <w:szCs w:val="22"/>
              </w:rPr>
              <w:t>Оборот розничной торговли, включая общественное  питание</w:t>
            </w:r>
          </w:p>
        </w:tc>
        <w:tc>
          <w:tcPr>
            <w:tcW w:w="1276" w:type="dxa"/>
          </w:tcPr>
          <w:p w:rsidR="00706C50" w:rsidRPr="00D37C07" w:rsidRDefault="00706C50" w:rsidP="00C758F9">
            <w:pPr>
              <w:pStyle w:val="25"/>
              <w:rPr>
                <w:sz w:val="22"/>
                <w:szCs w:val="22"/>
              </w:rPr>
            </w:pPr>
            <w:r w:rsidRPr="00D37C07">
              <w:rPr>
                <w:sz w:val="22"/>
                <w:szCs w:val="22"/>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51,0</w:t>
            </w:r>
          </w:p>
        </w:tc>
        <w:tc>
          <w:tcPr>
            <w:tcW w:w="1018" w:type="dxa"/>
          </w:tcPr>
          <w:p w:rsidR="00706C50" w:rsidRPr="00F93451" w:rsidRDefault="00706C50" w:rsidP="00C758F9">
            <w:pPr>
              <w:pStyle w:val="25"/>
              <w:rPr>
                <w:sz w:val="24"/>
                <w:szCs w:val="24"/>
              </w:rPr>
            </w:pPr>
            <w:r>
              <w:rPr>
                <w:sz w:val="24"/>
                <w:szCs w:val="24"/>
              </w:rPr>
              <w:t>108,5</w:t>
            </w:r>
          </w:p>
        </w:tc>
        <w:tc>
          <w:tcPr>
            <w:tcW w:w="977" w:type="dxa"/>
          </w:tcPr>
          <w:p w:rsidR="00706C50" w:rsidRPr="00F93451" w:rsidRDefault="00706C50" w:rsidP="00C758F9">
            <w:pPr>
              <w:pStyle w:val="25"/>
              <w:rPr>
                <w:sz w:val="24"/>
                <w:szCs w:val="24"/>
              </w:rPr>
            </w:pPr>
            <w:r>
              <w:rPr>
                <w:sz w:val="24"/>
                <w:szCs w:val="24"/>
              </w:rPr>
              <w:t>56,5</w:t>
            </w:r>
          </w:p>
        </w:tc>
        <w:tc>
          <w:tcPr>
            <w:tcW w:w="992" w:type="dxa"/>
          </w:tcPr>
          <w:p w:rsidR="00706C50" w:rsidRPr="00F93451" w:rsidRDefault="00706C50" w:rsidP="00C758F9">
            <w:pPr>
              <w:pStyle w:val="25"/>
              <w:rPr>
                <w:sz w:val="24"/>
                <w:szCs w:val="24"/>
              </w:rPr>
            </w:pPr>
            <w:r>
              <w:rPr>
                <w:sz w:val="24"/>
                <w:szCs w:val="24"/>
              </w:rPr>
              <w:t>110,8</w:t>
            </w:r>
          </w:p>
        </w:tc>
        <w:tc>
          <w:tcPr>
            <w:tcW w:w="992" w:type="dxa"/>
          </w:tcPr>
          <w:p w:rsidR="00706C50" w:rsidRPr="00F93451" w:rsidRDefault="00706C50" w:rsidP="00C758F9">
            <w:pPr>
              <w:pStyle w:val="25"/>
              <w:rPr>
                <w:sz w:val="24"/>
                <w:szCs w:val="24"/>
              </w:rPr>
            </w:pPr>
            <w:r>
              <w:rPr>
                <w:sz w:val="24"/>
                <w:szCs w:val="24"/>
              </w:rPr>
              <w:t>62,1</w:t>
            </w:r>
          </w:p>
        </w:tc>
        <w:tc>
          <w:tcPr>
            <w:tcW w:w="992" w:type="dxa"/>
          </w:tcPr>
          <w:p w:rsidR="00706C50" w:rsidRPr="00F93451" w:rsidRDefault="00706C50" w:rsidP="00C758F9">
            <w:pPr>
              <w:pStyle w:val="25"/>
              <w:rPr>
                <w:sz w:val="24"/>
                <w:szCs w:val="24"/>
              </w:rPr>
            </w:pPr>
            <w:r>
              <w:rPr>
                <w:sz w:val="24"/>
                <w:szCs w:val="24"/>
              </w:rPr>
              <w:t>109,9</w:t>
            </w:r>
          </w:p>
        </w:tc>
        <w:tc>
          <w:tcPr>
            <w:tcW w:w="993" w:type="dxa"/>
          </w:tcPr>
          <w:p w:rsidR="00706C50" w:rsidRPr="00F93451" w:rsidRDefault="00706C50" w:rsidP="00C758F9">
            <w:pPr>
              <w:pStyle w:val="25"/>
              <w:rPr>
                <w:sz w:val="24"/>
                <w:szCs w:val="24"/>
              </w:rPr>
            </w:pPr>
            <w:r>
              <w:rPr>
                <w:sz w:val="24"/>
                <w:szCs w:val="24"/>
              </w:rPr>
              <w:t>68,3</w:t>
            </w:r>
          </w:p>
        </w:tc>
        <w:tc>
          <w:tcPr>
            <w:tcW w:w="1173" w:type="dxa"/>
          </w:tcPr>
          <w:p w:rsidR="00706C50" w:rsidRPr="00F93451" w:rsidRDefault="00706C50" w:rsidP="00C758F9">
            <w:pPr>
              <w:pStyle w:val="25"/>
              <w:rPr>
                <w:sz w:val="24"/>
                <w:szCs w:val="24"/>
              </w:rPr>
            </w:pPr>
            <w:r>
              <w:rPr>
                <w:sz w:val="24"/>
                <w:szCs w:val="24"/>
              </w:rPr>
              <w:t>109,9</w:t>
            </w:r>
          </w:p>
        </w:tc>
        <w:tc>
          <w:tcPr>
            <w:tcW w:w="1083" w:type="dxa"/>
          </w:tcPr>
          <w:p w:rsidR="00706C50" w:rsidRPr="00F93451" w:rsidRDefault="00706C50" w:rsidP="00C758F9">
            <w:pPr>
              <w:pStyle w:val="25"/>
              <w:rPr>
                <w:sz w:val="24"/>
                <w:szCs w:val="24"/>
              </w:rPr>
            </w:pPr>
            <w:r>
              <w:rPr>
                <w:sz w:val="24"/>
                <w:szCs w:val="24"/>
              </w:rPr>
              <w:t>75,1</w:t>
            </w:r>
          </w:p>
        </w:tc>
        <w:tc>
          <w:tcPr>
            <w:tcW w:w="1140" w:type="dxa"/>
          </w:tcPr>
          <w:p w:rsidR="00706C50" w:rsidRPr="00F93451" w:rsidRDefault="00706C50" w:rsidP="00C758F9">
            <w:pPr>
              <w:pStyle w:val="25"/>
              <w:rPr>
                <w:sz w:val="24"/>
                <w:szCs w:val="24"/>
              </w:rPr>
            </w:pPr>
            <w:r>
              <w:rPr>
                <w:sz w:val="24"/>
                <w:szCs w:val="24"/>
              </w:rPr>
              <w:t>109,9</w:t>
            </w:r>
          </w:p>
        </w:tc>
      </w:tr>
      <w:tr w:rsidR="00706C50" w:rsidRPr="00F93451" w:rsidTr="00C758F9">
        <w:trPr>
          <w:cantSplit/>
        </w:trPr>
        <w:tc>
          <w:tcPr>
            <w:tcW w:w="2943" w:type="dxa"/>
            <w:vMerge/>
          </w:tcPr>
          <w:p w:rsidR="00706C50" w:rsidRPr="00D37C07" w:rsidRDefault="00706C50" w:rsidP="00C758F9">
            <w:pPr>
              <w:pStyle w:val="25"/>
              <w:rPr>
                <w:sz w:val="22"/>
                <w:szCs w:val="22"/>
              </w:rPr>
            </w:pPr>
          </w:p>
        </w:tc>
        <w:tc>
          <w:tcPr>
            <w:tcW w:w="1276" w:type="dxa"/>
          </w:tcPr>
          <w:p w:rsidR="00706C50" w:rsidRPr="00D37C07" w:rsidRDefault="00706C50" w:rsidP="00C758F9">
            <w:pPr>
              <w:pStyle w:val="25"/>
              <w:rPr>
                <w:sz w:val="22"/>
                <w:szCs w:val="22"/>
              </w:rPr>
            </w:pPr>
            <w:r w:rsidRPr="00D37C07">
              <w:rPr>
                <w:sz w:val="22"/>
                <w:szCs w:val="22"/>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в %к предыд.году</w:t>
            </w:r>
          </w:p>
        </w:tc>
        <w:tc>
          <w:tcPr>
            <w:tcW w:w="966" w:type="dxa"/>
          </w:tcPr>
          <w:p w:rsidR="00706C50" w:rsidRPr="00F93451" w:rsidRDefault="00706C50" w:rsidP="00C758F9">
            <w:pPr>
              <w:pStyle w:val="25"/>
              <w:rPr>
                <w:sz w:val="24"/>
                <w:szCs w:val="24"/>
              </w:rPr>
            </w:pPr>
            <w:r>
              <w:rPr>
                <w:sz w:val="24"/>
                <w:szCs w:val="24"/>
              </w:rPr>
              <w:t>х</w:t>
            </w:r>
          </w:p>
        </w:tc>
        <w:tc>
          <w:tcPr>
            <w:tcW w:w="1018" w:type="dxa"/>
          </w:tcPr>
          <w:p w:rsidR="00706C50" w:rsidRPr="00F93451" w:rsidRDefault="00706C50" w:rsidP="00C758F9">
            <w:pPr>
              <w:pStyle w:val="25"/>
              <w:rPr>
                <w:sz w:val="24"/>
                <w:szCs w:val="24"/>
              </w:rPr>
            </w:pPr>
            <w:r>
              <w:rPr>
                <w:sz w:val="24"/>
                <w:szCs w:val="24"/>
              </w:rPr>
              <w:t>102,6</w:t>
            </w:r>
          </w:p>
        </w:tc>
        <w:tc>
          <w:tcPr>
            <w:tcW w:w="977" w:type="dxa"/>
          </w:tcPr>
          <w:p w:rsidR="00706C50" w:rsidRPr="00F93451" w:rsidRDefault="00706C50" w:rsidP="00C758F9">
            <w:pPr>
              <w:pStyle w:val="25"/>
              <w:rPr>
                <w:sz w:val="24"/>
                <w:szCs w:val="24"/>
              </w:rPr>
            </w:pPr>
            <w:r>
              <w:rPr>
                <w:sz w:val="24"/>
                <w:szCs w:val="24"/>
              </w:rPr>
              <w:t>х</w:t>
            </w:r>
          </w:p>
        </w:tc>
        <w:tc>
          <w:tcPr>
            <w:tcW w:w="992" w:type="dxa"/>
          </w:tcPr>
          <w:p w:rsidR="00706C50" w:rsidRPr="00F93451" w:rsidRDefault="00706C50" w:rsidP="00C758F9">
            <w:pPr>
              <w:pStyle w:val="25"/>
              <w:rPr>
                <w:sz w:val="24"/>
                <w:szCs w:val="24"/>
              </w:rPr>
            </w:pPr>
            <w:r>
              <w:rPr>
                <w:sz w:val="24"/>
                <w:szCs w:val="24"/>
              </w:rPr>
              <w:t>104,3</w:t>
            </w:r>
          </w:p>
        </w:tc>
        <w:tc>
          <w:tcPr>
            <w:tcW w:w="992" w:type="dxa"/>
          </w:tcPr>
          <w:p w:rsidR="00706C50" w:rsidRPr="00F93451" w:rsidRDefault="00706C50" w:rsidP="00C758F9">
            <w:pPr>
              <w:pStyle w:val="25"/>
              <w:rPr>
                <w:sz w:val="24"/>
                <w:szCs w:val="24"/>
              </w:rPr>
            </w:pPr>
            <w:r>
              <w:rPr>
                <w:sz w:val="24"/>
                <w:szCs w:val="24"/>
              </w:rPr>
              <w:t>х</w:t>
            </w:r>
          </w:p>
        </w:tc>
        <w:tc>
          <w:tcPr>
            <w:tcW w:w="992" w:type="dxa"/>
          </w:tcPr>
          <w:p w:rsidR="00706C50" w:rsidRPr="00F93451" w:rsidRDefault="00706C50" w:rsidP="00C758F9">
            <w:pPr>
              <w:pStyle w:val="25"/>
              <w:rPr>
                <w:sz w:val="24"/>
                <w:szCs w:val="24"/>
              </w:rPr>
            </w:pPr>
            <w:r>
              <w:rPr>
                <w:sz w:val="24"/>
                <w:szCs w:val="24"/>
              </w:rPr>
              <w:t>104,9</w:t>
            </w:r>
          </w:p>
        </w:tc>
        <w:tc>
          <w:tcPr>
            <w:tcW w:w="993" w:type="dxa"/>
          </w:tcPr>
          <w:p w:rsidR="00706C50" w:rsidRPr="00F93451" w:rsidRDefault="00706C50" w:rsidP="00C758F9">
            <w:pPr>
              <w:pStyle w:val="25"/>
              <w:rPr>
                <w:sz w:val="24"/>
                <w:szCs w:val="24"/>
              </w:rPr>
            </w:pPr>
            <w:r>
              <w:rPr>
                <w:sz w:val="24"/>
                <w:szCs w:val="24"/>
              </w:rPr>
              <w:t>х</w:t>
            </w:r>
          </w:p>
        </w:tc>
        <w:tc>
          <w:tcPr>
            <w:tcW w:w="1173" w:type="dxa"/>
          </w:tcPr>
          <w:p w:rsidR="00706C50" w:rsidRPr="00F93451" w:rsidRDefault="00706C50" w:rsidP="00C758F9">
            <w:pPr>
              <w:pStyle w:val="25"/>
              <w:rPr>
                <w:sz w:val="24"/>
                <w:szCs w:val="24"/>
              </w:rPr>
            </w:pPr>
            <w:r>
              <w:rPr>
                <w:sz w:val="24"/>
                <w:szCs w:val="24"/>
              </w:rPr>
              <w:t>105</w:t>
            </w:r>
          </w:p>
        </w:tc>
        <w:tc>
          <w:tcPr>
            <w:tcW w:w="1083" w:type="dxa"/>
          </w:tcPr>
          <w:p w:rsidR="00706C50" w:rsidRPr="00F93451" w:rsidRDefault="00706C50" w:rsidP="00C758F9">
            <w:pPr>
              <w:pStyle w:val="25"/>
              <w:rPr>
                <w:sz w:val="24"/>
                <w:szCs w:val="24"/>
              </w:rPr>
            </w:pPr>
            <w:r>
              <w:rPr>
                <w:sz w:val="24"/>
                <w:szCs w:val="24"/>
              </w:rPr>
              <w:t>х</w:t>
            </w:r>
          </w:p>
        </w:tc>
        <w:tc>
          <w:tcPr>
            <w:tcW w:w="1140" w:type="dxa"/>
          </w:tcPr>
          <w:p w:rsidR="00706C50" w:rsidRPr="00F93451" w:rsidRDefault="00706C50" w:rsidP="00C758F9">
            <w:pPr>
              <w:pStyle w:val="25"/>
              <w:rPr>
                <w:sz w:val="24"/>
                <w:szCs w:val="24"/>
              </w:rPr>
            </w:pPr>
            <w:r>
              <w:rPr>
                <w:sz w:val="24"/>
                <w:szCs w:val="24"/>
              </w:rPr>
              <w:t>105</w:t>
            </w:r>
          </w:p>
        </w:tc>
      </w:tr>
      <w:tr w:rsidR="00706C50" w:rsidRPr="00F93451" w:rsidTr="00C758F9">
        <w:trPr>
          <w:cantSplit/>
          <w:trHeight w:val="686"/>
        </w:trPr>
        <w:tc>
          <w:tcPr>
            <w:tcW w:w="2943" w:type="dxa"/>
            <w:vMerge w:val="restart"/>
          </w:tcPr>
          <w:p w:rsidR="00706C50" w:rsidRPr="00D37C07" w:rsidRDefault="00706C50" w:rsidP="00C758F9">
            <w:pPr>
              <w:pStyle w:val="25"/>
              <w:rPr>
                <w:sz w:val="22"/>
                <w:szCs w:val="22"/>
              </w:rPr>
            </w:pPr>
            <w:r w:rsidRPr="00D37C07">
              <w:rPr>
                <w:sz w:val="22"/>
                <w:szCs w:val="22"/>
              </w:rPr>
              <w:t xml:space="preserve">Объем платных услуг населению  </w:t>
            </w:r>
          </w:p>
        </w:tc>
        <w:tc>
          <w:tcPr>
            <w:tcW w:w="1276" w:type="dxa"/>
          </w:tcPr>
          <w:p w:rsidR="00706C50" w:rsidRPr="00D37C07" w:rsidRDefault="00706C50" w:rsidP="00C758F9">
            <w:pPr>
              <w:pStyle w:val="25"/>
              <w:rPr>
                <w:sz w:val="22"/>
                <w:szCs w:val="22"/>
              </w:rPr>
            </w:pPr>
            <w:r w:rsidRPr="00D37C07">
              <w:rPr>
                <w:sz w:val="22"/>
                <w:szCs w:val="22"/>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5,03</w:t>
            </w:r>
          </w:p>
        </w:tc>
        <w:tc>
          <w:tcPr>
            <w:tcW w:w="1018" w:type="dxa"/>
          </w:tcPr>
          <w:p w:rsidR="00706C50" w:rsidRPr="00F93451" w:rsidRDefault="00706C50" w:rsidP="00C758F9">
            <w:pPr>
              <w:pStyle w:val="25"/>
              <w:rPr>
                <w:sz w:val="24"/>
                <w:szCs w:val="24"/>
              </w:rPr>
            </w:pPr>
            <w:r>
              <w:rPr>
                <w:sz w:val="24"/>
                <w:szCs w:val="24"/>
              </w:rPr>
              <w:t>114,3</w:t>
            </w:r>
          </w:p>
        </w:tc>
        <w:tc>
          <w:tcPr>
            <w:tcW w:w="977" w:type="dxa"/>
          </w:tcPr>
          <w:p w:rsidR="00706C50" w:rsidRPr="00F93451" w:rsidRDefault="00706C50" w:rsidP="00C758F9">
            <w:pPr>
              <w:pStyle w:val="25"/>
              <w:rPr>
                <w:sz w:val="24"/>
                <w:szCs w:val="24"/>
              </w:rPr>
            </w:pPr>
            <w:r>
              <w:rPr>
                <w:sz w:val="24"/>
                <w:szCs w:val="24"/>
              </w:rPr>
              <w:t>5,6</w:t>
            </w:r>
          </w:p>
        </w:tc>
        <w:tc>
          <w:tcPr>
            <w:tcW w:w="992" w:type="dxa"/>
          </w:tcPr>
          <w:p w:rsidR="00706C50" w:rsidRPr="00F93451" w:rsidRDefault="00706C50" w:rsidP="00C758F9">
            <w:pPr>
              <w:pStyle w:val="25"/>
              <w:rPr>
                <w:sz w:val="24"/>
                <w:szCs w:val="24"/>
              </w:rPr>
            </w:pPr>
            <w:r>
              <w:rPr>
                <w:sz w:val="24"/>
                <w:szCs w:val="24"/>
              </w:rPr>
              <w:t>111,3</w:t>
            </w:r>
          </w:p>
        </w:tc>
        <w:tc>
          <w:tcPr>
            <w:tcW w:w="992" w:type="dxa"/>
          </w:tcPr>
          <w:p w:rsidR="00706C50" w:rsidRPr="00F93451" w:rsidRDefault="00706C50" w:rsidP="00C758F9">
            <w:pPr>
              <w:pStyle w:val="25"/>
              <w:rPr>
                <w:sz w:val="24"/>
                <w:szCs w:val="24"/>
              </w:rPr>
            </w:pPr>
            <w:r>
              <w:rPr>
                <w:sz w:val="24"/>
                <w:szCs w:val="24"/>
              </w:rPr>
              <w:t>6,27</w:t>
            </w:r>
          </w:p>
        </w:tc>
        <w:tc>
          <w:tcPr>
            <w:tcW w:w="992" w:type="dxa"/>
          </w:tcPr>
          <w:p w:rsidR="00706C50" w:rsidRPr="00F93451" w:rsidRDefault="00706C50" w:rsidP="00C758F9">
            <w:pPr>
              <w:pStyle w:val="25"/>
              <w:rPr>
                <w:sz w:val="24"/>
                <w:szCs w:val="24"/>
              </w:rPr>
            </w:pPr>
            <w:r>
              <w:rPr>
                <w:sz w:val="24"/>
                <w:szCs w:val="24"/>
              </w:rPr>
              <w:t>111,4</w:t>
            </w:r>
          </w:p>
        </w:tc>
        <w:tc>
          <w:tcPr>
            <w:tcW w:w="993" w:type="dxa"/>
          </w:tcPr>
          <w:p w:rsidR="00706C50" w:rsidRPr="00F93451" w:rsidRDefault="00706C50" w:rsidP="00C758F9">
            <w:pPr>
              <w:pStyle w:val="25"/>
              <w:rPr>
                <w:sz w:val="24"/>
                <w:szCs w:val="24"/>
              </w:rPr>
            </w:pPr>
            <w:r>
              <w:rPr>
                <w:sz w:val="24"/>
                <w:szCs w:val="24"/>
              </w:rPr>
              <w:t>6,97</w:t>
            </w:r>
          </w:p>
        </w:tc>
        <w:tc>
          <w:tcPr>
            <w:tcW w:w="1173" w:type="dxa"/>
          </w:tcPr>
          <w:p w:rsidR="00706C50" w:rsidRPr="00F93451" w:rsidRDefault="00706C50" w:rsidP="00C758F9">
            <w:pPr>
              <w:pStyle w:val="25"/>
              <w:rPr>
                <w:sz w:val="24"/>
                <w:szCs w:val="24"/>
              </w:rPr>
            </w:pPr>
            <w:r>
              <w:rPr>
                <w:sz w:val="24"/>
                <w:szCs w:val="24"/>
              </w:rPr>
              <w:t>111,7</w:t>
            </w:r>
          </w:p>
        </w:tc>
        <w:tc>
          <w:tcPr>
            <w:tcW w:w="1083" w:type="dxa"/>
          </w:tcPr>
          <w:p w:rsidR="00706C50" w:rsidRPr="00F93451" w:rsidRDefault="00706C50" w:rsidP="00C758F9">
            <w:pPr>
              <w:pStyle w:val="25"/>
              <w:rPr>
                <w:sz w:val="24"/>
                <w:szCs w:val="24"/>
              </w:rPr>
            </w:pPr>
            <w:r>
              <w:rPr>
                <w:sz w:val="24"/>
                <w:szCs w:val="24"/>
              </w:rPr>
              <w:t>7,79</w:t>
            </w:r>
          </w:p>
        </w:tc>
        <w:tc>
          <w:tcPr>
            <w:tcW w:w="1140" w:type="dxa"/>
          </w:tcPr>
          <w:p w:rsidR="00706C50" w:rsidRPr="00F93451" w:rsidRDefault="00706C50" w:rsidP="00C758F9">
            <w:pPr>
              <w:pStyle w:val="25"/>
              <w:rPr>
                <w:sz w:val="24"/>
                <w:szCs w:val="24"/>
              </w:rPr>
            </w:pPr>
            <w:r>
              <w:rPr>
                <w:sz w:val="24"/>
                <w:szCs w:val="24"/>
              </w:rPr>
              <w:t>111,8</w:t>
            </w:r>
          </w:p>
        </w:tc>
      </w:tr>
      <w:tr w:rsidR="00706C50" w:rsidRPr="00F93451" w:rsidTr="00C758F9">
        <w:trPr>
          <w:cantSplit/>
        </w:trPr>
        <w:tc>
          <w:tcPr>
            <w:tcW w:w="2943" w:type="dxa"/>
            <w:vMerge/>
          </w:tcPr>
          <w:p w:rsidR="00706C50" w:rsidRPr="00D37C07" w:rsidRDefault="00706C50" w:rsidP="00C758F9">
            <w:pPr>
              <w:pStyle w:val="25"/>
              <w:rPr>
                <w:sz w:val="22"/>
                <w:szCs w:val="22"/>
              </w:rPr>
            </w:pPr>
          </w:p>
        </w:tc>
        <w:tc>
          <w:tcPr>
            <w:tcW w:w="1276" w:type="dxa"/>
          </w:tcPr>
          <w:p w:rsidR="00706C50" w:rsidRPr="00D37C07" w:rsidRDefault="00706C50" w:rsidP="00C758F9">
            <w:pPr>
              <w:pStyle w:val="25"/>
              <w:rPr>
                <w:sz w:val="22"/>
                <w:szCs w:val="22"/>
              </w:rPr>
            </w:pPr>
            <w:r w:rsidRPr="00D37C07">
              <w:rPr>
                <w:sz w:val="22"/>
                <w:szCs w:val="22"/>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 xml:space="preserve">в %к предыд.году </w:t>
            </w:r>
          </w:p>
        </w:tc>
        <w:tc>
          <w:tcPr>
            <w:tcW w:w="966" w:type="dxa"/>
          </w:tcPr>
          <w:p w:rsidR="00706C50" w:rsidRPr="00F93451" w:rsidRDefault="00706C50" w:rsidP="00C758F9">
            <w:pPr>
              <w:pStyle w:val="25"/>
              <w:rPr>
                <w:sz w:val="24"/>
                <w:szCs w:val="24"/>
              </w:rPr>
            </w:pPr>
            <w:r w:rsidRPr="00F93451">
              <w:rPr>
                <w:sz w:val="24"/>
                <w:szCs w:val="24"/>
              </w:rPr>
              <w:t>х</w:t>
            </w:r>
          </w:p>
        </w:tc>
        <w:tc>
          <w:tcPr>
            <w:tcW w:w="1018" w:type="dxa"/>
          </w:tcPr>
          <w:p w:rsidR="00706C50" w:rsidRPr="00F93451" w:rsidRDefault="00706C50" w:rsidP="00C758F9">
            <w:pPr>
              <w:pStyle w:val="25"/>
              <w:rPr>
                <w:sz w:val="24"/>
                <w:szCs w:val="24"/>
              </w:rPr>
            </w:pPr>
            <w:r w:rsidRPr="00F93451">
              <w:rPr>
                <w:sz w:val="24"/>
                <w:szCs w:val="24"/>
              </w:rPr>
              <w:t>10</w:t>
            </w:r>
            <w:r>
              <w:rPr>
                <w:sz w:val="24"/>
                <w:szCs w:val="24"/>
              </w:rPr>
              <w:t>5</w:t>
            </w:r>
          </w:p>
        </w:tc>
        <w:tc>
          <w:tcPr>
            <w:tcW w:w="977" w:type="dxa"/>
          </w:tcPr>
          <w:p w:rsidR="00706C50" w:rsidRPr="00F93451" w:rsidRDefault="00706C50" w:rsidP="00C758F9">
            <w:pPr>
              <w:pStyle w:val="25"/>
              <w:rPr>
                <w:sz w:val="24"/>
                <w:szCs w:val="24"/>
              </w:rPr>
            </w:pPr>
            <w:r w:rsidRPr="00F93451">
              <w:rPr>
                <w:sz w:val="24"/>
                <w:szCs w:val="24"/>
              </w:rPr>
              <w:t>х</w:t>
            </w:r>
          </w:p>
        </w:tc>
        <w:tc>
          <w:tcPr>
            <w:tcW w:w="992" w:type="dxa"/>
          </w:tcPr>
          <w:p w:rsidR="00706C50" w:rsidRPr="00F93451" w:rsidRDefault="00706C50" w:rsidP="00C758F9">
            <w:pPr>
              <w:pStyle w:val="25"/>
              <w:rPr>
                <w:sz w:val="24"/>
                <w:szCs w:val="24"/>
              </w:rPr>
            </w:pPr>
            <w:r w:rsidRPr="00F93451">
              <w:rPr>
                <w:sz w:val="24"/>
                <w:szCs w:val="24"/>
              </w:rPr>
              <w:t>10</w:t>
            </w:r>
            <w:r>
              <w:rPr>
                <w:sz w:val="24"/>
                <w:szCs w:val="24"/>
              </w:rPr>
              <w:t>4</w:t>
            </w:r>
            <w:r w:rsidRPr="00F93451">
              <w:rPr>
                <w:sz w:val="24"/>
                <w:szCs w:val="24"/>
              </w:rPr>
              <w:t>5</w:t>
            </w:r>
          </w:p>
        </w:tc>
        <w:tc>
          <w:tcPr>
            <w:tcW w:w="992" w:type="dxa"/>
          </w:tcPr>
          <w:p w:rsidR="00706C50" w:rsidRPr="00F93451" w:rsidRDefault="00706C50" w:rsidP="00C758F9">
            <w:pPr>
              <w:pStyle w:val="25"/>
              <w:rPr>
                <w:sz w:val="24"/>
                <w:szCs w:val="24"/>
              </w:rPr>
            </w:pPr>
            <w:r w:rsidRPr="00F93451">
              <w:rPr>
                <w:sz w:val="24"/>
                <w:szCs w:val="24"/>
              </w:rPr>
              <w:t>х</w:t>
            </w:r>
          </w:p>
        </w:tc>
        <w:tc>
          <w:tcPr>
            <w:tcW w:w="992" w:type="dxa"/>
          </w:tcPr>
          <w:p w:rsidR="00706C50" w:rsidRPr="00F93451" w:rsidRDefault="00706C50" w:rsidP="00C758F9">
            <w:pPr>
              <w:pStyle w:val="25"/>
              <w:rPr>
                <w:sz w:val="24"/>
                <w:szCs w:val="24"/>
              </w:rPr>
            </w:pPr>
            <w:r w:rsidRPr="00F93451">
              <w:rPr>
                <w:sz w:val="24"/>
                <w:szCs w:val="24"/>
              </w:rPr>
              <w:t>10</w:t>
            </w:r>
            <w:r>
              <w:rPr>
                <w:sz w:val="24"/>
                <w:szCs w:val="24"/>
              </w:rPr>
              <w:t>4,2</w:t>
            </w:r>
          </w:p>
        </w:tc>
        <w:tc>
          <w:tcPr>
            <w:tcW w:w="993" w:type="dxa"/>
          </w:tcPr>
          <w:p w:rsidR="00706C50" w:rsidRPr="00F93451" w:rsidRDefault="00706C50" w:rsidP="00C758F9">
            <w:pPr>
              <w:pStyle w:val="25"/>
              <w:rPr>
                <w:sz w:val="24"/>
                <w:szCs w:val="24"/>
              </w:rPr>
            </w:pPr>
            <w:r w:rsidRPr="00F93451">
              <w:rPr>
                <w:sz w:val="24"/>
                <w:szCs w:val="24"/>
              </w:rPr>
              <w:t>х</w:t>
            </w:r>
          </w:p>
        </w:tc>
        <w:tc>
          <w:tcPr>
            <w:tcW w:w="1173" w:type="dxa"/>
          </w:tcPr>
          <w:p w:rsidR="00706C50" w:rsidRPr="00F93451" w:rsidRDefault="00706C50" w:rsidP="00C758F9">
            <w:pPr>
              <w:pStyle w:val="25"/>
              <w:rPr>
                <w:sz w:val="24"/>
                <w:szCs w:val="24"/>
              </w:rPr>
            </w:pPr>
            <w:r w:rsidRPr="00F93451">
              <w:rPr>
                <w:sz w:val="24"/>
                <w:szCs w:val="24"/>
              </w:rPr>
              <w:t>10</w:t>
            </w:r>
            <w:r>
              <w:rPr>
                <w:sz w:val="24"/>
                <w:szCs w:val="24"/>
              </w:rPr>
              <w:t>4,5</w:t>
            </w:r>
          </w:p>
        </w:tc>
        <w:tc>
          <w:tcPr>
            <w:tcW w:w="1083" w:type="dxa"/>
          </w:tcPr>
          <w:p w:rsidR="00706C50" w:rsidRPr="00F93451" w:rsidRDefault="00706C50" w:rsidP="00C758F9">
            <w:pPr>
              <w:pStyle w:val="25"/>
              <w:rPr>
                <w:sz w:val="24"/>
                <w:szCs w:val="24"/>
              </w:rPr>
            </w:pPr>
            <w:r>
              <w:rPr>
                <w:sz w:val="24"/>
                <w:szCs w:val="24"/>
              </w:rPr>
              <w:t>х</w:t>
            </w:r>
          </w:p>
        </w:tc>
        <w:tc>
          <w:tcPr>
            <w:tcW w:w="1140" w:type="dxa"/>
          </w:tcPr>
          <w:p w:rsidR="00706C50" w:rsidRPr="00F93451" w:rsidRDefault="00706C50" w:rsidP="00C758F9">
            <w:pPr>
              <w:pStyle w:val="25"/>
              <w:rPr>
                <w:sz w:val="24"/>
                <w:szCs w:val="24"/>
              </w:rPr>
            </w:pPr>
            <w:r>
              <w:rPr>
                <w:sz w:val="24"/>
                <w:szCs w:val="24"/>
              </w:rPr>
              <w:t>105</w:t>
            </w:r>
          </w:p>
        </w:tc>
      </w:tr>
      <w:tr w:rsidR="00706C50" w:rsidRPr="00F93451" w:rsidTr="00C758F9">
        <w:trPr>
          <w:cantSplit/>
        </w:trPr>
        <w:tc>
          <w:tcPr>
            <w:tcW w:w="2943" w:type="dxa"/>
            <w:vMerge w:val="restart"/>
          </w:tcPr>
          <w:p w:rsidR="00706C50" w:rsidRPr="00D37C07" w:rsidRDefault="00706C50" w:rsidP="00C758F9">
            <w:pPr>
              <w:pStyle w:val="25"/>
              <w:rPr>
                <w:sz w:val="22"/>
                <w:szCs w:val="22"/>
              </w:rPr>
            </w:pPr>
            <w:r w:rsidRPr="00D37C07">
              <w:rPr>
                <w:sz w:val="22"/>
                <w:szCs w:val="22"/>
              </w:rPr>
              <w:t xml:space="preserve">в том числе объем бытовых  услуг   </w:t>
            </w:r>
          </w:p>
        </w:tc>
        <w:tc>
          <w:tcPr>
            <w:tcW w:w="1276" w:type="dxa"/>
          </w:tcPr>
          <w:p w:rsidR="00706C50" w:rsidRPr="00D37C07" w:rsidRDefault="00706C50" w:rsidP="00C758F9">
            <w:pPr>
              <w:pStyle w:val="25"/>
              <w:rPr>
                <w:sz w:val="22"/>
                <w:szCs w:val="22"/>
              </w:rPr>
            </w:pPr>
            <w:r w:rsidRPr="00D37C07">
              <w:rPr>
                <w:sz w:val="22"/>
                <w:szCs w:val="22"/>
              </w:rPr>
              <w:t>в дейст.ц.</w:t>
            </w:r>
          </w:p>
        </w:tc>
        <w:tc>
          <w:tcPr>
            <w:tcW w:w="851" w:type="dxa"/>
          </w:tcPr>
          <w:p w:rsidR="00706C50" w:rsidRPr="00F93451" w:rsidRDefault="00706C50" w:rsidP="00C758F9">
            <w:pPr>
              <w:pStyle w:val="25"/>
              <w:rPr>
                <w:sz w:val="24"/>
                <w:szCs w:val="24"/>
              </w:rPr>
            </w:pPr>
            <w:r w:rsidRPr="00F93451">
              <w:rPr>
                <w:sz w:val="24"/>
                <w:szCs w:val="24"/>
              </w:rPr>
              <w:t>млн.</w:t>
            </w:r>
          </w:p>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0,89</w:t>
            </w:r>
          </w:p>
        </w:tc>
        <w:tc>
          <w:tcPr>
            <w:tcW w:w="1018" w:type="dxa"/>
          </w:tcPr>
          <w:p w:rsidR="00706C50" w:rsidRPr="00F93451" w:rsidRDefault="00706C50" w:rsidP="00C758F9">
            <w:pPr>
              <w:pStyle w:val="25"/>
              <w:rPr>
                <w:sz w:val="24"/>
                <w:szCs w:val="24"/>
              </w:rPr>
            </w:pPr>
            <w:r>
              <w:rPr>
                <w:sz w:val="24"/>
                <w:szCs w:val="24"/>
              </w:rPr>
              <w:t>111,3</w:t>
            </w:r>
          </w:p>
        </w:tc>
        <w:tc>
          <w:tcPr>
            <w:tcW w:w="977" w:type="dxa"/>
          </w:tcPr>
          <w:p w:rsidR="00706C50" w:rsidRPr="00F93451" w:rsidRDefault="00706C50" w:rsidP="00C758F9">
            <w:pPr>
              <w:pStyle w:val="25"/>
              <w:rPr>
                <w:sz w:val="24"/>
                <w:szCs w:val="24"/>
              </w:rPr>
            </w:pPr>
            <w:r>
              <w:rPr>
                <w:sz w:val="24"/>
                <w:szCs w:val="24"/>
              </w:rPr>
              <w:t>0,991</w:t>
            </w:r>
          </w:p>
        </w:tc>
        <w:tc>
          <w:tcPr>
            <w:tcW w:w="992" w:type="dxa"/>
          </w:tcPr>
          <w:p w:rsidR="00706C50" w:rsidRPr="00F93451" w:rsidRDefault="00706C50" w:rsidP="00C758F9">
            <w:pPr>
              <w:pStyle w:val="25"/>
              <w:rPr>
                <w:sz w:val="24"/>
                <w:szCs w:val="24"/>
              </w:rPr>
            </w:pPr>
            <w:r>
              <w:rPr>
                <w:sz w:val="24"/>
                <w:szCs w:val="24"/>
              </w:rPr>
              <w:t>111,3</w:t>
            </w:r>
          </w:p>
        </w:tc>
        <w:tc>
          <w:tcPr>
            <w:tcW w:w="992" w:type="dxa"/>
          </w:tcPr>
          <w:p w:rsidR="00706C50" w:rsidRPr="00F93451" w:rsidRDefault="00706C50" w:rsidP="00C758F9">
            <w:pPr>
              <w:pStyle w:val="25"/>
              <w:rPr>
                <w:sz w:val="24"/>
                <w:szCs w:val="24"/>
              </w:rPr>
            </w:pPr>
            <w:r>
              <w:rPr>
                <w:sz w:val="24"/>
                <w:szCs w:val="24"/>
              </w:rPr>
              <w:t>1,104</w:t>
            </w:r>
          </w:p>
        </w:tc>
        <w:tc>
          <w:tcPr>
            <w:tcW w:w="992" w:type="dxa"/>
          </w:tcPr>
          <w:p w:rsidR="00706C50" w:rsidRPr="00F93451" w:rsidRDefault="00706C50" w:rsidP="00C758F9">
            <w:pPr>
              <w:pStyle w:val="25"/>
              <w:rPr>
                <w:sz w:val="24"/>
                <w:szCs w:val="24"/>
              </w:rPr>
            </w:pPr>
            <w:r>
              <w:rPr>
                <w:sz w:val="24"/>
                <w:szCs w:val="24"/>
              </w:rPr>
              <w:t>111,4</w:t>
            </w:r>
          </w:p>
        </w:tc>
        <w:tc>
          <w:tcPr>
            <w:tcW w:w="993" w:type="dxa"/>
          </w:tcPr>
          <w:p w:rsidR="00706C50" w:rsidRPr="00F93451" w:rsidRDefault="00706C50" w:rsidP="00C758F9">
            <w:pPr>
              <w:pStyle w:val="25"/>
              <w:rPr>
                <w:sz w:val="24"/>
                <w:szCs w:val="24"/>
              </w:rPr>
            </w:pPr>
            <w:r>
              <w:rPr>
                <w:sz w:val="24"/>
                <w:szCs w:val="24"/>
              </w:rPr>
              <w:t>1,233</w:t>
            </w:r>
          </w:p>
        </w:tc>
        <w:tc>
          <w:tcPr>
            <w:tcW w:w="1173" w:type="dxa"/>
          </w:tcPr>
          <w:p w:rsidR="00706C50" w:rsidRPr="00F93451" w:rsidRDefault="00706C50" w:rsidP="00C758F9">
            <w:pPr>
              <w:pStyle w:val="25"/>
              <w:rPr>
                <w:sz w:val="24"/>
                <w:szCs w:val="24"/>
              </w:rPr>
            </w:pPr>
            <w:r>
              <w:rPr>
                <w:sz w:val="24"/>
                <w:szCs w:val="24"/>
              </w:rPr>
              <w:t>111,7</w:t>
            </w:r>
          </w:p>
        </w:tc>
        <w:tc>
          <w:tcPr>
            <w:tcW w:w="1083" w:type="dxa"/>
          </w:tcPr>
          <w:p w:rsidR="00706C50" w:rsidRPr="00F93451" w:rsidRDefault="00706C50" w:rsidP="00C758F9">
            <w:pPr>
              <w:pStyle w:val="25"/>
              <w:rPr>
                <w:sz w:val="24"/>
                <w:szCs w:val="24"/>
              </w:rPr>
            </w:pPr>
            <w:r>
              <w:rPr>
                <w:sz w:val="24"/>
                <w:szCs w:val="24"/>
              </w:rPr>
              <w:t>1,378</w:t>
            </w:r>
          </w:p>
        </w:tc>
        <w:tc>
          <w:tcPr>
            <w:tcW w:w="1140" w:type="dxa"/>
          </w:tcPr>
          <w:p w:rsidR="00706C50" w:rsidRPr="00F93451" w:rsidRDefault="00706C50" w:rsidP="00C758F9">
            <w:pPr>
              <w:pStyle w:val="25"/>
              <w:rPr>
                <w:sz w:val="24"/>
                <w:szCs w:val="24"/>
              </w:rPr>
            </w:pPr>
            <w:r>
              <w:rPr>
                <w:sz w:val="24"/>
                <w:szCs w:val="24"/>
              </w:rPr>
              <w:t>111,8</w:t>
            </w:r>
          </w:p>
        </w:tc>
      </w:tr>
      <w:tr w:rsidR="00706C50" w:rsidRPr="00F93451" w:rsidTr="00C758F9">
        <w:trPr>
          <w:cantSplit/>
        </w:trPr>
        <w:tc>
          <w:tcPr>
            <w:tcW w:w="2943" w:type="dxa"/>
            <w:vMerge/>
          </w:tcPr>
          <w:p w:rsidR="00706C50" w:rsidRPr="00D37C07" w:rsidRDefault="00706C50" w:rsidP="00C758F9">
            <w:pPr>
              <w:pStyle w:val="25"/>
              <w:rPr>
                <w:sz w:val="22"/>
                <w:szCs w:val="22"/>
              </w:rPr>
            </w:pPr>
          </w:p>
        </w:tc>
        <w:tc>
          <w:tcPr>
            <w:tcW w:w="1276" w:type="dxa"/>
          </w:tcPr>
          <w:p w:rsidR="00706C50" w:rsidRPr="00D37C07" w:rsidRDefault="00706C50" w:rsidP="00C758F9">
            <w:pPr>
              <w:pStyle w:val="25"/>
              <w:rPr>
                <w:sz w:val="22"/>
                <w:szCs w:val="22"/>
              </w:rPr>
            </w:pPr>
            <w:r w:rsidRPr="00D37C07">
              <w:rPr>
                <w:sz w:val="22"/>
                <w:szCs w:val="22"/>
              </w:rPr>
              <w:t>в сопос.ц предыд. года</w:t>
            </w:r>
          </w:p>
        </w:tc>
        <w:tc>
          <w:tcPr>
            <w:tcW w:w="851" w:type="dxa"/>
          </w:tcPr>
          <w:p w:rsidR="00706C50" w:rsidRPr="00F93451" w:rsidRDefault="00706C50" w:rsidP="00C758F9">
            <w:pPr>
              <w:pStyle w:val="25"/>
              <w:rPr>
                <w:sz w:val="24"/>
                <w:szCs w:val="24"/>
              </w:rPr>
            </w:pPr>
            <w:r w:rsidRPr="00F93451">
              <w:rPr>
                <w:sz w:val="24"/>
                <w:szCs w:val="24"/>
              </w:rPr>
              <w:t xml:space="preserve">в %к предыд.году </w:t>
            </w:r>
          </w:p>
        </w:tc>
        <w:tc>
          <w:tcPr>
            <w:tcW w:w="966" w:type="dxa"/>
          </w:tcPr>
          <w:p w:rsidR="00706C50" w:rsidRPr="00F93451" w:rsidRDefault="00706C50" w:rsidP="00C758F9">
            <w:pPr>
              <w:pStyle w:val="25"/>
              <w:rPr>
                <w:sz w:val="24"/>
                <w:szCs w:val="24"/>
              </w:rPr>
            </w:pPr>
            <w:r w:rsidRPr="00F93451">
              <w:rPr>
                <w:sz w:val="24"/>
                <w:szCs w:val="24"/>
              </w:rPr>
              <w:t>х</w:t>
            </w:r>
          </w:p>
        </w:tc>
        <w:tc>
          <w:tcPr>
            <w:tcW w:w="1018" w:type="dxa"/>
          </w:tcPr>
          <w:p w:rsidR="00706C50" w:rsidRPr="00F93451" w:rsidRDefault="00706C50" w:rsidP="00C758F9">
            <w:pPr>
              <w:pStyle w:val="25"/>
              <w:rPr>
                <w:sz w:val="24"/>
                <w:szCs w:val="24"/>
              </w:rPr>
            </w:pPr>
            <w:r w:rsidRPr="00F93451">
              <w:rPr>
                <w:sz w:val="24"/>
                <w:szCs w:val="24"/>
              </w:rPr>
              <w:t>9</w:t>
            </w:r>
            <w:r>
              <w:rPr>
                <w:sz w:val="24"/>
                <w:szCs w:val="24"/>
              </w:rPr>
              <w:t>9,4</w:t>
            </w:r>
          </w:p>
        </w:tc>
        <w:tc>
          <w:tcPr>
            <w:tcW w:w="977" w:type="dxa"/>
          </w:tcPr>
          <w:p w:rsidR="00706C50" w:rsidRPr="00F93451" w:rsidRDefault="00706C50" w:rsidP="00C758F9">
            <w:pPr>
              <w:pStyle w:val="25"/>
              <w:rPr>
                <w:sz w:val="24"/>
                <w:szCs w:val="24"/>
              </w:rPr>
            </w:pPr>
            <w:r w:rsidRPr="00F93451">
              <w:rPr>
                <w:sz w:val="24"/>
                <w:szCs w:val="24"/>
              </w:rPr>
              <w:t>х</w:t>
            </w:r>
          </w:p>
        </w:tc>
        <w:tc>
          <w:tcPr>
            <w:tcW w:w="992" w:type="dxa"/>
          </w:tcPr>
          <w:p w:rsidR="00706C50" w:rsidRPr="00F93451" w:rsidRDefault="00706C50" w:rsidP="00C758F9">
            <w:pPr>
              <w:pStyle w:val="25"/>
              <w:rPr>
                <w:sz w:val="24"/>
                <w:szCs w:val="24"/>
              </w:rPr>
            </w:pPr>
            <w:r>
              <w:rPr>
                <w:sz w:val="24"/>
                <w:szCs w:val="24"/>
              </w:rPr>
              <w:t>104</w:t>
            </w:r>
          </w:p>
        </w:tc>
        <w:tc>
          <w:tcPr>
            <w:tcW w:w="992" w:type="dxa"/>
          </w:tcPr>
          <w:p w:rsidR="00706C50" w:rsidRPr="00F93451" w:rsidRDefault="00706C50" w:rsidP="00C758F9">
            <w:pPr>
              <w:pStyle w:val="25"/>
              <w:rPr>
                <w:sz w:val="24"/>
                <w:szCs w:val="24"/>
              </w:rPr>
            </w:pPr>
            <w:r w:rsidRPr="00F93451">
              <w:rPr>
                <w:sz w:val="24"/>
                <w:szCs w:val="24"/>
              </w:rPr>
              <w:t>х</w:t>
            </w:r>
          </w:p>
        </w:tc>
        <w:tc>
          <w:tcPr>
            <w:tcW w:w="992" w:type="dxa"/>
          </w:tcPr>
          <w:p w:rsidR="00706C50" w:rsidRPr="00F93451" w:rsidRDefault="00706C50" w:rsidP="00C758F9">
            <w:pPr>
              <w:pStyle w:val="25"/>
              <w:rPr>
                <w:sz w:val="24"/>
                <w:szCs w:val="24"/>
              </w:rPr>
            </w:pPr>
            <w:r>
              <w:rPr>
                <w:sz w:val="24"/>
                <w:szCs w:val="24"/>
              </w:rPr>
              <w:t>104,2</w:t>
            </w:r>
          </w:p>
        </w:tc>
        <w:tc>
          <w:tcPr>
            <w:tcW w:w="993" w:type="dxa"/>
          </w:tcPr>
          <w:p w:rsidR="00706C50" w:rsidRPr="00F93451" w:rsidRDefault="00706C50" w:rsidP="00C758F9">
            <w:pPr>
              <w:pStyle w:val="25"/>
              <w:rPr>
                <w:sz w:val="24"/>
                <w:szCs w:val="24"/>
              </w:rPr>
            </w:pPr>
            <w:r w:rsidRPr="00F93451">
              <w:rPr>
                <w:sz w:val="24"/>
                <w:szCs w:val="24"/>
              </w:rPr>
              <w:t>х</w:t>
            </w:r>
          </w:p>
        </w:tc>
        <w:tc>
          <w:tcPr>
            <w:tcW w:w="1173" w:type="dxa"/>
          </w:tcPr>
          <w:p w:rsidR="00706C50" w:rsidRPr="00F93451" w:rsidRDefault="00706C50" w:rsidP="00C758F9">
            <w:pPr>
              <w:pStyle w:val="25"/>
              <w:rPr>
                <w:sz w:val="24"/>
                <w:szCs w:val="24"/>
              </w:rPr>
            </w:pPr>
            <w:r>
              <w:rPr>
                <w:sz w:val="24"/>
                <w:szCs w:val="24"/>
              </w:rPr>
              <w:t>104,5</w:t>
            </w:r>
          </w:p>
        </w:tc>
        <w:tc>
          <w:tcPr>
            <w:tcW w:w="1083" w:type="dxa"/>
          </w:tcPr>
          <w:p w:rsidR="00706C50" w:rsidRPr="00F93451" w:rsidRDefault="00706C50" w:rsidP="00C758F9">
            <w:pPr>
              <w:pStyle w:val="25"/>
              <w:rPr>
                <w:sz w:val="24"/>
                <w:szCs w:val="24"/>
              </w:rPr>
            </w:pPr>
            <w:r>
              <w:rPr>
                <w:sz w:val="24"/>
                <w:szCs w:val="24"/>
              </w:rPr>
              <w:t>х</w:t>
            </w:r>
          </w:p>
        </w:tc>
        <w:tc>
          <w:tcPr>
            <w:tcW w:w="1140" w:type="dxa"/>
          </w:tcPr>
          <w:p w:rsidR="00706C50" w:rsidRPr="00F93451" w:rsidRDefault="00706C50" w:rsidP="00C758F9">
            <w:pPr>
              <w:pStyle w:val="25"/>
              <w:rPr>
                <w:sz w:val="24"/>
                <w:szCs w:val="24"/>
              </w:rPr>
            </w:pPr>
            <w:r>
              <w:rPr>
                <w:sz w:val="24"/>
                <w:szCs w:val="24"/>
              </w:rPr>
              <w:t>105</w:t>
            </w:r>
          </w:p>
        </w:tc>
      </w:tr>
      <w:tr w:rsidR="00706C50" w:rsidRPr="00F93451" w:rsidTr="00C758F9">
        <w:trPr>
          <w:cantSplit/>
        </w:trPr>
        <w:tc>
          <w:tcPr>
            <w:tcW w:w="4219" w:type="dxa"/>
            <w:gridSpan w:val="2"/>
          </w:tcPr>
          <w:p w:rsidR="00706C50" w:rsidRPr="00D37C07" w:rsidRDefault="00706C50" w:rsidP="00C758F9">
            <w:pPr>
              <w:pStyle w:val="25"/>
              <w:rPr>
                <w:sz w:val="22"/>
                <w:szCs w:val="22"/>
              </w:rPr>
            </w:pPr>
            <w:r w:rsidRPr="00D37C07">
              <w:rPr>
                <w:sz w:val="22"/>
                <w:szCs w:val="22"/>
              </w:rPr>
              <w:t xml:space="preserve">Среднемесячная заработная плата 1 работника (по всем предприятиям) </w:t>
            </w:r>
          </w:p>
        </w:tc>
        <w:tc>
          <w:tcPr>
            <w:tcW w:w="851" w:type="dxa"/>
          </w:tcPr>
          <w:p w:rsidR="00706C50" w:rsidRPr="00F93451" w:rsidRDefault="00706C50" w:rsidP="00C758F9">
            <w:pPr>
              <w:pStyle w:val="25"/>
              <w:rPr>
                <w:sz w:val="24"/>
                <w:szCs w:val="24"/>
              </w:rPr>
            </w:pPr>
            <w:r w:rsidRPr="00F93451">
              <w:rPr>
                <w:sz w:val="24"/>
                <w:szCs w:val="24"/>
              </w:rPr>
              <w:t>руб.</w:t>
            </w:r>
          </w:p>
        </w:tc>
        <w:tc>
          <w:tcPr>
            <w:tcW w:w="966" w:type="dxa"/>
          </w:tcPr>
          <w:p w:rsidR="00706C50" w:rsidRPr="00F93451" w:rsidRDefault="00706C50" w:rsidP="00C758F9">
            <w:pPr>
              <w:pStyle w:val="25"/>
              <w:rPr>
                <w:sz w:val="24"/>
                <w:szCs w:val="24"/>
              </w:rPr>
            </w:pPr>
            <w:r>
              <w:rPr>
                <w:sz w:val="24"/>
                <w:szCs w:val="24"/>
              </w:rPr>
              <w:t>10095</w:t>
            </w:r>
          </w:p>
        </w:tc>
        <w:tc>
          <w:tcPr>
            <w:tcW w:w="1018" w:type="dxa"/>
          </w:tcPr>
          <w:p w:rsidR="00706C50" w:rsidRPr="00F93451" w:rsidRDefault="00706C50" w:rsidP="00C758F9">
            <w:pPr>
              <w:pStyle w:val="25"/>
              <w:rPr>
                <w:sz w:val="24"/>
                <w:szCs w:val="24"/>
              </w:rPr>
            </w:pPr>
            <w:r>
              <w:rPr>
                <w:sz w:val="24"/>
                <w:szCs w:val="24"/>
              </w:rPr>
              <w:t>104,3</w:t>
            </w:r>
          </w:p>
        </w:tc>
        <w:tc>
          <w:tcPr>
            <w:tcW w:w="977" w:type="dxa"/>
          </w:tcPr>
          <w:p w:rsidR="00706C50" w:rsidRPr="00F93451" w:rsidRDefault="00706C50" w:rsidP="00C758F9">
            <w:pPr>
              <w:pStyle w:val="25"/>
              <w:rPr>
                <w:sz w:val="24"/>
                <w:szCs w:val="24"/>
              </w:rPr>
            </w:pPr>
            <w:r>
              <w:rPr>
                <w:sz w:val="24"/>
                <w:szCs w:val="24"/>
              </w:rPr>
              <w:t>10619</w:t>
            </w:r>
          </w:p>
        </w:tc>
        <w:tc>
          <w:tcPr>
            <w:tcW w:w="992" w:type="dxa"/>
          </w:tcPr>
          <w:p w:rsidR="00706C50" w:rsidRPr="00F93451" w:rsidRDefault="00706C50" w:rsidP="00C758F9">
            <w:pPr>
              <w:pStyle w:val="25"/>
              <w:rPr>
                <w:sz w:val="24"/>
                <w:szCs w:val="24"/>
              </w:rPr>
            </w:pPr>
            <w:r>
              <w:rPr>
                <w:sz w:val="24"/>
                <w:szCs w:val="24"/>
              </w:rPr>
              <w:t>105,2</w:t>
            </w:r>
          </w:p>
        </w:tc>
        <w:tc>
          <w:tcPr>
            <w:tcW w:w="992" w:type="dxa"/>
          </w:tcPr>
          <w:p w:rsidR="00706C50" w:rsidRPr="00F93451" w:rsidRDefault="00706C50" w:rsidP="00C758F9">
            <w:pPr>
              <w:pStyle w:val="25"/>
              <w:rPr>
                <w:sz w:val="24"/>
                <w:szCs w:val="24"/>
              </w:rPr>
            </w:pPr>
            <w:r>
              <w:rPr>
                <w:sz w:val="24"/>
                <w:szCs w:val="24"/>
              </w:rPr>
              <w:t>10831</w:t>
            </w:r>
          </w:p>
        </w:tc>
        <w:tc>
          <w:tcPr>
            <w:tcW w:w="992" w:type="dxa"/>
          </w:tcPr>
          <w:p w:rsidR="00706C50" w:rsidRPr="00F93451" w:rsidRDefault="00706C50" w:rsidP="00C758F9">
            <w:pPr>
              <w:pStyle w:val="25"/>
              <w:rPr>
                <w:sz w:val="24"/>
                <w:szCs w:val="24"/>
              </w:rPr>
            </w:pPr>
            <w:r>
              <w:rPr>
                <w:sz w:val="24"/>
                <w:szCs w:val="24"/>
              </w:rPr>
              <w:t>102</w:t>
            </w:r>
          </w:p>
        </w:tc>
        <w:tc>
          <w:tcPr>
            <w:tcW w:w="993" w:type="dxa"/>
          </w:tcPr>
          <w:p w:rsidR="00706C50" w:rsidRPr="00F93451" w:rsidRDefault="00706C50" w:rsidP="00C758F9">
            <w:pPr>
              <w:pStyle w:val="25"/>
              <w:rPr>
                <w:sz w:val="24"/>
                <w:szCs w:val="24"/>
              </w:rPr>
            </w:pPr>
            <w:r>
              <w:rPr>
                <w:sz w:val="24"/>
                <w:szCs w:val="24"/>
              </w:rPr>
              <w:t>11048</w:t>
            </w:r>
          </w:p>
        </w:tc>
        <w:tc>
          <w:tcPr>
            <w:tcW w:w="1173" w:type="dxa"/>
          </w:tcPr>
          <w:p w:rsidR="00706C50" w:rsidRPr="00F93451" w:rsidRDefault="00706C50" w:rsidP="00C758F9">
            <w:pPr>
              <w:pStyle w:val="25"/>
              <w:rPr>
                <w:sz w:val="24"/>
                <w:szCs w:val="24"/>
              </w:rPr>
            </w:pPr>
            <w:r>
              <w:rPr>
                <w:sz w:val="24"/>
                <w:szCs w:val="24"/>
              </w:rPr>
              <w:t>102</w:t>
            </w:r>
          </w:p>
        </w:tc>
        <w:tc>
          <w:tcPr>
            <w:tcW w:w="1083" w:type="dxa"/>
          </w:tcPr>
          <w:p w:rsidR="00706C50" w:rsidRPr="00F93451" w:rsidRDefault="00706C50" w:rsidP="00C758F9">
            <w:pPr>
              <w:pStyle w:val="25"/>
              <w:rPr>
                <w:sz w:val="24"/>
                <w:szCs w:val="24"/>
              </w:rPr>
            </w:pPr>
            <w:r>
              <w:rPr>
                <w:sz w:val="24"/>
                <w:szCs w:val="24"/>
              </w:rPr>
              <w:t>13150</w:t>
            </w:r>
          </w:p>
        </w:tc>
        <w:tc>
          <w:tcPr>
            <w:tcW w:w="1140" w:type="dxa"/>
          </w:tcPr>
          <w:p w:rsidR="00706C50" w:rsidRPr="00F93451" w:rsidRDefault="00706C50" w:rsidP="00C758F9">
            <w:pPr>
              <w:pStyle w:val="25"/>
              <w:rPr>
                <w:sz w:val="24"/>
                <w:szCs w:val="24"/>
              </w:rPr>
            </w:pPr>
            <w:r>
              <w:rPr>
                <w:sz w:val="24"/>
                <w:szCs w:val="24"/>
              </w:rPr>
              <w:t>119</w:t>
            </w:r>
          </w:p>
        </w:tc>
      </w:tr>
      <w:tr w:rsidR="00706C50" w:rsidRPr="00F93451" w:rsidTr="00C758F9">
        <w:trPr>
          <w:cantSplit/>
        </w:trPr>
        <w:tc>
          <w:tcPr>
            <w:tcW w:w="4219" w:type="dxa"/>
            <w:gridSpan w:val="2"/>
          </w:tcPr>
          <w:p w:rsidR="00706C50" w:rsidRPr="00D37C07" w:rsidRDefault="00706C50" w:rsidP="00C758F9">
            <w:pPr>
              <w:pStyle w:val="25"/>
              <w:rPr>
                <w:sz w:val="22"/>
                <w:szCs w:val="22"/>
              </w:rPr>
            </w:pPr>
            <w:r w:rsidRPr="00D37C07">
              <w:rPr>
                <w:sz w:val="22"/>
                <w:szCs w:val="22"/>
              </w:rPr>
              <w:t>Уровень обеспеченности собственными доходами  бюджета поселения на 1 человека</w:t>
            </w:r>
          </w:p>
        </w:tc>
        <w:tc>
          <w:tcPr>
            <w:tcW w:w="851" w:type="dxa"/>
          </w:tcPr>
          <w:p w:rsidR="00706C50" w:rsidRPr="00D37C07" w:rsidRDefault="00706C50" w:rsidP="00C758F9">
            <w:pPr>
              <w:pStyle w:val="25"/>
              <w:rPr>
                <w:sz w:val="22"/>
                <w:szCs w:val="22"/>
              </w:rPr>
            </w:pPr>
            <w:r w:rsidRPr="00D37C07">
              <w:rPr>
                <w:sz w:val="22"/>
                <w:szCs w:val="22"/>
              </w:rPr>
              <w:t>тыс. руб.</w:t>
            </w:r>
          </w:p>
        </w:tc>
        <w:tc>
          <w:tcPr>
            <w:tcW w:w="966" w:type="dxa"/>
          </w:tcPr>
          <w:p w:rsidR="00706C50" w:rsidRPr="00F93451" w:rsidRDefault="00706C50" w:rsidP="00C758F9">
            <w:pPr>
              <w:pStyle w:val="25"/>
              <w:rPr>
                <w:sz w:val="24"/>
                <w:szCs w:val="24"/>
              </w:rPr>
            </w:pPr>
            <w:r>
              <w:rPr>
                <w:sz w:val="24"/>
                <w:szCs w:val="24"/>
              </w:rPr>
              <w:t>0,9</w:t>
            </w:r>
          </w:p>
        </w:tc>
        <w:tc>
          <w:tcPr>
            <w:tcW w:w="1018" w:type="dxa"/>
          </w:tcPr>
          <w:p w:rsidR="00706C50" w:rsidRPr="00F93451" w:rsidRDefault="00706C50" w:rsidP="00C758F9">
            <w:pPr>
              <w:pStyle w:val="25"/>
              <w:rPr>
                <w:sz w:val="24"/>
                <w:szCs w:val="24"/>
              </w:rPr>
            </w:pPr>
            <w:r>
              <w:rPr>
                <w:sz w:val="24"/>
                <w:szCs w:val="24"/>
              </w:rPr>
              <w:t>103</w:t>
            </w:r>
          </w:p>
        </w:tc>
        <w:tc>
          <w:tcPr>
            <w:tcW w:w="977" w:type="dxa"/>
          </w:tcPr>
          <w:p w:rsidR="00706C50" w:rsidRPr="00F93451" w:rsidRDefault="00706C50" w:rsidP="00C758F9">
            <w:pPr>
              <w:pStyle w:val="25"/>
              <w:rPr>
                <w:sz w:val="24"/>
                <w:szCs w:val="24"/>
              </w:rPr>
            </w:pPr>
            <w:r>
              <w:rPr>
                <w:sz w:val="24"/>
                <w:szCs w:val="24"/>
              </w:rPr>
              <w:t>1,2</w:t>
            </w:r>
          </w:p>
        </w:tc>
        <w:tc>
          <w:tcPr>
            <w:tcW w:w="992" w:type="dxa"/>
          </w:tcPr>
          <w:p w:rsidR="00706C50" w:rsidRPr="00F93451" w:rsidRDefault="00706C50" w:rsidP="00C758F9">
            <w:pPr>
              <w:pStyle w:val="25"/>
              <w:rPr>
                <w:sz w:val="24"/>
                <w:szCs w:val="24"/>
              </w:rPr>
            </w:pPr>
            <w:r>
              <w:rPr>
                <w:sz w:val="24"/>
                <w:szCs w:val="24"/>
              </w:rPr>
              <w:t>133</w:t>
            </w:r>
          </w:p>
        </w:tc>
        <w:tc>
          <w:tcPr>
            <w:tcW w:w="992" w:type="dxa"/>
          </w:tcPr>
          <w:p w:rsidR="00706C50" w:rsidRPr="00F93451" w:rsidRDefault="00706C50" w:rsidP="00C758F9">
            <w:pPr>
              <w:pStyle w:val="25"/>
              <w:rPr>
                <w:sz w:val="24"/>
                <w:szCs w:val="24"/>
              </w:rPr>
            </w:pPr>
            <w:r>
              <w:rPr>
                <w:sz w:val="24"/>
                <w:szCs w:val="24"/>
              </w:rPr>
              <w:t>1,25</w:t>
            </w:r>
          </w:p>
        </w:tc>
        <w:tc>
          <w:tcPr>
            <w:tcW w:w="992" w:type="dxa"/>
          </w:tcPr>
          <w:p w:rsidR="00706C50" w:rsidRPr="00F93451" w:rsidRDefault="00706C50" w:rsidP="00C758F9">
            <w:pPr>
              <w:pStyle w:val="25"/>
              <w:rPr>
                <w:sz w:val="24"/>
                <w:szCs w:val="24"/>
              </w:rPr>
            </w:pPr>
            <w:r>
              <w:rPr>
                <w:sz w:val="24"/>
                <w:szCs w:val="24"/>
              </w:rPr>
              <w:t>104,2</w:t>
            </w:r>
          </w:p>
        </w:tc>
        <w:tc>
          <w:tcPr>
            <w:tcW w:w="993" w:type="dxa"/>
          </w:tcPr>
          <w:p w:rsidR="00706C50" w:rsidRPr="00F93451" w:rsidRDefault="00706C50" w:rsidP="00C758F9">
            <w:pPr>
              <w:pStyle w:val="25"/>
              <w:rPr>
                <w:sz w:val="24"/>
                <w:szCs w:val="24"/>
              </w:rPr>
            </w:pPr>
            <w:r>
              <w:rPr>
                <w:sz w:val="24"/>
                <w:szCs w:val="24"/>
              </w:rPr>
              <w:t>1,3</w:t>
            </w:r>
          </w:p>
        </w:tc>
        <w:tc>
          <w:tcPr>
            <w:tcW w:w="1173" w:type="dxa"/>
          </w:tcPr>
          <w:p w:rsidR="00706C50" w:rsidRPr="00F93451" w:rsidRDefault="00706C50" w:rsidP="00C758F9">
            <w:pPr>
              <w:pStyle w:val="25"/>
              <w:rPr>
                <w:sz w:val="24"/>
                <w:szCs w:val="24"/>
              </w:rPr>
            </w:pPr>
            <w:r>
              <w:rPr>
                <w:sz w:val="24"/>
                <w:szCs w:val="24"/>
              </w:rPr>
              <w:t>104</w:t>
            </w:r>
          </w:p>
        </w:tc>
        <w:tc>
          <w:tcPr>
            <w:tcW w:w="1083" w:type="dxa"/>
          </w:tcPr>
          <w:p w:rsidR="00706C50" w:rsidRPr="00F93451" w:rsidRDefault="00706C50" w:rsidP="00C758F9">
            <w:pPr>
              <w:pStyle w:val="25"/>
              <w:rPr>
                <w:sz w:val="24"/>
                <w:szCs w:val="24"/>
              </w:rPr>
            </w:pPr>
            <w:r>
              <w:rPr>
                <w:sz w:val="24"/>
                <w:szCs w:val="24"/>
              </w:rPr>
              <w:t>1,35</w:t>
            </w:r>
          </w:p>
        </w:tc>
        <w:tc>
          <w:tcPr>
            <w:tcW w:w="1140" w:type="dxa"/>
          </w:tcPr>
          <w:p w:rsidR="00706C50" w:rsidRPr="00F93451" w:rsidRDefault="00706C50" w:rsidP="00C758F9">
            <w:pPr>
              <w:pStyle w:val="25"/>
              <w:rPr>
                <w:sz w:val="24"/>
                <w:szCs w:val="24"/>
              </w:rPr>
            </w:pPr>
            <w:r>
              <w:rPr>
                <w:sz w:val="24"/>
                <w:szCs w:val="24"/>
              </w:rPr>
              <w:t>103,8</w:t>
            </w:r>
          </w:p>
        </w:tc>
      </w:tr>
      <w:tr w:rsidR="00706C50" w:rsidRPr="00F93451" w:rsidTr="00C758F9">
        <w:trPr>
          <w:cantSplit/>
        </w:trPr>
        <w:tc>
          <w:tcPr>
            <w:tcW w:w="4219" w:type="dxa"/>
            <w:gridSpan w:val="2"/>
          </w:tcPr>
          <w:p w:rsidR="00706C50" w:rsidRPr="00F93451" w:rsidRDefault="00706C50" w:rsidP="00C758F9">
            <w:pPr>
              <w:pStyle w:val="25"/>
              <w:rPr>
                <w:sz w:val="24"/>
                <w:szCs w:val="24"/>
              </w:rPr>
            </w:pPr>
            <w:r>
              <w:rPr>
                <w:sz w:val="24"/>
                <w:szCs w:val="24"/>
              </w:rPr>
              <w:t>Доходы от аренды муниципального имущества и земли</w:t>
            </w:r>
          </w:p>
        </w:tc>
        <w:tc>
          <w:tcPr>
            <w:tcW w:w="851" w:type="dxa"/>
          </w:tcPr>
          <w:p w:rsidR="00706C50" w:rsidRPr="00F93451" w:rsidRDefault="00706C50" w:rsidP="00C758F9">
            <w:pPr>
              <w:pStyle w:val="25"/>
              <w:rPr>
                <w:sz w:val="24"/>
                <w:szCs w:val="24"/>
              </w:rPr>
            </w:pPr>
            <w:r w:rsidRPr="00F93451">
              <w:rPr>
                <w:sz w:val="24"/>
                <w:szCs w:val="24"/>
              </w:rPr>
              <w:t>тыс. руб.</w:t>
            </w:r>
          </w:p>
        </w:tc>
        <w:tc>
          <w:tcPr>
            <w:tcW w:w="966" w:type="dxa"/>
          </w:tcPr>
          <w:p w:rsidR="00706C50" w:rsidRPr="00F93451" w:rsidRDefault="00706C50" w:rsidP="00C758F9">
            <w:pPr>
              <w:pStyle w:val="25"/>
              <w:rPr>
                <w:sz w:val="24"/>
                <w:szCs w:val="24"/>
              </w:rPr>
            </w:pPr>
            <w:r>
              <w:rPr>
                <w:sz w:val="24"/>
                <w:szCs w:val="24"/>
              </w:rPr>
              <w:t>116,2</w:t>
            </w:r>
          </w:p>
        </w:tc>
        <w:tc>
          <w:tcPr>
            <w:tcW w:w="1018" w:type="dxa"/>
          </w:tcPr>
          <w:p w:rsidR="00706C50" w:rsidRPr="00F93451" w:rsidRDefault="00706C50" w:rsidP="00C758F9">
            <w:pPr>
              <w:pStyle w:val="25"/>
              <w:rPr>
                <w:sz w:val="24"/>
                <w:szCs w:val="24"/>
              </w:rPr>
            </w:pPr>
            <w:r>
              <w:rPr>
                <w:sz w:val="24"/>
                <w:szCs w:val="24"/>
              </w:rPr>
              <w:t>101</w:t>
            </w:r>
          </w:p>
        </w:tc>
        <w:tc>
          <w:tcPr>
            <w:tcW w:w="977" w:type="dxa"/>
          </w:tcPr>
          <w:p w:rsidR="00706C50" w:rsidRPr="00F93451" w:rsidRDefault="00706C50" w:rsidP="00C758F9">
            <w:pPr>
              <w:pStyle w:val="25"/>
              <w:rPr>
                <w:sz w:val="24"/>
                <w:szCs w:val="24"/>
              </w:rPr>
            </w:pPr>
            <w:r>
              <w:rPr>
                <w:sz w:val="24"/>
                <w:szCs w:val="24"/>
              </w:rPr>
              <w:t>126,5</w:t>
            </w:r>
          </w:p>
        </w:tc>
        <w:tc>
          <w:tcPr>
            <w:tcW w:w="992" w:type="dxa"/>
          </w:tcPr>
          <w:p w:rsidR="00706C50" w:rsidRPr="00F93451" w:rsidRDefault="00706C50" w:rsidP="00C758F9">
            <w:pPr>
              <w:pStyle w:val="25"/>
              <w:rPr>
                <w:sz w:val="24"/>
                <w:szCs w:val="24"/>
              </w:rPr>
            </w:pPr>
            <w:r>
              <w:rPr>
                <w:sz w:val="24"/>
                <w:szCs w:val="24"/>
              </w:rPr>
              <w:t>81,1</w:t>
            </w:r>
          </w:p>
        </w:tc>
        <w:tc>
          <w:tcPr>
            <w:tcW w:w="992" w:type="dxa"/>
          </w:tcPr>
          <w:p w:rsidR="00706C50" w:rsidRPr="00F93451" w:rsidRDefault="00706C50" w:rsidP="00C758F9">
            <w:pPr>
              <w:pStyle w:val="25"/>
              <w:rPr>
                <w:sz w:val="24"/>
                <w:szCs w:val="24"/>
              </w:rPr>
            </w:pPr>
            <w:r>
              <w:rPr>
                <w:sz w:val="24"/>
                <w:szCs w:val="24"/>
              </w:rPr>
              <w:t>102,6</w:t>
            </w:r>
          </w:p>
        </w:tc>
        <w:tc>
          <w:tcPr>
            <w:tcW w:w="992" w:type="dxa"/>
          </w:tcPr>
          <w:p w:rsidR="00706C50" w:rsidRPr="00F93451" w:rsidRDefault="00706C50" w:rsidP="00C758F9">
            <w:pPr>
              <w:pStyle w:val="25"/>
              <w:rPr>
                <w:sz w:val="24"/>
                <w:szCs w:val="24"/>
              </w:rPr>
            </w:pPr>
            <w:r>
              <w:rPr>
                <w:sz w:val="24"/>
                <w:szCs w:val="24"/>
              </w:rPr>
              <w:t>100</w:t>
            </w:r>
          </w:p>
        </w:tc>
        <w:tc>
          <w:tcPr>
            <w:tcW w:w="993" w:type="dxa"/>
          </w:tcPr>
          <w:p w:rsidR="00706C50" w:rsidRPr="00F93451" w:rsidRDefault="00706C50" w:rsidP="00C758F9">
            <w:pPr>
              <w:pStyle w:val="25"/>
              <w:rPr>
                <w:sz w:val="24"/>
                <w:szCs w:val="24"/>
              </w:rPr>
            </w:pPr>
            <w:r>
              <w:rPr>
                <w:sz w:val="24"/>
                <w:szCs w:val="24"/>
              </w:rPr>
              <w:t>102,6</w:t>
            </w:r>
          </w:p>
        </w:tc>
        <w:tc>
          <w:tcPr>
            <w:tcW w:w="1173" w:type="dxa"/>
          </w:tcPr>
          <w:p w:rsidR="00706C50" w:rsidRPr="00F93451" w:rsidRDefault="00706C50" w:rsidP="00C758F9">
            <w:pPr>
              <w:pStyle w:val="25"/>
              <w:rPr>
                <w:sz w:val="24"/>
                <w:szCs w:val="24"/>
              </w:rPr>
            </w:pPr>
            <w:r>
              <w:rPr>
                <w:sz w:val="24"/>
                <w:szCs w:val="24"/>
              </w:rPr>
              <w:t>100</w:t>
            </w:r>
          </w:p>
        </w:tc>
        <w:tc>
          <w:tcPr>
            <w:tcW w:w="1083" w:type="dxa"/>
          </w:tcPr>
          <w:p w:rsidR="00706C50" w:rsidRPr="00F93451" w:rsidRDefault="00706C50" w:rsidP="00C758F9">
            <w:pPr>
              <w:pStyle w:val="25"/>
              <w:rPr>
                <w:sz w:val="24"/>
                <w:szCs w:val="24"/>
              </w:rPr>
            </w:pPr>
            <w:r>
              <w:rPr>
                <w:sz w:val="24"/>
                <w:szCs w:val="24"/>
              </w:rPr>
              <w:t>102,6</w:t>
            </w:r>
          </w:p>
        </w:tc>
        <w:tc>
          <w:tcPr>
            <w:tcW w:w="1140" w:type="dxa"/>
          </w:tcPr>
          <w:p w:rsidR="00706C50" w:rsidRPr="00F93451" w:rsidRDefault="00706C50" w:rsidP="00C758F9">
            <w:pPr>
              <w:pStyle w:val="25"/>
              <w:rPr>
                <w:sz w:val="24"/>
                <w:szCs w:val="24"/>
              </w:rPr>
            </w:pPr>
            <w:r>
              <w:rPr>
                <w:sz w:val="24"/>
                <w:szCs w:val="24"/>
              </w:rPr>
              <w:t>100</w:t>
            </w:r>
          </w:p>
        </w:tc>
      </w:tr>
    </w:tbl>
    <w:p w:rsidR="00706C50" w:rsidRPr="00D42727" w:rsidRDefault="00706C50" w:rsidP="00706C50">
      <w:pPr>
        <w:pStyle w:val="310"/>
        <w:rPr>
          <w:color w:val="auto"/>
          <w:sz w:val="24"/>
          <w:szCs w:val="24"/>
        </w:rPr>
        <w:sectPr w:rsidR="00706C50" w:rsidRPr="00D42727" w:rsidSect="00C758F9">
          <w:pgSz w:w="16838" w:h="11906" w:orient="landscape"/>
          <w:pgMar w:top="719" w:right="1134" w:bottom="851" w:left="1134" w:header="709" w:footer="709" w:gutter="0"/>
          <w:cols w:space="708"/>
          <w:docGrid w:linePitch="360"/>
        </w:sectPr>
      </w:pPr>
      <w:r w:rsidRPr="00F93451">
        <w:rPr>
          <w:rFonts w:ascii="Times New Roman" w:hAnsi="Times New Roman"/>
          <w:color w:val="auto"/>
          <w:sz w:val="24"/>
          <w:szCs w:val="24"/>
        </w:rPr>
        <w:t>Глава Быструхинского сельсовета                                                                                                               С.В.Игнатьева</w:t>
      </w:r>
    </w:p>
    <w:p w:rsidR="008339D3" w:rsidRPr="003224F5" w:rsidRDefault="008339D3" w:rsidP="00BD5B89">
      <w:pPr>
        <w:spacing w:after="0" w:line="240" w:lineRule="auto"/>
        <w:jc w:val="center"/>
        <w:rPr>
          <w:rFonts w:ascii="Times New Roman" w:hAnsi="Times New Roman" w:cs="Times New Roman"/>
          <w:b/>
          <w:bCs/>
          <w:sz w:val="24"/>
          <w:szCs w:val="24"/>
        </w:rPr>
      </w:pPr>
      <w:r w:rsidRPr="003224F5">
        <w:rPr>
          <w:rFonts w:ascii="Times New Roman" w:hAnsi="Times New Roman" w:cs="Times New Roman"/>
          <w:b/>
          <w:bCs/>
          <w:sz w:val="24"/>
          <w:szCs w:val="24"/>
        </w:rPr>
        <w:lastRenderedPageBreak/>
        <w:t>РЕШЕНИЕ</w:t>
      </w:r>
    </w:p>
    <w:p w:rsidR="008339D3" w:rsidRPr="003224F5" w:rsidRDefault="008339D3" w:rsidP="00BD5B89">
      <w:pPr>
        <w:spacing w:after="0" w:line="240" w:lineRule="auto"/>
        <w:jc w:val="center"/>
        <w:rPr>
          <w:rFonts w:ascii="Times New Roman" w:hAnsi="Times New Roman" w:cs="Times New Roman"/>
          <w:b/>
          <w:bCs/>
          <w:sz w:val="24"/>
          <w:szCs w:val="24"/>
        </w:rPr>
      </w:pPr>
      <w:r w:rsidRPr="003224F5">
        <w:rPr>
          <w:rFonts w:ascii="Times New Roman" w:hAnsi="Times New Roman" w:cs="Times New Roman"/>
          <w:b/>
          <w:bCs/>
          <w:sz w:val="24"/>
          <w:szCs w:val="24"/>
        </w:rPr>
        <w:t xml:space="preserve"> двадцать первой   сессии</w:t>
      </w:r>
    </w:p>
    <w:p w:rsidR="008339D3" w:rsidRPr="00BD5B89" w:rsidRDefault="008339D3" w:rsidP="008339D3">
      <w:pPr>
        <w:jc w:val="center"/>
        <w:rPr>
          <w:rFonts w:ascii="Times New Roman" w:hAnsi="Times New Roman" w:cs="Times New Roman"/>
          <w:bCs/>
          <w:sz w:val="24"/>
          <w:szCs w:val="24"/>
        </w:rPr>
      </w:pPr>
    </w:p>
    <w:p w:rsidR="008339D3" w:rsidRPr="00BD5B89" w:rsidRDefault="008339D3" w:rsidP="008339D3">
      <w:pPr>
        <w:jc w:val="both"/>
        <w:rPr>
          <w:rFonts w:ascii="Times New Roman" w:hAnsi="Times New Roman" w:cs="Times New Roman"/>
          <w:sz w:val="24"/>
          <w:szCs w:val="24"/>
        </w:rPr>
      </w:pPr>
      <w:r w:rsidRPr="00BD5B89">
        <w:rPr>
          <w:rFonts w:ascii="Times New Roman" w:hAnsi="Times New Roman" w:cs="Times New Roman"/>
          <w:sz w:val="24"/>
          <w:szCs w:val="24"/>
        </w:rPr>
        <w:t xml:space="preserve">от 08.11.2013                                                                                   </w:t>
      </w:r>
      <w:r w:rsidR="003224F5">
        <w:rPr>
          <w:rFonts w:ascii="Times New Roman" w:hAnsi="Times New Roman" w:cs="Times New Roman"/>
          <w:sz w:val="24"/>
          <w:szCs w:val="24"/>
        </w:rPr>
        <w:t xml:space="preserve">                          </w:t>
      </w:r>
      <w:r w:rsidRPr="00BD5B89">
        <w:rPr>
          <w:rFonts w:ascii="Times New Roman" w:hAnsi="Times New Roman" w:cs="Times New Roman"/>
          <w:sz w:val="24"/>
          <w:szCs w:val="24"/>
        </w:rPr>
        <w:t xml:space="preserve">      № 7</w:t>
      </w:r>
    </w:p>
    <w:p w:rsidR="008339D3" w:rsidRPr="00BD5B89" w:rsidRDefault="008339D3" w:rsidP="008339D3">
      <w:pPr>
        <w:pStyle w:val="4"/>
        <w:rPr>
          <w:sz w:val="24"/>
        </w:rPr>
      </w:pPr>
      <w:r w:rsidRPr="00BD5B89">
        <w:rPr>
          <w:sz w:val="24"/>
        </w:rPr>
        <w:t>О назначении публичных слушаний по проектам</w:t>
      </w:r>
    </w:p>
    <w:p w:rsidR="008339D3" w:rsidRPr="00BD5B89" w:rsidRDefault="008339D3" w:rsidP="008339D3">
      <w:pPr>
        <w:pStyle w:val="1"/>
        <w:jc w:val="left"/>
        <w:rPr>
          <w:sz w:val="24"/>
        </w:rPr>
      </w:pPr>
      <w:r w:rsidRPr="00BD5B89">
        <w:rPr>
          <w:sz w:val="24"/>
        </w:rPr>
        <w:t>решений «О бюджете Быструхинского сельсовета</w:t>
      </w:r>
    </w:p>
    <w:p w:rsidR="008339D3" w:rsidRPr="00BD5B89" w:rsidRDefault="008339D3" w:rsidP="008339D3">
      <w:pPr>
        <w:pStyle w:val="1"/>
        <w:jc w:val="left"/>
        <w:rPr>
          <w:sz w:val="24"/>
        </w:rPr>
      </w:pPr>
      <w:r w:rsidRPr="00BD5B89">
        <w:rPr>
          <w:sz w:val="24"/>
        </w:rPr>
        <w:t>на 2014 год и плановый период 2015 и 2016 годов»</w:t>
      </w:r>
    </w:p>
    <w:p w:rsidR="008339D3" w:rsidRPr="00BD5B89" w:rsidRDefault="008339D3" w:rsidP="008339D3">
      <w:pPr>
        <w:spacing w:after="0"/>
        <w:rPr>
          <w:rFonts w:ascii="Times New Roman" w:hAnsi="Times New Roman" w:cs="Times New Roman"/>
          <w:sz w:val="24"/>
          <w:szCs w:val="24"/>
        </w:rPr>
      </w:pPr>
      <w:r w:rsidRPr="00BD5B89">
        <w:rPr>
          <w:rFonts w:ascii="Times New Roman" w:hAnsi="Times New Roman" w:cs="Times New Roman"/>
          <w:sz w:val="24"/>
          <w:szCs w:val="24"/>
        </w:rPr>
        <w:t>и  «О плане социально-экономического развития</w:t>
      </w:r>
    </w:p>
    <w:p w:rsidR="008339D3" w:rsidRPr="00BD5B89" w:rsidRDefault="008339D3" w:rsidP="008339D3">
      <w:pPr>
        <w:spacing w:after="0"/>
        <w:rPr>
          <w:rFonts w:ascii="Times New Roman" w:hAnsi="Times New Roman" w:cs="Times New Roman"/>
          <w:sz w:val="24"/>
          <w:szCs w:val="24"/>
        </w:rPr>
      </w:pPr>
      <w:r w:rsidRPr="00BD5B89">
        <w:rPr>
          <w:rFonts w:ascii="Times New Roman" w:hAnsi="Times New Roman" w:cs="Times New Roman"/>
          <w:sz w:val="24"/>
          <w:szCs w:val="24"/>
        </w:rPr>
        <w:t>Быструхинского сельсовета на 2014 год и плановый</w:t>
      </w:r>
    </w:p>
    <w:p w:rsidR="008339D3" w:rsidRPr="00BD5B89" w:rsidRDefault="008339D3" w:rsidP="008339D3">
      <w:pPr>
        <w:spacing w:after="0"/>
        <w:rPr>
          <w:rFonts w:ascii="Times New Roman" w:hAnsi="Times New Roman" w:cs="Times New Roman"/>
          <w:sz w:val="24"/>
          <w:szCs w:val="24"/>
        </w:rPr>
      </w:pPr>
      <w:r w:rsidRPr="00BD5B89">
        <w:rPr>
          <w:rFonts w:ascii="Times New Roman" w:hAnsi="Times New Roman" w:cs="Times New Roman"/>
          <w:sz w:val="24"/>
          <w:szCs w:val="24"/>
        </w:rPr>
        <w:t>период 2015 и 2016 годов»</w:t>
      </w:r>
    </w:p>
    <w:p w:rsidR="008339D3" w:rsidRPr="00BD5B89" w:rsidRDefault="008339D3" w:rsidP="008339D3">
      <w:pPr>
        <w:rPr>
          <w:rFonts w:ascii="Times New Roman" w:hAnsi="Times New Roman" w:cs="Times New Roman"/>
          <w:sz w:val="24"/>
          <w:szCs w:val="24"/>
        </w:rPr>
      </w:pPr>
    </w:p>
    <w:p w:rsidR="008339D3" w:rsidRPr="00BD5B89" w:rsidRDefault="008339D3" w:rsidP="008339D3">
      <w:pPr>
        <w:pStyle w:val="1"/>
        <w:rPr>
          <w:bCs/>
          <w:sz w:val="24"/>
        </w:rPr>
      </w:pPr>
      <w:r w:rsidRPr="00BD5B89">
        <w:rPr>
          <w:sz w:val="24"/>
        </w:rPr>
        <w:t xml:space="preserve"> </w:t>
      </w:r>
      <w:r w:rsidRPr="00BD5B89">
        <w:rPr>
          <w:bCs/>
          <w:sz w:val="24"/>
        </w:rPr>
        <w:t xml:space="preserve">         В соответствии со статьёй 28 Федерального закона  № 131-ФЗ от 06.10. 2003 года «Об общих принципах организации местного самоуправления в Российской Федерации» , Положением о публичных слушаниях , утверждённым решением 15 сессии Совета депутатов Быструхинского сельсовета от 30.09.06  года , Совет депутатов </w:t>
      </w:r>
    </w:p>
    <w:p w:rsidR="008339D3" w:rsidRPr="00BD5B89" w:rsidRDefault="008339D3" w:rsidP="008339D3">
      <w:pPr>
        <w:pStyle w:val="a8"/>
        <w:jc w:val="both"/>
        <w:rPr>
          <w:b w:val="0"/>
          <w:bCs w:val="0"/>
          <w:sz w:val="24"/>
        </w:rPr>
      </w:pPr>
      <w:r w:rsidRPr="00BD5B89">
        <w:rPr>
          <w:b w:val="0"/>
          <w:bCs w:val="0"/>
          <w:sz w:val="24"/>
        </w:rPr>
        <w:t xml:space="preserve"> </w:t>
      </w:r>
      <w:r w:rsidRPr="00BD5B89">
        <w:rPr>
          <w:b w:val="0"/>
          <w:sz w:val="24"/>
        </w:rPr>
        <w:t>РЕШИЛ:</w:t>
      </w:r>
    </w:p>
    <w:p w:rsidR="008339D3" w:rsidRPr="00BD5B89" w:rsidRDefault="008339D3" w:rsidP="008339D3">
      <w:pPr>
        <w:pStyle w:val="1"/>
        <w:widowControl w:val="0"/>
        <w:numPr>
          <w:ilvl w:val="0"/>
          <w:numId w:val="27"/>
        </w:numPr>
        <w:autoSpaceDE w:val="0"/>
        <w:autoSpaceDN w:val="0"/>
        <w:adjustRightInd w:val="0"/>
        <w:jc w:val="both"/>
        <w:rPr>
          <w:sz w:val="24"/>
        </w:rPr>
      </w:pPr>
      <w:r w:rsidRPr="00BD5B89">
        <w:rPr>
          <w:sz w:val="24"/>
        </w:rPr>
        <w:t>Вынести на публичные слушания проекты решений  « О бюджете  Быструхинского сельсовета на  2014 год и плановый период 2015 и 2016 годов » и « О плане социально-экономического развития Быструхинского сельсовета на 2014 год и   плановый период   2015 и 2016 годов ».</w:t>
      </w:r>
    </w:p>
    <w:p w:rsidR="008339D3" w:rsidRPr="00BD5B89" w:rsidRDefault="008339D3" w:rsidP="008339D3">
      <w:pPr>
        <w:numPr>
          <w:ilvl w:val="0"/>
          <w:numId w:val="27"/>
        </w:numPr>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Публичные слушания по обсуждению данных проектов решений назначить на 12 декабря 2013 года в зале заседаний администрации  Быструхинского сельсовета в  15.00  часов .</w:t>
      </w:r>
    </w:p>
    <w:p w:rsidR="008339D3" w:rsidRPr="00BD5B89" w:rsidRDefault="008339D3" w:rsidP="008339D3">
      <w:pPr>
        <w:pStyle w:val="a8"/>
        <w:numPr>
          <w:ilvl w:val="0"/>
          <w:numId w:val="27"/>
        </w:numPr>
        <w:jc w:val="both"/>
        <w:rPr>
          <w:b w:val="0"/>
          <w:bCs w:val="0"/>
          <w:sz w:val="24"/>
        </w:rPr>
      </w:pPr>
      <w:r w:rsidRPr="00BD5B89">
        <w:rPr>
          <w:b w:val="0"/>
          <w:bCs w:val="0"/>
          <w:sz w:val="24"/>
        </w:rPr>
        <w:t>Утвердить рабочие группы по подготовке  и проведению публичных слушаний согласно приложениям № 1,2.</w:t>
      </w:r>
    </w:p>
    <w:p w:rsidR="008339D3" w:rsidRPr="00BD5B89" w:rsidRDefault="008339D3" w:rsidP="008339D3">
      <w:pPr>
        <w:pStyle w:val="a8"/>
        <w:numPr>
          <w:ilvl w:val="0"/>
          <w:numId w:val="27"/>
        </w:numPr>
        <w:jc w:val="both"/>
        <w:rPr>
          <w:b w:val="0"/>
          <w:bCs w:val="0"/>
          <w:sz w:val="24"/>
        </w:rPr>
      </w:pPr>
      <w:r w:rsidRPr="00BD5B89">
        <w:rPr>
          <w:b w:val="0"/>
          <w:bCs w:val="0"/>
          <w:sz w:val="24"/>
        </w:rPr>
        <w:t xml:space="preserve">Назначить докладчиком по  проекту решения « О бюджете  Быструхинского сельсовета на 2014 год </w:t>
      </w:r>
      <w:r w:rsidRPr="00BD5B89">
        <w:rPr>
          <w:b w:val="0"/>
          <w:sz w:val="24"/>
        </w:rPr>
        <w:t>и на плановый период 2015 и 2016 годов</w:t>
      </w:r>
      <w:r w:rsidRPr="00BD5B89">
        <w:rPr>
          <w:b w:val="0"/>
          <w:bCs w:val="0"/>
          <w:sz w:val="24"/>
        </w:rPr>
        <w:t>»  Л.Н.Смирнову – специалиста главного бухгалтера Быструхинского  сельсовета , содокладчиком – Елисову Т.Е.  - председателя рабочей группы</w:t>
      </w:r>
      <w:r w:rsidRPr="00BD5B89">
        <w:rPr>
          <w:b w:val="0"/>
          <w:bCs w:val="0"/>
          <w:sz w:val="24"/>
          <w:lang w:val="en-US"/>
        </w:rPr>
        <w:t xml:space="preserve"> </w:t>
      </w:r>
      <w:r w:rsidRPr="00BD5B89">
        <w:rPr>
          <w:b w:val="0"/>
          <w:bCs w:val="0"/>
          <w:sz w:val="24"/>
        </w:rPr>
        <w:t>.</w:t>
      </w:r>
    </w:p>
    <w:p w:rsidR="008339D3" w:rsidRPr="00BD5B89" w:rsidRDefault="008339D3" w:rsidP="008339D3">
      <w:pPr>
        <w:pStyle w:val="a8"/>
        <w:numPr>
          <w:ilvl w:val="0"/>
          <w:numId w:val="27"/>
        </w:numPr>
        <w:jc w:val="both"/>
        <w:rPr>
          <w:b w:val="0"/>
          <w:sz w:val="24"/>
        </w:rPr>
      </w:pPr>
      <w:r w:rsidRPr="00BD5B89">
        <w:rPr>
          <w:b w:val="0"/>
          <w:sz w:val="24"/>
        </w:rPr>
        <w:t xml:space="preserve"> Назначить докладчиком по  проекту решения « О плане социально-экономического развития Быструхинского сельсовета на 2014 год и на плановый период 2015 и 2016 годов » Игнатьеву С.В. – главу Быструхинского сельсовета , содокладчиком – Хорошилова А.Н.  - председателя рабочей группы</w:t>
      </w:r>
      <w:r w:rsidRPr="00BD5B89">
        <w:rPr>
          <w:b w:val="0"/>
          <w:sz w:val="24"/>
          <w:lang w:val="en-US"/>
        </w:rPr>
        <w:t xml:space="preserve"> </w:t>
      </w:r>
      <w:r w:rsidRPr="00BD5B89">
        <w:rPr>
          <w:b w:val="0"/>
          <w:sz w:val="24"/>
        </w:rPr>
        <w:t>.</w:t>
      </w:r>
    </w:p>
    <w:p w:rsidR="008339D3" w:rsidRPr="00BD5B89" w:rsidRDefault="008339D3" w:rsidP="008339D3">
      <w:pPr>
        <w:pStyle w:val="a8"/>
        <w:numPr>
          <w:ilvl w:val="0"/>
          <w:numId w:val="27"/>
        </w:numPr>
        <w:jc w:val="both"/>
        <w:rPr>
          <w:b w:val="0"/>
          <w:sz w:val="24"/>
        </w:rPr>
      </w:pPr>
      <w:r w:rsidRPr="00BD5B89">
        <w:rPr>
          <w:b w:val="0"/>
          <w:sz w:val="24"/>
        </w:rPr>
        <w:t>Предложения населения по данным проектам решений « О бюджете  Быструхинского сельсовета на 2014 год и плановый период 2015 и  2016 годов » и « О плане социально-экономического развития Быструхинского сельсовета на 2014 год  и  плановый период  2015 и 2016 годов »  принимать в Совете депутатов Быструхинского сельсовета в письменной форме согласно приложениям № 3,4.</w:t>
      </w:r>
    </w:p>
    <w:p w:rsidR="008339D3" w:rsidRPr="00BD5B89" w:rsidRDefault="008339D3" w:rsidP="008339D3">
      <w:pPr>
        <w:pStyle w:val="a8"/>
        <w:numPr>
          <w:ilvl w:val="0"/>
          <w:numId w:val="27"/>
        </w:numPr>
        <w:jc w:val="both"/>
        <w:rPr>
          <w:b w:val="0"/>
          <w:bCs w:val="0"/>
          <w:sz w:val="24"/>
        </w:rPr>
      </w:pPr>
      <w:r w:rsidRPr="00BD5B89">
        <w:rPr>
          <w:b w:val="0"/>
          <w:bCs w:val="0"/>
          <w:sz w:val="24"/>
        </w:rPr>
        <w:t>Данное решение вступает в силу со дня его опубликования в периодическом печатном издании «Быструхинский  вестник» .</w:t>
      </w:r>
    </w:p>
    <w:p w:rsidR="008339D3" w:rsidRPr="00BD5B89" w:rsidRDefault="008339D3" w:rsidP="008339D3">
      <w:pPr>
        <w:pStyle w:val="a8"/>
        <w:jc w:val="both"/>
        <w:rPr>
          <w:b w:val="0"/>
          <w:bCs w:val="0"/>
          <w:sz w:val="24"/>
        </w:rPr>
      </w:pPr>
    </w:p>
    <w:p w:rsidR="008339D3" w:rsidRPr="00BD5B89" w:rsidRDefault="008339D3" w:rsidP="008339D3">
      <w:pPr>
        <w:pStyle w:val="a8"/>
        <w:jc w:val="both"/>
        <w:rPr>
          <w:b w:val="0"/>
          <w:bCs w:val="0"/>
          <w:sz w:val="24"/>
        </w:rPr>
      </w:pPr>
      <w:r w:rsidRPr="00BD5B89">
        <w:rPr>
          <w:b w:val="0"/>
          <w:bCs w:val="0"/>
          <w:sz w:val="24"/>
        </w:rPr>
        <w:t>Председатель Совета депутатов                                                      Г.А.Безруков</w:t>
      </w:r>
    </w:p>
    <w:p w:rsidR="008339D3" w:rsidRPr="00BD5B89" w:rsidRDefault="008339D3" w:rsidP="00BD5B89">
      <w:pPr>
        <w:pStyle w:val="1"/>
        <w:rPr>
          <w:sz w:val="24"/>
        </w:rPr>
      </w:pPr>
      <w:r w:rsidRPr="00BD5B89">
        <w:rPr>
          <w:sz w:val="24"/>
        </w:rPr>
        <w:t xml:space="preserve">№ 1 </w:t>
      </w:r>
    </w:p>
    <w:p w:rsidR="008339D3" w:rsidRPr="00BD5B89" w:rsidRDefault="008339D3" w:rsidP="00BD5B89">
      <w:pPr>
        <w:spacing w:after="0" w:line="240" w:lineRule="auto"/>
        <w:jc w:val="right"/>
        <w:rPr>
          <w:rFonts w:ascii="Times New Roman" w:hAnsi="Times New Roman" w:cs="Times New Roman"/>
          <w:sz w:val="24"/>
          <w:szCs w:val="24"/>
        </w:rPr>
      </w:pPr>
      <w:r w:rsidRPr="00BD5B89">
        <w:rPr>
          <w:rFonts w:ascii="Times New Roman" w:hAnsi="Times New Roman" w:cs="Times New Roman"/>
          <w:sz w:val="24"/>
          <w:szCs w:val="24"/>
        </w:rPr>
        <w:t>к решению  двадцать пятой  сессии</w:t>
      </w:r>
    </w:p>
    <w:p w:rsidR="008339D3" w:rsidRPr="00BD5B89" w:rsidRDefault="008339D3" w:rsidP="00BD5B89">
      <w:pPr>
        <w:spacing w:after="0" w:line="240" w:lineRule="auto"/>
        <w:jc w:val="right"/>
        <w:rPr>
          <w:rFonts w:ascii="Times New Roman" w:hAnsi="Times New Roman" w:cs="Times New Roman"/>
          <w:sz w:val="24"/>
          <w:szCs w:val="24"/>
        </w:rPr>
      </w:pPr>
      <w:r w:rsidRPr="00BD5B89">
        <w:rPr>
          <w:rFonts w:ascii="Times New Roman" w:hAnsi="Times New Roman" w:cs="Times New Roman"/>
          <w:sz w:val="24"/>
          <w:szCs w:val="24"/>
        </w:rPr>
        <w:t xml:space="preserve">Совета депутатов Быструхинского сельсовета </w:t>
      </w:r>
    </w:p>
    <w:p w:rsidR="008339D3" w:rsidRPr="00BD5B89" w:rsidRDefault="008339D3" w:rsidP="00BD5B89">
      <w:pPr>
        <w:spacing w:after="0" w:line="240" w:lineRule="auto"/>
        <w:jc w:val="right"/>
        <w:rPr>
          <w:rFonts w:ascii="Times New Roman" w:hAnsi="Times New Roman" w:cs="Times New Roman"/>
          <w:sz w:val="24"/>
          <w:szCs w:val="24"/>
        </w:rPr>
      </w:pPr>
      <w:r w:rsidRPr="00BD5B89">
        <w:rPr>
          <w:rFonts w:ascii="Times New Roman" w:hAnsi="Times New Roman" w:cs="Times New Roman"/>
          <w:bCs/>
          <w:sz w:val="24"/>
          <w:szCs w:val="24"/>
        </w:rPr>
        <w:t>от 08.11.2013 год №7</w:t>
      </w:r>
    </w:p>
    <w:p w:rsidR="008339D3" w:rsidRPr="00BD5B89" w:rsidRDefault="008339D3" w:rsidP="00BD5B89">
      <w:pPr>
        <w:pStyle w:val="2"/>
        <w:spacing w:before="0" w:line="240" w:lineRule="auto"/>
        <w:jc w:val="center"/>
        <w:rPr>
          <w:rFonts w:ascii="Times New Roman" w:hAnsi="Times New Roman" w:cs="Times New Roman"/>
          <w:b w:val="0"/>
          <w:color w:val="auto"/>
          <w:sz w:val="24"/>
          <w:szCs w:val="24"/>
        </w:rPr>
      </w:pPr>
      <w:r w:rsidRPr="00BD5B89">
        <w:rPr>
          <w:rFonts w:ascii="Times New Roman" w:hAnsi="Times New Roman" w:cs="Times New Roman"/>
          <w:b w:val="0"/>
          <w:color w:val="auto"/>
          <w:sz w:val="24"/>
          <w:szCs w:val="24"/>
        </w:rPr>
        <w:lastRenderedPageBreak/>
        <w:t>СОСТАВ</w:t>
      </w:r>
    </w:p>
    <w:p w:rsidR="008339D3" w:rsidRPr="00BD5B89" w:rsidRDefault="008339D3" w:rsidP="00BD5B89">
      <w:pPr>
        <w:pStyle w:val="3"/>
        <w:spacing w:before="0" w:after="0"/>
        <w:jc w:val="center"/>
        <w:rPr>
          <w:rFonts w:ascii="Times New Roman" w:hAnsi="Times New Roman" w:cs="Times New Roman"/>
          <w:b w:val="0"/>
          <w:bCs w:val="0"/>
          <w:sz w:val="24"/>
          <w:szCs w:val="24"/>
        </w:rPr>
      </w:pPr>
      <w:r w:rsidRPr="00BD5B89">
        <w:rPr>
          <w:rFonts w:ascii="Times New Roman" w:hAnsi="Times New Roman" w:cs="Times New Roman"/>
          <w:b w:val="0"/>
          <w:bCs w:val="0"/>
          <w:sz w:val="24"/>
          <w:szCs w:val="24"/>
        </w:rPr>
        <w:t>рабочей группы по проведению публичных слушаний  по проекту решения «О бюджете Быструхинского сельсовета на 2014 год и плановый период 2015 и 2016 годов»</w:t>
      </w:r>
    </w:p>
    <w:p w:rsidR="008339D3" w:rsidRPr="00BD5B89" w:rsidRDefault="008339D3" w:rsidP="008339D3">
      <w:pPr>
        <w:jc w:val="center"/>
        <w:rPr>
          <w:rFonts w:ascii="Times New Roman" w:hAnsi="Times New Roman" w:cs="Times New Roman"/>
          <w:bCs/>
          <w:sz w:val="24"/>
          <w:szCs w:val="24"/>
        </w:rPr>
      </w:pPr>
    </w:p>
    <w:p w:rsidR="008339D3" w:rsidRPr="00BD5B89" w:rsidRDefault="008339D3" w:rsidP="008339D3">
      <w:pPr>
        <w:pStyle w:val="a8"/>
        <w:ind w:left="357"/>
        <w:jc w:val="both"/>
        <w:rPr>
          <w:b w:val="0"/>
          <w:bCs w:val="0"/>
          <w:sz w:val="24"/>
        </w:rPr>
      </w:pPr>
      <w:r w:rsidRPr="00BD5B89">
        <w:rPr>
          <w:b w:val="0"/>
          <w:bCs w:val="0"/>
          <w:sz w:val="24"/>
        </w:rPr>
        <w:t xml:space="preserve"> Елисова Т.Е. –   председатель рабочей группы. </w:t>
      </w:r>
    </w:p>
    <w:p w:rsidR="008339D3" w:rsidRPr="00BD5B89" w:rsidRDefault="008339D3" w:rsidP="008339D3">
      <w:pPr>
        <w:pStyle w:val="a8"/>
        <w:ind w:left="357"/>
        <w:jc w:val="both"/>
        <w:rPr>
          <w:b w:val="0"/>
          <w:bCs w:val="0"/>
          <w:sz w:val="24"/>
        </w:rPr>
      </w:pPr>
      <w:r w:rsidRPr="00BD5B89">
        <w:rPr>
          <w:b w:val="0"/>
          <w:bCs w:val="0"/>
          <w:sz w:val="24"/>
        </w:rPr>
        <w:t xml:space="preserve">Захарова С.А. – заместитель председателя рабочей группы, депутат </w:t>
      </w:r>
    </w:p>
    <w:p w:rsidR="008339D3" w:rsidRPr="00BD5B89" w:rsidRDefault="008339D3" w:rsidP="008339D3">
      <w:pPr>
        <w:pStyle w:val="a8"/>
        <w:ind w:left="357"/>
        <w:jc w:val="both"/>
        <w:rPr>
          <w:b w:val="0"/>
          <w:bCs w:val="0"/>
          <w:sz w:val="24"/>
        </w:rPr>
      </w:pPr>
    </w:p>
    <w:p w:rsidR="008339D3" w:rsidRPr="00BD5B89" w:rsidRDefault="008339D3" w:rsidP="008339D3">
      <w:pPr>
        <w:jc w:val="both"/>
        <w:rPr>
          <w:rFonts w:ascii="Times New Roman" w:hAnsi="Times New Roman" w:cs="Times New Roman"/>
          <w:sz w:val="24"/>
          <w:szCs w:val="24"/>
        </w:rPr>
      </w:pPr>
      <w:r w:rsidRPr="00BD5B89">
        <w:rPr>
          <w:rFonts w:ascii="Times New Roman" w:hAnsi="Times New Roman" w:cs="Times New Roman"/>
          <w:sz w:val="24"/>
          <w:szCs w:val="24"/>
        </w:rPr>
        <w:t xml:space="preserve">     Члены рабочей группы:</w:t>
      </w:r>
    </w:p>
    <w:p w:rsidR="008339D3" w:rsidRPr="00BD5B89" w:rsidRDefault="008339D3" w:rsidP="008339D3">
      <w:pPr>
        <w:numPr>
          <w:ilvl w:val="0"/>
          <w:numId w:val="28"/>
        </w:numPr>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Курочкина Г.А. – депутат;</w:t>
      </w:r>
    </w:p>
    <w:p w:rsidR="008339D3" w:rsidRPr="00BD5B89" w:rsidRDefault="008339D3" w:rsidP="008339D3">
      <w:pPr>
        <w:numPr>
          <w:ilvl w:val="0"/>
          <w:numId w:val="28"/>
        </w:numPr>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 xml:space="preserve">Попов В.Н. – депутат </w:t>
      </w:r>
      <w:r w:rsidRPr="00BD5B89">
        <w:rPr>
          <w:rFonts w:ascii="Times New Roman" w:hAnsi="Times New Roman" w:cs="Times New Roman"/>
          <w:sz w:val="24"/>
          <w:szCs w:val="24"/>
          <w:lang w:val="en-US"/>
        </w:rPr>
        <w:t>.</w:t>
      </w:r>
    </w:p>
    <w:p w:rsidR="008339D3" w:rsidRPr="00BD5B89" w:rsidRDefault="008339D3" w:rsidP="008339D3">
      <w:pPr>
        <w:pStyle w:val="1"/>
        <w:rPr>
          <w:sz w:val="24"/>
        </w:rPr>
      </w:pPr>
      <w:r w:rsidRPr="00BD5B89">
        <w:rPr>
          <w:sz w:val="24"/>
        </w:rPr>
        <w:t xml:space="preserve">Приложение № 2 </w:t>
      </w:r>
    </w:p>
    <w:p w:rsidR="008339D3" w:rsidRPr="00BD5B89" w:rsidRDefault="008339D3" w:rsidP="008339D3">
      <w:pPr>
        <w:spacing w:after="0"/>
        <w:jc w:val="right"/>
        <w:rPr>
          <w:rFonts w:ascii="Times New Roman" w:hAnsi="Times New Roman" w:cs="Times New Roman"/>
          <w:sz w:val="24"/>
          <w:szCs w:val="24"/>
        </w:rPr>
      </w:pPr>
      <w:r w:rsidRPr="00BD5B89">
        <w:rPr>
          <w:rFonts w:ascii="Times New Roman" w:hAnsi="Times New Roman" w:cs="Times New Roman"/>
          <w:sz w:val="24"/>
          <w:szCs w:val="24"/>
        </w:rPr>
        <w:t>к решению  двадцать пятой  сессии</w:t>
      </w:r>
    </w:p>
    <w:p w:rsidR="008339D3" w:rsidRPr="00BD5B89" w:rsidRDefault="008339D3" w:rsidP="008339D3">
      <w:pPr>
        <w:spacing w:after="0"/>
        <w:jc w:val="right"/>
        <w:rPr>
          <w:rFonts w:ascii="Times New Roman" w:hAnsi="Times New Roman" w:cs="Times New Roman"/>
          <w:sz w:val="24"/>
          <w:szCs w:val="24"/>
        </w:rPr>
      </w:pPr>
      <w:r w:rsidRPr="00BD5B89">
        <w:rPr>
          <w:rFonts w:ascii="Times New Roman" w:hAnsi="Times New Roman" w:cs="Times New Roman"/>
          <w:sz w:val="24"/>
          <w:szCs w:val="24"/>
        </w:rPr>
        <w:t xml:space="preserve">Совета депутатов Быструхинского сельсовета </w:t>
      </w:r>
    </w:p>
    <w:p w:rsidR="008339D3" w:rsidRDefault="008339D3" w:rsidP="008339D3">
      <w:pPr>
        <w:pStyle w:val="2"/>
        <w:spacing w:before="0"/>
        <w:jc w:val="right"/>
        <w:rPr>
          <w:rFonts w:ascii="Times New Roman" w:hAnsi="Times New Roman" w:cs="Times New Roman"/>
          <w:b w:val="0"/>
          <w:bCs w:val="0"/>
          <w:color w:val="auto"/>
          <w:sz w:val="24"/>
          <w:szCs w:val="24"/>
        </w:rPr>
      </w:pPr>
      <w:r w:rsidRPr="00BD5B89">
        <w:rPr>
          <w:rFonts w:ascii="Times New Roman" w:hAnsi="Times New Roman" w:cs="Times New Roman"/>
          <w:b w:val="0"/>
          <w:bCs w:val="0"/>
          <w:color w:val="auto"/>
          <w:sz w:val="24"/>
          <w:szCs w:val="24"/>
        </w:rPr>
        <w:t>от 08.11.2013 год №7</w:t>
      </w:r>
    </w:p>
    <w:p w:rsidR="00BD5B89" w:rsidRPr="00BD5B89" w:rsidRDefault="00BD5B89" w:rsidP="00BD5B89"/>
    <w:p w:rsidR="008339D3" w:rsidRPr="00BD5B89" w:rsidRDefault="008339D3" w:rsidP="00BD5B89">
      <w:pPr>
        <w:pStyle w:val="2"/>
        <w:spacing w:before="0" w:line="240" w:lineRule="auto"/>
        <w:jc w:val="center"/>
        <w:rPr>
          <w:rFonts w:ascii="Times New Roman" w:hAnsi="Times New Roman" w:cs="Times New Roman"/>
          <w:b w:val="0"/>
          <w:color w:val="auto"/>
          <w:sz w:val="24"/>
          <w:szCs w:val="24"/>
        </w:rPr>
      </w:pPr>
      <w:r w:rsidRPr="00BD5B89">
        <w:rPr>
          <w:rFonts w:ascii="Times New Roman" w:hAnsi="Times New Roman" w:cs="Times New Roman"/>
          <w:b w:val="0"/>
          <w:color w:val="auto"/>
          <w:sz w:val="24"/>
          <w:szCs w:val="24"/>
        </w:rPr>
        <w:t>СОСТАВ</w:t>
      </w:r>
    </w:p>
    <w:p w:rsidR="008339D3" w:rsidRPr="00BD5B89" w:rsidRDefault="008339D3" w:rsidP="00BD5B89">
      <w:pPr>
        <w:pStyle w:val="3"/>
        <w:spacing w:before="0" w:after="0"/>
        <w:jc w:val="center"/>
        <w:rPr>
          <w:rFonts w:ascii="Times New Roman" w:hAnsi="Times New Roman" w:cs="Times New Roman"/>
          <w:b w:val="0"/>
          <w:bCs w:val="0"/>
          <w:sz w:val="24"/>
          <w:szCs w:val="24"/>
        </w:rPr>
      </w:pPr>
      <w:r w:rsidRPr="00BD5B89">
        <w:rPr>
          <w:rFonts w:ascii="Times New Roman" w:hAnsi="Times New Roman" w:cs="Times New Roman"/>
          <w:b w:val="0"/>
          <w:bCs w:val="0"/>
          <w:sz w:val="24"/>
          <w:szCs w:val="24"/>
        </w:rPr>
        <w:t>рабочей группы по проведению публичных слушаний  по проекту решения « О плане  социально-экономического развития Быструхинского сельсовета на 2014год и на плановый</w:t>
      </w:r>
    </w:p>
    <w:p w:rsidR="008339D3" w:rsidRPr="00BD5B89" w:rsidRDefault="008339D3" w:rsidP="008339D3">
      <w:pPr>
        <w:pStyle w:val="3"/>
        <w:jc w:val="center"/>
        <w:rPr>
          <w:rFonts w:ascii="Times New Roman" w:hAnsi="Times New Roman" w:cs="Times New Roman"/>
          <w:b w:val="0"/>
          <w:bCs w:val="0"/>
          <w:sz w:val="24"/>
          <w:szCs w:val="24"/>
        </w:rPr>
      </w:pPr>
      <w:r w:rsidRPr="00BD5B89">
        <w:rPr>
          <w:rFonts w:ascii="Times New Roman" w:hAnsi="Times New Roman" w:cs="Times New Roman"/>
          <w:b w:val="0"/>
          <w:bCs w:val="0"/>
          <w:sz w:val="24"/>
          <w:szCs w:val="24"/>
        </w:rPr>
        <w:t>и период 2015и 2016 годов »</w:t>
      </w:r>
    </w:p>
    <w:p w:rsidR="008339D3" w:rsidRPr="00BD5B89" w:rsidRDefault="008339D3" w:rsidP="008339D3">
      <w:pPr>
        <w:jc w:val="center"/>
        <w:rPr>
          <w:rFonts w:ascii="Times New Roman" w:hAnsi="Times New Roman" w:cs="Times New Roman"/>
          <w:bCs/>
          <w:sz w:val="24"/>
          <w:szCs w:val="24"/>
        </w:rPr>
      </w:pPr>
    </w:p>
    <w:p w:rsidR="008339D3" w:rsidRPr="00BD5B89" w:rsidRDefault="008339D3" w:rsidP="008339D3">
      <w:pPr>
        <w:pStyle w:val="a8"/>
        <w:ind w:left="360"/>
        <w:jc w:val="both"/>
        <w:rPr>
          <w:b w:val="0"/>
          <w:bCs w:val="0"/>
          <w:sz w:val="24"/>
        </w:rPr>
      </w:pPr>
      <w:r w:rsidRPr="00BD5B89">
        <w:rPr>
          <w:b w:val="0"/>
          <w:bCs w:val="0"/>
          <w:sz w:val="24"/>
        </w:rPr>
        <w:t xml:space="preserve"> Хорошилов А.Н.. –   председатель рабочей группы. </w:t>
      </w:r>
    </w:p>
    <w:p w:rsidR="008339D3" w:rsidRPr="00BD5B89" w:rsidRDefault="008339D3" w:rsidP="008339D3">
      <w:pPr>
        <w:pStyle w:val="a8"/>
        <w:ind w:left="360"/>
        <w:jc w:val="both"/>
        <w:rPr>
          <w:b w:val="0"/>
          <w:bCs w:val="0"/>
          <w:sz w:val="24"/>
        </w:rPr>
      </w:pPr>
      <w:r w:rsidRPr="00BD5B89">
        <w:rPr>
          <w:b w:val="0"/>
          <w:bCs w:val="0"/>
          <w:sz w:val="24"/>
        </w:rPr>
        <w:t xml:space="preserve"> Петрин Д.В. – заместитель председателя рабочей группы , депутат. </w:t>
      </w:r>
    </w:p>
    <w:p w:rsidR="008339D3" w:rsidRPr="00BD5B89" w:rsidRDefault="008339D3" w:rsidP="008339D3">
      <w:pPr>
        <w:jc w:val="both"/>
        <w:rPr>
          <w:rFonts w:ascii="Times New Roman" w:hAnsi="Times New Roman" w:cs="Times New Roman"/>
          <w:sz w:val="24"/>
          <w:szCs w:val="24"/>
        </w:rPr>
      </w:pPr>
      <w:r w:rsidRPr="00BD5B89">
        <w:rPr>
          <w:rFonts w:ascii="Times New Roman" w:hAnsi="Times New Roman" w:cs="Times New Roman"/>
          <w:sz w:val="24"/>
          <w:szCs w:val="24"/>
        </w:rPr>
        <w:t xml:space="preserve">     Члены рабочей группы:</w:t>
      </w:r>
    </w:p>
    <w:p w:rsidR="008339D3" w:rsidRPr="00BD5B89" w:rsidRDefault="008339D3" w:rsidP="008339D3">
      <w:pPr>
        <w:numPr>
          <w:ilvl w:val="0"/>
          <w:numId w:val="28"/>
        </w:numPr>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Тарасов А.Н.– депутат;</w:t>
      </w:r>
    </w:p>
    <w:p w:rsidR="008339D3" w:rsidRPr="00BD5B89" w:rsidRDefault="008339D3" w:rsidP="008339D3">
      <w:pPr>
        <w:numPr>
          <w:ilvl w:val="0"/>
          <w:numId w:val="28"/>
        </w:numPr>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Свежинцев Г.Н. – депутат.</w:t>
      </w:r>
    </w:p>
    <w:p w:rsidR="008339D3" w:rsidRPr="00BD5B89" w:rsidRDefault="008339D3" w:rsidP="008339D3">
      <w:pPr>
        <w:pStyle w:val="1"/>
        <w:rPr>
          <w:sz w:val="24"/>
        </w:rPr>
      </w:pPr>
      <w:r w:rsidRPr="00BD5B89">
        <w:rPr>
          <w:sz w:val="24"/>
        </w:rPr>
        <w:t>Приложение № 3</w:t>
      </w:r>
    </w:p>
    <w:p w:rsidR="008339D3" w:rsidRPr="00BD5B89" w:rsidRDefault="008339D3" w:rsidP="008339D3">
      <w:pPr>
        <w:spacing w:after="0"/>
        <w:jc w:val="right"/>
        <w:rPr>
          <w:rFonts w:ascii="Times New Roman" w:hAnsi="Times New Roman" w:cs="Times New Roman"/>
          <w:sz w:val="24"/>
          <w:szCs w:val="24"/>
        </w:rPr>
      </w:pPr>
      <w:r w:rsidRPr="00BD5B89">
        <w:rPr>
          <w:rFonts w:ascii="Times New Roman" w:hAnsi="Times New Roman" w:cs="Times New Roman"/>
          <w:sz w:val="24"/>
          <w:szCs w:val="24"/>
        </w:rPr>
        <w:t>к решению  двадцать пятой  сессии</w:t>
      </w:r>
    </w:p>
    <w:p w:rsidR="008339D3" w:rsidRPr="00BD5B89" w:rsidRDefault="008339D3" w:rsidP="008339D3">
      <w:pPr>
        <w:spacing w:after="0"/>
        <w:jc w:val="right"/>
        <w:rPr>
          <w:rFonts w:ascii="Times New Roman" w:hAnsi="Times New Roman" w:cs="Times New Roman"/>
          <w:sz w:val="24"/>
          <w:szCs w:val="24"/>
        </w:rPr>
      </w:pPr>
      <w:r w:rsidRPr="00BD5B89">
        <w:rPr>
          <w:rFonts w:ascii="Times New Roman" w:hAnsi="Times New Roman" w:cs="Times New Roman"/>
          <w:sz w:val="24"/>
          <w:szCs w:val="24"/>
        </w:rPr>
        <w:t xml:space="preserve">Совета депутатов Быструхинского сельсовета </w:t>
      </w:r>
    </w:p>
    <w:p w:rsidR="008339D3" w:rsidRPr="00BD5B89" w:rsidRDefault="008339D3" w:rsidP="008339D3">
      <w:pPr>
        <w:pStyle w:val="2"/>
        <w:spacing w:before="0"/>
        <w:jc w:val="right"/>
        <w:rPr>
          <w:rFonts w:ascii="Times New Roman" w:hAnsi="Times New Roman" w:cs="Times New Roman"/>
          <w:b w:val="0"/>
          <w:bCs w:val="0"/>
          <w:color w:val="auto"/>
          <w:sz w:val="24"/>
          <w:szCs w:val="24"/>
        </w:rPr>
      </w:pPr>
      <w:r w:rsidRPr="00BD5B89">
        <w:rPr>
          <w:rFonts w:ascii="Times New Roman" w:hAnsi="Times New Roman" w:cs="Times New Roman"/>
          <w:b w:val="0"/>
          <w:bCs w:val="0"/>
          <w:color w:val="auto"/>
          <w:sz w:val="24"/>
          <w:szCs w:val="24"/>
        </w:rPr>
        <w:t>от 08.11.2013 год №7</w:t>
      </w:r>
    </w:p>
    <w:p w:rsidR="008339D3" w:rsidRPr="00BD5B89" w:rsidRDefault="008339D3" w:rsidP="008339D3">
      <w:pPr>
        <w:rPr>
          <w:rFonts w:ascii="Times New Roman" w:hAnsi="Times New Roman" w:cs="Times New Roman"/>
          <w:bCs/>
          <w:sz w:val="24"/>
          <w:szCs w:val="24"/>
        </w:rPr>
      </w:pPr>
    </w:p>
    <w:p w:rsidR="008339D3" w:rsidRPr="00BD5B89" w:rsidRDefault="008339D3" w:rsidP="00BD5B89">
      <w:pPr>
        <w:pStyle w:val="21"/>
        <w:jc w:val="center"/>
        <w:rPr>
          <w:b w:val="0"/>
          <w:bCs w:val="0"/>
          <w:sz w:val="24"/>
        </w:rPr>
      </w:pPr>
      <w:r w:rsidRPr="00BD5B89">
        <w:rPr>
          <w:b w:val="0"/>
          <w:bCs w:val="0"/>
          <w:sz w:val="24"/>
        </w:rPr>
        <w:t>Форма учёта предложений граждан по проекту решения</w:t>
      </w:r>
    </w:p>
    <w:p w:rsidR="008339D3" w:rsidRPr="00BD5B89" w:rsidRDefault="008339D3" w:rsidP="00BD5B89">
      <w:pPr>
        <w:pStyle w:val="3"/>
        <w:spacing w:before="0" w:after="0"/>
        <w:jc w:val="center"/>
        <w:rPr>
          <w:rFonts w:ascii="Times New Roman" w:hAnsi="Times New Roman" w:cs="Times New Roman"/>
          <w:b w:val="0"/>
          <w:bCs w:val="0"/>
          <w:sz w:val="24"/>
          <w:szCs w:val="24"/>
        </w:rPr>
      </w:pPr>
      <w:r w:rsidRPr="00BD5B89">
        <w:rPr>
          <w:rFonts w:ascii="Times New Roman" w:hAnsi="Times New Roman" w:cs="Times New Roman"/>
          <w:b w:val="0"/>
          <w:bCs w:val="0"/>
          <w:sz w:val="24"/>
          <w:szCs w:val="24"/>
        </w:rPr>
        <w:t xml:space="preserve">« О бюджете  Быструхинского сельсовета на 2014 год  и плановый период 2015 и 2016 годов » </w:t>
      </w:r>
    </w:p>
    <w:tbl>
      <w:tblPr>
        <w:tblW w:w="0" w:type="auto"/>
        <w:tblBorders>
          <w:top w:val="single" w:sz="4" w:space="0" w:color="auto"/>
          <w:left w:val="single" w:sz="4" w:space="0" w:color="auto"/>
          <w:bottom w:val="single" w:sz="4" w:space="0" w:color="auto"/>
          <w:right w:val="single" w:sz="4" w:space="0" w:color="auto"/>
        </w:tblBorders>
        <w:tblLook w:val="0000"/>
      </w:tblPr>
      <w:tblGrid>
        <w:gridCol w:w="583"/>
        <w:gridCol w:w="1577"/>
        <w:gridCol w:w="1498"/>
        <w:gridCol w:w="1946"/>
        <w:gridCol w:w="1718"/>
        <w:gridCol w:w="2249"/>
      </w:tblGrid>
      <w:tr w:rsidR="008339D3" w:rsidRPr="00BD5B89" w:rsidTr="00C758F9">
        <w:tc>
          <w:tcPr>
            <w:tcW w:w="583"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 п/п</w:t>
            </w:r>
          </w:p>
        </w:tc>
        <w:tc>
          <w:tcPr>
            <w:tcW w:w="1577"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 xml:space="preserve">Автор предложения </w:t>
            </w:r>
          </w:p>
        </w:tc>
        <w:tc>
          <w:tcPr>
            <w:tcW w:w="1498"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Текст проекта решения</w:t>
            </w:r>
          </w:p>
        </w:tc>
        <w:tc>
          <w:tcPr>
            <w:tcW w:w="1946"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Содержание предложения</w:t>
            </w:r>
          </w:p>
        </w:tc>
        <w:tc>
          <w:tcPr>
            <w:tcW w:w="1718"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Текст проекта решения с учётом предложения</w:t>
            </w:r>
          </w:p>
        </w:tc>
        <w:tc>
          <w:tcPr>
            <w:tcW w:w="224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ConsNonformat"/>
              <w:widowControl/>
              <w:ind w:right="-59"/>
              <w:jc w:val="center"/>
              <w:rPr>
                <w:rFonts w:ascii="Times New Roman" w:hAnsi="Times New Roman" w:cs="Times New Roman"/>
                <w:sz w:val="24"/>
                <w:szCs w:val="24"/>
              </w:rPr>
            </w:pPr>
            <w:r w:rsidRPr="00BD5B89">
              <w:rPr>
                <w:rFonts w:ascii="Times New Roman" w:hAnsi="Times New Roman" w:cs="Times New Roman"/>
                <w:sz w:val="24"/>
                <w:szCs w:val="24"/>
              </w:rPr>
              <w:t>Примечание</w:t>
            </w:r>
          </w:p>
          <w:p w:rsidR="008339D3" w:rsidRPr="00BD5B89" w:rsidRDefault="008339D3" w:rsidP="00C758F9">
            <w:pPr>
              <w:pStyle w:val="21"/>
              <w:rPr>
                <w:b w:val="0"/>
                <w:sz w:val="24"/>
              </w:rPr>
            </w:pPr>
            <w:r w:rsidRPr="00BD5B89">
              <w:rPr>
                <w:b w:val="0"/>
                <w:sz w:val="24"/>
              </w:rPr>
              <w:t>( обоснование в соответствии с действующим законодательством)</w:t>
            </w:r>
          </w:p>
        </w:tc>
      </w:tr>
      <w:tr w:rsidR="008339D3" w:rsidRPr="00BD5B89" w:rsidTr="00C758F9">
        <w:tc>
          <w:tcPr>
            <w:tcW w:w="583"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577"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498"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946"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718"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224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r>
    </w:tbl>
    <w:p w:rsidR="008339D3" w:rsidRPr="00BD5B89" w:rsidRDefault="008339D3" w:rsidP="008339D3">
      <w:pPr>
        <w:jc w:val="both"/>
        <w:rPr>
          <w:rFonts w:ascii="Times New Roman" w:hAnsi="Times New Roman" w:cs="Times New Roman"/>
          <w:sz w:val="24"/>
          <w:szCs w:val="24"/>
        </w:rPr>
      </w:pPr>
    </w:p>
    <w:p w:rsidR="008339D3" w:rsidRPr="00BD5B89" w:rsidRDefault="008339D3" w:rsidP="008339D3">
      <w:pPr>
        <w:jc w:val="both"/>
        <w:rPr>
          <w:rFonts w:ascii="Times New Roman" w:hAnsi="Times New Roman" w:cs="Times New Roman"/>
          <w:sz w:val="24"/>
          <w:szCs w:val="24"/>
        </w:rPr>
      </w:pPr>
    </w:p>
    <w:p w:rsidR="008339D3" w:rsidRPr="00BD5B89" w:rsidRDefault="008339D3" w:rsidP="008339D3">
      <w:pPr>
        <w:jc w:val="both"/>
        <w:rPr>
          <w:rFonts w:ascii="Times New Roman" w:hAnsi="Times New Roman" w:cs="Times New Roman"/>
          <w:sz w:val="24"/>
          <w:szCs w:val="24"/>
        </w:rPr>
      </w:pPr>
    </w:p>
    <w:p w:rsidR="008339D3" w:rsidRPr="00BD5B89" w:rsidRDefault="008339D3" w:rsidP="00BD5B89">
      <w:pPr>
        <w:pStyle w:val="1"/>
        <w:rPr>
          <w:sz w:val="24"/>
        </w:rPr>
      </w:pPr>
      <w:r w:rsidRPr="00BD5B89">
        <w:rPr>
          <w:sz w:val="24"/>
        </w:rPr>
        <w:lastRenderedPageBreak/>
        <w:t>Приложение № 4</w:t>
      </w:r>
    </w:p>
    <w:p w:rsidR="008339D3" w:rsidRPr="00BD5B89" w:rsidRDefault="008339D3" w:rsidP="00BD5B89">
      <w:pPr>
        <w:spacing w:after="0" w:line="240" w:lineRule="auto"/>
        <w:jc w:val="right"/>
        <w:rPr>
          <w:rFonts w:ascii="Times New Roman" w:hAnsi="Times New Roman" w:cs="Times New Roman"/>
          <w:sz w:val="24"/>
          <w:szCs w:val="24"/>
        </w:rPr>
      </w:pPr>
      <w:r w:rsidRPr="00BD5B89">
        <w:rPr>
          <w:rFonts w:ascii="Times New Roman" w:hAnsi="Times New Roman" w:cs="Times New Roman"/>
          <w:sz w:val="24"/>
          <w:szCs w:val="24"/>
        </w:rPr>
        <w:t>к решению  двадцать пятой  сессии</w:t>
      </w:r>
    </w:p>
    <w:p w:rsidR="008339D3" w:rsidRPr="00BD5B89" w:rsidRDefault="008339D3" w:rsidP="00BD5B89">
      <w:pPr>
        <w:spacing w:after="0" w:line="240" w:lineRule="auto"/>
        <w:jc w:val="right"/>
        <w:rPr>
          <w:rFonts w:ascii="Times New Roman" w:hAnsi="Times New Roman" w:cs="Times New Roman"/>
          <w:sz w:val="24"/>
          <w:szCs w:val="24"/>
        </w:rPr>
      </w:pPr>
      <w:r w:rsidRPr="00BD5B89">
        <w:rPr>
          <w:rFonts w:ascii="Times New Roman" w:hAnsi="Times New Roman" w:cs="Times New Roman"/>
          <w:sz w:val="24"/>
          <w:szCs w:val="24"/>
        </w:rPr>
        <w:t xml:space="preserve">Совета депутатов Быструхинского сельсовета </w:t>
      </w:r>
    </w:p>
    <w:p w:rsidR="008339D3" w:rsidRPr="00BD5B89" w:rsidRDefault="008339D3" w:rsidP="00BD5B89">
      <w:pPr>
        <w:pStyle w:val="2"/>
        <w:spacing w:before="0" w:line="240" w:lineRule="auto"/>
        <w:jc w:val="right"/>
        <w:rPr>
          <w:rFonts w:ascii="Times New Roman" w:hAnsi="Times New Roman" w:cs="Times New Roman"/>
          <w:b w:val="0"/>
          <w:bCs w:val="0"/>
          <w:color w:val="auto"/>
          <w:sz w:val="24"/>
          <w:szCs w:val="24"/>
        </w:rPr>
      </w:pPr>
      <w:r w:rsidRPr="00BD5B89">
        <w:rPr>
          <w:rFonts w:ascii="Times New Roman" w:hAnsi="Times New Roman" w:cs="Times New Roman"/>
          <w:b w:val="0"/>
          <w:bCs w:val="0"/>
          <w:color w:val="auto"/>
          <w:sz w:val="24"/>
          <w:szCs w:val="24"/>
        </w:rPr>
        <w:t>от 08.11.2013 год №7</w:t>
      </w:r>
    </w:p>
    <w:p w:rsidR="008339D3" w:rsidRPr="00BD5B89" w:rsidRDefault="008339D3" w:rsidP="00BD5B89">
      <w:pPr>
        <w:spacing w:after="0" w:line="240" w:lineRule="auto"/>
        <w:rPr>
          <w:rFonts w:ascii="Times New Roman" w:hAnsi="Times New Roman" w:cs="Times New Roman"/>
          <w:bCs/>
          <w:sz w:val="24"/>
          <w:szCs w:val="24"/>
        </w:rPr>
      </w:pPr>
    </w:p>
    <w:p w:rsidR="008339D3" w:rsidRPr="00BD5B89" w:rsidRDefault="008339D3" w:rsidP="008339D3">
      <w:pPr>
        <w:jc w:val="center"/>
        <w:rPr>
          <w:rFonts w:ascii="Times New Roman" w:hAnsi="Times New Roman" w:cs="Times New Roman"/>
          <w:bCs/>
          <w:sz w:val="24"/>
          <w:szCs w:val="24"/>
        </w:rPr>
      </w:pPr>
    </w:p>
    <w:p w:rsidR="008339D3" w:rsidRPr="00BD5B89" w:rsidRDefault="008339D3" w:rsidP="00BD5B89">
      <w:pPr>
        <w:pStyle w:val="21"/>
        <w:jc w:val="center"/>
        <w:rPr>
          <w:b w:val="0"/>
          <w:bCs w:val="0"/>
          <w:sz w:val="24"/>
        </w:rPr>
      </w:pPr>
      <w:r w:rsidRPr="00BD5B89">
        <w:rPr>
          <w:b w:val="0"/>
          <w:bCs w:val="0"/>
          <w:sz w:val="24"/>
        </w:rPr>
        <w:t>Форма учёта предложений граждан по проекту решения</w:t>
      </w:r>
    </w:p>
    <w:p w:rsidR="008339D3" w:rsidRPr="00BD5B89" w:rsidRDefault="008339D3" w:rsidP="00BD5B89">
      <w:pPr>
        <w:pStyle w:val="3"/>
        <w:spacing w:before="0" w:after="0"/>
        <w:jc w:val="center"/>
        <w:rPr>
          <w:rFonts w:ascii="Times New Roman" w:hAnsi="Times New Roman" w:cs="Times New Roman"/>
          <w:b w:val="0"/>
          <w:bCs w:val="0"/>
          <w:sz w:val="24"/>
          <w:szCs w:val="24"/>
        </w:rPr>
      </w:pPr>
      <w:r w:rsidRPr="00BD5B89">
        <w:rPr>
          <w:rFonts w:ascii="Times New Roman" w:hAnsi="Times New Roman" w:cs="Times New Roman"/>
          <w:b w:val="0"/>
          <w:bCs w:val="0"/>
          <w:sz w:val="24"/>
          <w:szCs w:val="24"/>
        </w:rPr>
        <w:t xml:space="preserve">« О плане социально-экономического развития Быструхинского сельсовета на 2014 год и на плановый  период  2015 и 2016 годов » </w:t>
      </w:r>
    </w:p>
    <w:p w:rsidR="008339D3" w:rsidRPr="00BD5B89" w:rsidRDefault="008339D3" w:rsidP="008339D3">
      <w:pPr>
        <w:pStyle w:val="21"/>
        <w:rPr>
          <w:b w:val="0"/>
          <w:bCs w:val="0"/>
          <w:sz w:val="24"/>
        </w:rPr>
      </w:pPr>
    </w:p>
    <w:p w:rsidR="008339D3" w:rsidRPr="00BD5B89" w:rsidRDefault="008339D3" w:rsidP="008339D3">
      <w:pPr>
        <w:pStyle w:val="21"/>
        <w:rPr>
          <w:b w:val="0"/>
          <w:bCs w:val="0"/>
          <w:sz w:val="24"/>
        </w:rPr>
      </w:pPr>
    </w:p>
    <w:tbl>
      <w:tblPr>
        <w:tblW w:w="0" w:type="auto"/>
        <w:tblBorders>
          <w:top w:val="single" w:sz="4" w:space="0" w:color="auto"/>
          <w:left w:val="single" w:sz="4" w:space="0" w:color="auto"/>
          <w:bottom w:val="single" w:sz="4" w:space="0" w:color="auto"/>
          <w:right w:val="single" w:sz="4" w:space="0" w:color="auto"/>
        </w:tblBorders>
        <w:tblLook w:val="0000"/>
      </w:tblPr>
      <w:tblGrid>
        <w:gridCol w:w="583"/>
        <w:gridCol w:w="1577"/>
        <w:gridCol w:w="1498"/>
        <w:gridCol w:w="1946"/>
        <w:gridCol w:w="1718"/>
        <w:gridCol w:w="2249"/>
      </w:tblGrid>
      <w:tr w:rsidR="008339D3" w:rsidRPr="00BD5B89" w:rsidTr="00C758F9">
        <w:tc>
          <w:tcPr>
            <w:tcW w:w="627"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 п/п</w:t>
            </w:r>
          </w:p>
        </w:tc>
        <w:tc>
          <w:tcPr>
            <w:tcW w:w="158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 xml:space="preserve">Автор предложения </w:t>
            </w:r>
          </w:p>
        </w:tc>
        <w:tc>
          <w:tcPr>
            <w:tcW w:w="190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Текст проекта решения</w:t>
            </w:r>
          </w:p>
        </w:tc>
        <w:tc>
          <w:tcPr>
            <w:tcW w:w="233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Содержание предложения</w:t>
            </w:r>
          </w:p>
        </w:tc>
        <w:tc>
          <w:tcPr>
            <w:tcW w:w="186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r w:rsidRPr="00BD5B89">
              <w:rPr>
                <w:b w:val="0"/>
                <w:sz w:val="24"/>
              </w:rPr>
              <w:t>Текст проекта решения с учётом предложения</w:t>
            </w:r>
          </w:p>
        </w:tc>
        <w:tc>
          <w:tcPr>
            <w:tcW w:w="125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ConsNonformat"/>
              <w:widowControl/>
              <w:ind w:right="-59"/>
              <w:jc w:val="center"/>
              <w:rPr>
                <w:rFonts w:ascii="Times New Roman" w:hAnsi="Times New Roman" w:cs="Times New Roman"/>
                <w:sz w:val="24"/>
                <w:szCs w:val="24"/>
              </w:rPr>
            </w:pPr>
            <w:r w:rsidRPr="00BD5B89">
              <w:rPr>
                <w:rFonts w:ascii="Times New Roman" w:hAnsi="Times New Roman" w:cs="Times New Roman"/>
                <w:sz w:val="24"/>
                <w:szCs w:val="24"/>
              </w:rPr>
              <w:t>Примечание</w:t>
            </w:r>
          </w:p>
          <w:p w:rsidR="008339D3" w:rsidRPr="00BD5B89" w:rsidRDefault="008339D3" w:rsidP="00C758F9">
            <w:pPr>
              <w:pStyle w:val="21"/>
              <w:rPr>
                <w:b w:val="0"/>
                <w:sz w:val="24"/>
              </w:rPr>
            </w:pPr>
            <w:r w:rsidRPr="00BD5B89">
              <w:rPr>
                <w:b w:val="0"/>
                <w:sz w:val="24"/>
              </w:rPr>
              <w:t>( обоснование в соответствии с действующим законодательством)</w:t>
            </w:r>
          </w:p>
        </w:tc>
      </w:tr>
      <w:tr w:rsidR="008339D3" w:rsidRPr="00BD5B89" w:rsidTr="00C758F9">
        <w:tc>
          <w:tcPr>
            <w:tcW w:w="627"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58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90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233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869"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c>
          <w:tcPr>
            <w:tcW w:w="1252" w:type="dxa"/>
            <w:tcBorders>
              <w:top w:val="single" w:sz="4" w:space="0" w:color="auto"/>
              <w:left w:val="single" w:sz="4" w:space="0" w:color="auto"/>
              <w:bottom w:val="single" w:sz="4" w:space="0" w:color="auto"/>
              <w:right w:val="single" w:sz="4" w:space="0" w:color="auto"/>
            </w:tcBorders>
          </w:tcPr>
          <w:p w:rsidR="008339D3" w:rsidRPr="00BD5B89" w:rsidRDefault="008339D3" w:rsidP="00C758F9">
            <w:pPr>
              <w:pStyle w:val="21"/>
              <w:rPr>
                <w:b w:val="0"/>
                <w:sz w:val="24"/>
              </w:rPr>
            </w:pPr>
          </w:p>
        </w:tc>
      </w:tr>
    </w:tbl>
    <w:p w:rsidR="00D327BA" w:rsidRPr="00BD5B89" w:rsidRDefault="00D327BA" w:rsidP="00D327BA">
      <w:pPr>
        <w:spacing w:after="0" w:line="240" w:lineRule="auto"/>
        <w:jc w:val="right"/>
        <w:rPr>
          <w:rFonts w:ascii="Times New Roman" w:hAnsi="Times New Roman" w:cs="Times New Roman"/>
          <w:sz w:val="24"/>
          <w:szCs w:val="24"/>
        </w:rPr>
      </w:pPr>
    </w:p>
    <w:p w:rsidR="00D327BA" w:rsidRPr="00BD5B89" w:rsidRDefault="00D327BA" w:rsidP="00D327BA">
      <w:pPr>
        <w:spacing w:after="0" w:line="240" w:lineRule="auto"/>
        <w:jc w:val="right"/>
        <w:rPr>
          <w:rFonts w:ascii="Times New Roman" w:hAnsi="Times New Roman" w:cs="Times New Roman"/>
          <w:sz w:val="24"/>
          <w:szCs w:val="24"/>
        </w:rPr>
      </w:pPr>
    </w:p>
    <w:p w:rsidR="00BD5B89" w:rsidRPr="00BD5B89" w:rsidRDefault="00BD5B89" w:rsidP="00BD5B89">
      <w:pPr>
        <w:spacing w:after="0" w:line="240" w:lineRule="auto"/>
        <w:jc w:val="center"/>
        <w:rPr>
          <w:rFonts w:ascii="Times New Roman" w:hAnsi="Times New Roman" w:cs="Times New Roman"/>
          <w:b/>
          <w:bCs/>
          <w:sz w:val="24"/>
          <w:szCs w:val="24"/>
        </w:rPr>
      </w:pPr>
      <w:r w:rsidRPr="00BD5B89">
        <w:rPr>
          <w:rFonts w:ascii="Times New Roman" w:hAnsi="Times New Roman" w:cs="Times New Roman"/>
          <w:b/>
          <w:bCs/>
          <w:sz w:val="24"/>
          <w:szCs w:val="24"/>
        </w:rPr>
        <w:t>РЕШЕНИЕ</w:t>
      </w:r>
    </w:p>
    <w:p w:rsidR="00BD5B89" w:rsidRPr="00BD5B89" w:rsidRDefault="00BD5B89" w:rsidP="00BD5B89">
      <w:pPr>
        <w:spacing w:after="0" w:line="240" w:lineRule="auto"/>
        <w:jc w:val="center"/>
        <w:rPr>
          <w:rFonts w:ascii="Times New Roman" w:hAnsi="Times New Roman" w:cs="Times New Roman"/>
          <w:b/>
          <w:bCs/>
          <w:sz w:val="24"/>
          <w:szCs w:val="24"/>
        </w:rPr>
      </w:pPr>
      <w:r w:rsidRPr="00BD5B89">
        <w:rPr>
          <w:rFonts w:ascii="Times New Roman" w:hAnsi="Times New Roman" w:cs="Times New Roman"/>
          <w:b/>
          <w:bCs/>
          <w:sz w:val="24"/>
          <w:szCs w:val="24"/>
        </w:rPr>
        <w:t>двадцать пятой сессии</w:t>
      </w:r>
    </w:p>
    <w:p w:rsidR="00BD5B89" w:rsidRPr="00BD5B89" w:rsidRDefault="00BD5B89" w:rsidP="00BD5B89">
      <w:pPr>
        <w:jc w:val="center"/>
        <w:rPr>
          <w:rFonts w:ascii="Times New Roman" w:hAnsi="Times New Roman" w:cs="Times New Roman"/>
          <w:bCs/>
          <w:sz w:val="24"/>
          <w:szCs w:val="24"/>
        </w:rPr>
      </w:pPr>
    </w:p>
    <w:p w:rsidR="00BD5B89" w:rsidRPr="00BD5B89" w:rsidRDefault="00BD5B89" w:rsidP="00BD5B89">
      <w:pPr>
        <w:jc w:val="both"/>
        <w:rPr>
          <w:rFonts w:ascii="Times New Roman" w:hAnsi="Times New Roman" w:cs="Times New Roman"/>
          <w:sz w:val="24"/>
          <w:szCs w:val="24"/>
        </w:rPr>
      </w:pPr>
      <w:r w:rsidRPr="00BD5B89">
        <w:rPr>
          <w:rFonts w:ascii="Times New Roman" w:hAnsi="Times New Roman" w:cs="Times New Roman"/>
          <w:sz w:val="24"/>
          <w:szCs w:val="24"/>
        </w:rPr>
        <w:t xml:space="preserve">08.11.2013                                                                                                  </w:t>
      </w:r>
      <w:r w:rsidR="003224F5">
        <w:rPr>
          <w:rFonts w:ascii="Times New Roman" w:hAnsi="Times New Roman" w:cs="Times New Roman"/>
          <w:sz w:val="24"/>
          <w:szCs w:val="24"/>
        </w:rPr>
        <w:t xml:space="preserve">                   </w:t>
      </w:r>
      <w:r w:rsidRPr="00BD5B89">
        <w:rPr>
          <w:rFonts w:ascii="Times New Roman" w:hAnsi="Times New Roman" w:cs="Times New Roman"/>
          <w:sz w:val="24"/>
          <w:szCs w:val="24"/>
        </w:rPr>
        <w:t xml:space="preserve"> № 8   </w:t>
      </w:r>
    </w:p>
    <w:p w:rsidR="00BD5B89" w:rsidRPr="00BD5B89" w:rsidRDefault="00BD5B89" w:rsidP="00BD5B89">
      <w:pPr>
        <w:jc w:val="center"/>
        <w:rPr>
          <w:rFonts w:ascii="Times New Roman" w:hAnsi="Times New Roman" w:cs="Times New Roman"/>
          <w:sz w:val="24"/>
          <w:szCs w:val="24"/>
        </w:rPr>
      </w:pPr>
      <w:r w:rsidRPr="00BD5B89">
        <w:rPr>
          <w:rFonts w:ascii="Times New Roman" w:hAnsi="Times New Roman" w:cs="Times New Roman"/>
          <w:sz w:val="24"/>
          <w:szCs w:val="24"/>
        </w:rPr>
        <w:t>О передаче администрации Кочковского района Новосибирской области отдельных полномочий по исполнению бюджета муниципального образования Быструхинского сельсовета Кочковского района Новосибирской области</w:t>
      </w:r>
    </w:p>
    <w:p w:rsidR="00BD5B89" w:rsidRPr="00BD5B89" w:rsidRDefault="00BD5B89" w:rsidP="00BD5B89">
      <w:pPr>
        <w:widowControl w:val="0"/>
        <w:autoSpaceDE w:val="0"/>
        <w:autoSpaceDN w:val="0"/>
        <w:adjustRightInd w:val="0"/>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 xml:space="preserve">В соответствии с пунктом 3.1. статьи 86 Бюджетного кодекса Российской Федерации, </w:t>
      </w:r>
      <w:hyperlink r:id="rId8" w:history="1">
        <w:r w:rsidRPr="00BD5B89">
          <w:rPr>
            <w:rFonts w:ascii="Times New Roman" w:hAnsi="Times New Roman" w:cs="Times New Roman"/>
            <w:sz w:val="24"/>
            <w:szCs w:val="24"/>
          </w:rPr>
          <w:t xml:space="preserve"> частью 4 статьи 15</w:t>
        </w:r>
      </w:hyperlink>
      <w:r w:rsidRPr="00BD5B89">
        <w:rPr>
          <w:rFonts w:ascii="Times New Roman" w:hAnsi="Times New Roman" w:cs="Times New Roman"/>
          <w:sz w:val="24"/>
          <w:szCs w:val="24"/>
        </w:rPr>
        <w:t xml:space="preserve"> и частью 10 статьи 35 Федерального закона от 06.10.2003 N 131-ФЗ "Об общих принципах организации местного самоуправления в Российской Федерации", </w:t>
      </w:r>
      <w:hyperlink r:id="rId9" w:history="1">
        <w:r w:rsidR="00860C1E">
          <w:rPr>
            <w:rFonts w:ascii="Times New Roman" w:hAnsi="Times New Roman" w:cs="Times New Roman"/>
            <w:sz w:val="24"/>
            <w:szCs w:val="24"/>
          </w:rPr>
          <w:t xml:space="preserve">пунктом </w:t>
        </w:r>
        <w:r w:rsidR="00860C1E" w:rsidRPr="00860C1E">
          <w:rPr>
            <w:rFonts w:ascii="Times New Roman" w:hAnsi="Times New Roman" w:cs="Times New Roman"/>
            <w:sz w:val="24"/>
            <w:szCs w:val="24"/>
          </w:rPr>
          <w:t>6</w:t>
        </w:r>
        <w:r w:rsidRPr="00BD5B89">
          <w:rPr>
            <w:rFonts w:ascii="Times New Roman" w:hAnsi="Times New Roman" w:cs="Times New Roman"/>
            <w:sz w:val="24"/>
            <w:szCs w:val="24"/>
          </w:rPr>
          <w:t xml:space="preserve"> статьи </w:t>
        </w:r>
      </w:hyperlink>
      <w:r w:rsidR="00860C1E" w:rsidRPr="00860C1E">
        <w:t>3</w:t>
      </w:r>
      <w:r w:rsidR="00860C1E">
        <w:rPr>
          <w:lang w:val="en-US"/>
        </w:rPr>
        <w:t>0</w:t>
      </w:r>
      <w:r w:rsidRPr="00BD5B89">
        <w:rPr>
          <w:rFonts w:ascii="Times New Roman" w:hAnsi="Times New Roman" w:cs="Times New Roman"/>
          <w:sz w:val="24"/>
          <w:szCs w:val="24"/>
        </w:rPr>
        <w:t xml:space="preserve"> Устава Быструхинского сельсовета Кочковского района Новосибирской области Совет депутатов  муниципального образования Быструхинского сельсовет Кочковского  района Новосибирской области решил:</w:t>
      </w:r>
    </w:p>
    <w:p w:rsidR="00BD5B89" w:rsidRPr="00BD5B89" w:rsidRDefault="00BD5B89" w:rsidP="00BD5B89">
      <w:pPr>
        <w:widowControl w:val="0"/>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1. Передать администрации Кочковского района Новосибирской области отдельные полномочия по исполнению бюджета муниципального образования Быструхинского сельсовета Кочковского района Новосибирской области (далее – местный бюджет), включающие в себя:</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а) составление и ведение сводной бюджетной росписи, лимитов бюджетных обязательств, кассового плана и предельных объемов финансирования местного бюджета;</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б) санкционирование оплаты денежных обязательств получателей средств местного бюджета после проверки наличия документов, предусмотренных порядком санкционирования оплаты денежных обязательств;</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в) предоставление в орган Федерального казначейства расчетных документов для осуществления кассовых выплат из местного бюджета после осуществления санкционирования оплаты денежных обязательств получателей средств местного бюджета;</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 xml:space="preserve">г) подтверждение исполнения денежных обязательств местного бюджета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w:t>
      </w:r>
      <w:r w:rsidRPr="00BD5B89">
        <w:rPr>
          <w:rFonts w:ascii="Times New Roman" w:hAnsi="Times New Roman" w:cs="Times New Roman"/>
          <w:sz w:val="24"/>
          <w:szCs w:val="24"/>
        </w:rPr>
        <w:lastRenderedPageBreak/>
        <w:t>операций по исполнению денежных обязательств получателей бюджетных средств.</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2. Администрации Быструхинского сельсовета Кочковского района Новосибирской области  заключить соглашение с администрацией Кочковского  района Новосибирской области о передаче администрации Кочковского района Новосибирской области отдельных бюджетных полномочий по исполнению бюджета муниципального образования Быструхинского сельсовета Кочковского  района Новосибирской области в соответствии с прилагаемой формой (Приложение).</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rPr>
      </w:pPr>
      <w:r w:rsidRPr="00BD5B89">
        <w:rPr>
          <w:rFonts w:ascii="Times New Roman" w:hAnsi="Times New Roman" w:cs="Times New Roman"/>
          <w:sz w:val="24"/>
          <w:szCs w:val="24"/>
        </w:rPr>
        <w:t>3.  Предусмотреть в бюджете Быструхинского сельсовета Кочковского  района Новосибирской области межбюджетные трансферты в бюджет Кочковского района Новосибирской области для осуществления полномочий, указанных в пункте 1 настоящего Решения.</w:t>
      </w:r>
    </w:p>
    <w:p w:rsidR="00BD5B89" w:rsidRPr="00BD5B89" w:rsidRDefault="00BD5B89" w:rsidP="00BD5B89">
      <w:pPr>
        <w:widowControl w:val="0"/>
        <w:autoSpaceDE w:val="0"/>
        <w:autoSpaceDN w:val="0"/>
        <w:adjustRightInd w:val="0"/>
        <w:spacing w:after="0" w:line="240" w:lineRule="auto"/>
        <w:jc w:val="both"/>
        <w:outlineLvl w:val="0"/>
        <w:rPr>
          <w:rFonts w:ascii="Times New Roman" w:hAnsi="Times New Roman" w:cs="Times New Roman"/>
          <w:sz w:val="24"/>
          <w:szCs w:val="24"/>
          <w:highlight w:val="yellow"/>
        </w:rPr>
      </w:pPr>
      <w:r w:rsidRPr="00BD5B89">
        <w:rPr>
          <w:rFonts w:ascii="Times New Roman" w:hAnsi="Times New Roman" w:cs="Times New Roman"/>
          <w:sz w:val="24"/>
          <w:szCs w:val="24"/>
        </w:rPr>
        <w:t xml:space="preserve">4. Опубликовать настоящее Решение в </w:t>
      </w:r>
      <w:r w:rsidRPr="00BD5B89">
        <w:rPr>
          <w:rFonts w:ascii="Times New Roman" w:hAnsi="Times New Roman" w:cs="Times New Roman"/>
          <w:color w:val="000000"/>
          <w:spacing w:val="1"/>
          <w:sz w:val="24"/>
          <w:szCs w:val="24"/>
        </w:rPr>
        <w:t>периодическом печатном издании «Быструхинский вестник</w:t>
      </w:r>
      <w:r w:rsidRPr="00BD5B89">
        <w:rPr>
          <w:rFonts w:ascii="Times New Roman" w:hAnsi="Times New Roman" w:cs="Times New Roman"/>
          <w:sz w:val="24"/>
          <w:szCs w:val="24"/>
        </w:rPr>
        <w:t>».</w:t>
      </w:r>
    </w:p>
    <w:p w:rsidR="00BD5B89" w:rsidRDefault="00BD5B89" w:rsidP="00BD5B89">
      <w:pPr>
        <w:widowControl w:val="0"/>
        <w:spacing w:after="0" w:line="240" w:lineRule="auto"/>
        <w:jc w:val="both"/>
        <w:rPr>
          <w:rFonts w:ascii="Times New Roman" w:hAnsi="Times New Roman" w:cs="Times New Roman"/>
          <w:sz w:val="24"/>
          <w:szCs w:val="24"/>
        </w:rPr>
      </w:pPr>
      <w:r w:rsidRPr="00BD5B89">
        <w:rPr>
          <w:rFonts w:ascii="Times New Roman" w:hAnsi="Times New Roman" w:cs="Times New Roman"/>
          <w:sz w:val="24"/>
          <w:szCs w:val="24"/>
        </w:rPr>
        <w:t>5. Настоящее решение вступает в силу со дня его подписания</w:t>
      </w:r>
      <w:r>
        <w:rPr>
          <w:rFonts w:ascii="Times New Roman" w:hAnsi="Times New Roman" w:cs="Times New Roman"/>
          <w:sz w:val="24"/>
          <w:szCs w:val="24"/>
        </w:rPr>
        <w:t>.</w:t>
      </w:r>
      <w:r w:rsidRPr="00BD5B89">
        <w:rPr>
          <w:rFonts w:ascii="Times New Roman" w:hAnsi="Times New Roman" w:cs="Times New Roman"/>
          <w:sz w:val="24"/>
          <w:szCs w:val="24"/>
        </w:rPr>
        <w:t xml:space="preserve"> </w:t>
      </w:r>
    </w:p>
    <w:p w:rsidR="00BD5B89" w:rsidRPr="00BD5B89" w:rsidRDefault="00BD5B89" w:rsidP="00BD5B89">
      <w:pPr>
        <w:widowControl w:val="0"/>
        <w:spacing w:after="0" w:line="240" w:lineRule="auto"/>
        <w:jc w:val="both"/>
        <w:rPr>
          <w:rFonts w:ascii="Times New Roman" w:hAnsi="Times New Roman" w:cs="Times New Roman"/>
          <w:sz w:val="24"/>
          <w:szCs w:val="24"/>
        </w:rPr>
      </w:pPr>
    </w:p>
    <w:p w:rsidR="00BD5B89" w:rsidRDefault="00BD5B89" w:rsidP="00BD5B89">
      <w:pPr>
        <w:jc w:val="both"/>
        <w:rPr>
          <w:rFonts w:ascii="Times New Roman" w:hAnsi="Times New Roman" w:cs="Times New Roman"/>
          <w:sz w:val="24"/>
          <w:szCs w:val="24"/>
        </w:rPr>
      </w:pPr>
      <w:r w:rsidRPr="00BD5B89">
        <w:rPr>
          <w:rFonts w:ascii="Times New Roman" w:hAnsi="Times New Roman" w:cs="Times New Roman"/>
          <w:sz w:val="24"/>
          <w:szCs w:val="24"/>
        </w:rPr>
        <w:t>Председатель Совета</w:t>
      </w:r>
      <w:r w:rsidRPr="00BD5B89">
        <w:rPr>
          <w:rFonts w:ascii="Times New Roman" w:hAnsi="Times New Roman" w:cs="Times New Roman"/>
          <w:sz w:val="24"/>
          <w:szCs w:val="24"/>
        </w:rPr>
        <w:tab/>
        <w:t>депутатов</w:t>
      </w:r>
      <w:r w:rsidRPr="00BD5B89">
        <w:rPr>
          <w:rFonts w:ascii="Times New Roman" w:hAnsi="Times New Roman" w:cs="Times New Roman"/>
          <w:sz w:val="24"/>
          <w:szCs w:val="24"/>
        </w:rPr>
        <w:tab/>
        <w:t xml:space="preserve">                                         Г.А. Безруков</w:t>
      </w:r>
    </w:p>
    <w:p w:rsidR="00312F83" w:rsidRPr="00AE1FC9" w:rsidRDefault="00312F83" w:rsidP="00312F83">
      <w:pPr>
        <w:spacing w:after="0" w:line="240" w:lineRule="auto"/>
        <w:ind w:left="5670"/>
        <w:jc w:val="right"/>
        <w:rPr>
          <w:rFonts w:ascii="Times New Roman" w:hAnsi="Times New Roman" w:cs="Times New Roman"/>
          <w:sz w:val="24"/>
          <w:szCs w:val="24"/>
        </w:rPr>
      </w:pPr>
      <w:r w:rsidRPr="00AE1FC9">
        <w:rPr>
          <w:rFonts w:ascii="Times New Roman" w:hAnsi="Times New Roman" w:cs="Times New Roman"/>
          <w:sz w:val="24"/>
          <w:szCs w:val="24"/>
        </w:rPr>
        <w:t>Приложение</w:t>
      </w:r>
    </w:p>
    <w:p w:rsidR="00312F83" w:rsidRPr="00AE1FC9" w:rsidRDefault="00312F83" w:rsidP="00312F83">
      <w:pPr>
        <w:tabs>
          <w:tab w:val="left" w:pos="954"/>
        </w:tabs>
        <w:spacing w:after="0" w:line="240" w:lineRule="auto"/>
        <w:jc w:val="right"/>
        <w:rPr>
          <w:rFonts w:ascii="Times New Roman" w:hAnsi="Times New Roman" w:cs="Times New Roman"/>
          <w:sz w:val="24"/>
          <w:szCs w:val="24"/>
        </w:rPr>
      </w:pPr>
      <w:r w:rsidRPr="00AE1FC9">
        <w:rPr>
          <w:rFonts w:ascii="Times New Roman" w:hAnsi="Times New Roman" w:cs="Times New Roman"/>
          <w:sz w:val="24"/>
          <w:szCs w:val="24"/>
        </w:rPr>
        <w:t xml:space="preserve">к решению  двадцать пятой сессии </w:t>
      </w:r>
    </w:p>
    <w:p w:rsidR="00312F83" w:rsidRPr="00AE1FC9" w:rsidRDefault="00312F83" w:rsidP="003A7D90">
      <w:pPr>
        <w:tabs>
          <w:tab w:val="left" w:pos="954"/>
        </w:tabs>
        <w:spacing w:after="0" w:line="240" w:lineRule="auto"/>
        <w:jc w:val="right"/>
        <w:rPr>
          <w:rFonts w:ascii="Times New Roman" w:hAnsi="Times New Roman" w:cs="Times New Roman"/>
          <w:sz w:val="24"/>
          <w:szCs w:val="24"/>
        </w:rPr>
      </w:pPr>
      <w:r w:rsidRPr="00AE1FC9">
        <w:rPr>
          <w:rFonts w:ascii="Times New Roman" w:hAnsi="Times New Roman" w:cs="Times New Roman"/>
          <w:sz w:val="24"/>
          <w:szCs w:val="24"/>
        </w:rPr>
        <w:t>Совета депутатов Быструхинского сельсовета</w:t>
      </w:r>
    </w:p>
    <w:p w:rsidR="00312F83" w:rsidRPr="00AE1FC9" w:rsidRDefault="00312F83" w:rsidP="003A7D90">
      <w:pPr>
        <w:spacing w:after="0" w:line="240" w:lineRule="auto"/>
        <w:jc w:val="right"/>
        <w:rPr>
          <w:rFonts w:ascii="Times New Roman" w:hAnsi="Times New Roman" w:cs="Times New Roman"/>
          <w:sz w:val="24"/>
          <w:szCs w:val="24"/>
        </w:rPr>
      </w:pPr>
      <w:r w:rsidRPr="00AE1FC9">
        <w:rPr>
          <w:rFonts w:ascii="Times New Roman" w:hAnsi="Times New Roman" w:cs="Times New Roman"/>
          <w:sz w:val="24"/>
          <w:szCs w:val="24"/>
        </w:rPr>
        <w:t>Кочковского  района Новосибирской области</w:t>
      </w:r>
    </w:p>
    <w:p w:rsidR="00312F83" w:rsidRPr="00AE1FC9" w:rsidRDefault="00312F83" w:rsidP="00312F83">
      <w:pPr>
        <w:spacing w:after="0" w:line="240" w:lineRule="auto"/>
        <w:ind w:left="5670"/>
        <w:jc w:val="right"/>
        <w:rPr>
          <w:rFonts w:ascii="Times New Roman" w:hAnsi="Times New Roman" w:cs="Times New Roman"/>
          <w:sz w:val="24"/>
          <w:szCs w:val="24"/>
        </w:rPr>
      </w:pPr>
      <w:r w:rsidRPr="00AE1FC9">
        <w:rPr>
          <w:rFonts w:ascii="Times New Roman" w:hAnsi="Times New Roman" w:cs="Times New Roman"/>
          <w:sz w:val="24"/>
          <w:szCs w:val="24"/>
        </w:rPr>
        <w:t xml:space="preserve">от «08» </w:t>
      </w:r>
      <w:r>
        <w:rPr>
          <w:rFonts w:ascii="Times New Roman" w:hAnsi="Times New Roman" w:cs="Times New Roman"/>
          <w:sz w:val="24"/>
          <w:szCs w:val="24"/>
        </w:rPr>
        <w:t>ноя</w:t>
      </w:r>
      <w:r w:rsidRPr="00AE1FC9">
        <w:rPr>
          <w:rFonts w:ascii="Times New Roman" w:hAnsi="Times New Roman" w:cs="Times New Roman"/>
          <w:sz w:val="24"/>
          <w:szCs w:val="24"/>
        </w:rPr>
        <w:t xml:space="preserve">бря  2013 г. № </w:t>
      </w:r>
      <w:r w:rsidR="003224F5">
        <w:rPr>
          <w:rFonts w:ascii="Times New Roman" w:hAnsi="Times New Roman" w:cs="Times New Roman"/>
          <w:sz w:val="24"/>
          <w:szCs w:val="24"/>
        </w:rPr>
        <w:t>8</w:t>
      </w:r>
    </w:p>
    <w:p w:rsidR="00312F83" w:rsidRDefault="00312F83" w:rsidP="003A7D90">
      <w:pPr>
        <w:spacing w:after="0" w:line="240" w:lineRule="auto"/>
        <w:rPr>
          <w:sz w:val="28"/>
          <w:szCs w:val="28"/>
        </w:rPr>
      </w:pPr>
    </w:p>
    <w:p w:rsidR="00312F83" w:rsidRPr="003A7D90" w:rsidRDefault="00312F83" w:rsidP="003A7D90">
      <w:pPr>
        <w:spacing w:after="0" w:line="240" w:lineRule="auto"/>
        <w:jc w:val="center"/>
        <w:rPr>
          <w:rFonts w:ascii="Times New Roman" w:hAnsi="Times New Roman" w:cs="Times New Roman"/>
          <w:sz w:val="24"/>
          <w:szCs w:val="24"/>
        </w:rPr>
      </w:pP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СОГЛАШЕНИЕ</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о передаче администрации ____________ района Новосибирской области</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отдельных полномочий по исполнению бюджета муниципального образования _________________ сельсовета _________________ района Новосибирской области</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«___» ______ 20__ года                                                                        № _____</w:t>
      </w: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ab/>
        <w:t xml:space="preserve">Администрация __________________ района Новосибирской  области, </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 именуемая в дальнейшем «Администрация района», в лице Главы __________________ района Новосибирской области _________________, </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                                                                                                               (Ф. И. О.)</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действующего на основании Устава _______________ района Новосибирской </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области, с одной стороны, и администрация муниципального образования _________________ сельсовета ________________ района Новосибирской  (наименование сельсовета)                                         (наименование района)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области, именуемая в дальнейшем «Администрация поселения», в лице Главы администрации муниципального образования _________________ сельсовета </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сельсовета)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____________________ района Новосибирской области __________________, </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                                                                                                                  (Ф. И. О.)</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действующего на основании Устава муниципального образования ____________</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lastRenderedPageBreak/>
        <w:t>сельсовета ____________ района Новосибирской области, с другой стороны, в дальнейшем именуемые «Стороны», заключили настоящее Соглашение о нижеследующем.</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1. Предмет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1.1. По настоящему Соглашению Администрация поселения в соответствии с решением представительного органа муниципального образования _________________ сельсовет ______________ района Новосибирской области от _________ 20__ года № ___ передает, а Администрации района в соответствии с решением представительного органа _____________ района Новосибирской области принимает на себя осуществление следующих полномочий по исполнению бюджета муниципального образования _________________ сельсовета ______________ района Новосибирской области (далее – местный бюджет):</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а) составление и ведение сводной бюджетной росписи, лимитов бюджетных обязательств, кассового плана и предельных объемов финансирования местного бюджета;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б) санкционирование оплаты денежных обязательств получателей средств местного бюджета после проверки наличия документов, предусмотренных порядком санкционирования оплаты денежных обязательств;</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в) предоставление в орган Федерального казначейства расчетных документов для осуществления кассовых выплат из местного бюджета после осуществления санкционирования денежных обязательств получателей средств местного бюджета;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г) подтверждение исполнения денежных обязательств местного бюджета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2. Порядок определения ежегодного объема межбюджетных трансфертов</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xml:space="preserve">2.1. Выполнение полномочий, указанных в п. 1.1 настоящего Соглашения, осуществляется за счет межбюджетных трансфертов, передаваемых Администрацией поселения Администрации района. </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2.2. Объем межбюджетных трансфертов для осуществления указанных полномочий устанавливается решением представительного органа муниципального образования _________________ сельсовета ______________ района Новосибирской области о бюджете.</w:t>
      </w: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3. Права и обязанности Сторон</w:t>
      </w: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3.1. Администрация района имеет право:</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запрашивать и своевременно получать от Администрации поселения информацию, необходимую для исполнения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осуществлять проверку представленных Администрацией поселения документов, необходимых для осуществления полномочий по исполнению местного бюджета, указанных в п. 1.1.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отказать в проведении кассовых операций по исполнению местного бюджета в случае недостаточности средств на едином счете бюджета, отсутствия документов, подтверждающих принятые денежные обязательства, несоответствия кода бюджетной классификации Российской Федерации, указанного в платежном поручении, содержанию проводимой операции; несоответствия операции требованиям законодательства Российской Федерации и Новосибирской области.</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3.2. Администрация района обязана: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своевременно предоставлять Администрации поселения информацию по исполнению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lastRenderedPageBreak/>
        <w:t>- обеспечить в соответствии с законодательством Российской Федерации конфиденциальность информации по операциям со средствами местного бюджета;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консультировать Администрацию поселения по вопросам, возникающим в процессе исполнения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3.3. Администрация поселения имеет право:</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запрашивать и своевременно получать от Администрации района информацию по исполнению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контролировать исполнение настоящего Соглашения Администрацией района.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3.4. Администрация поселения обязана:</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своевременно предоставлять Администрации района информацию, необходимую для исполнению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соблюдать при исполнении настоящего Соглашения требования действующего бюджетного законодательства.</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4. Ответственность Сторон</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4.1.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(включая финансовые санкции).</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4.2. Администрация района не несет ответственности за достоверность содержащихся в платежных документах сведений и арифметических расчетов.</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4.3. Разногласия и споры, связанные с исполнением настоящего Соглашения, разрешаются Сторонами путем проведения переговоров или в судебном порядке.</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5. Срок действия и основания прекращения действия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5.1. Соглашение вступает в силу с момента его заключения и действует в течение трех лет со дня его заключения.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5.2. Соглашение досрочно прекращает свое действие в следующих случаях:</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по соглашению Сторон настоящего Соглашения;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 по инициативе любой из Сторон при условии, что уведомление о досрочном прекращении настоящего Соглашения в письменном виде направлено другой Стороне не позднее, чем за 3 месяца до дня его прекращения.</w:t>
      </w:r>
    </w:p>
    <w:p w:rsidR="00312F83" w:rsidRPr="003A7D90" w:rsidRDefault="00312F83" w:rsidP="003A7D90">
      <w:pPr>
        <w:tabs>
          <w:tab w:val="left" w:pos="921"/>
        </w:tabs>
        <w:spacing w:after="0" w:line="240" w:lineRule="auto"/>
        <w:jc w:val="both"/>
        <w:rPr>
          <w:rFonts w:ascii="Times New Roman" w:hAnsi="Times New Roman" w:cs="Times New Roman"/>
          <w:sz w:val="24"/>
          <w:szCs w:val="24"/>
        </w:rPr>
      </w:pPr>
      <w:r w:rsidRPr="003A7D90">
        <w:rPr>
          <w:rFonts w:ascii="Times New Roman" w:hAnsi="Times New Roman" w:cs="Times New Roman"/>
          <w:sz w:val="24"/>
          <w:szCs w:val="24"/>
        </w:rPr>
        <w:t>5.3. По мере необходимости Стороны могут вносить в Соглашение изменения и дополнения, оформленные в письменном виде и являющиеся неотъемлемыми частями настоящего Соглашения.</w:t>
      </w:r>
    </w:p>
    <w:p w:rsidR="00312F83" w:rsidRPr="003A7D90" w:rsidRDefault="00312F83" w:rsidP="003A7D90">
      <w:pPr>
        <w:tabs>
          <w:tab w:val="left" w:pos="921"/>
        </w:tabs>
        <w:spacing w:after="0" w:line="240" w:lineRule="auto"/>
        <w:jc w:val="center"/>
        <w:rPr>
          <w:rFonts w:ascii="Times New Roman" w:hAnsi="Times New Roman" w:cs="Times New Roman"/>
          <w:sz w:val="24"/>
          <w:szCs w:val="24"/>
        </w:rPr>
      </w:pPr>
      <w:r w:rsidRPr="003A7D90">
        <w:rPr>
          <w:rFonts w:ascii="Times New Roman" w:hAnsi="Times New Roman" w:cs="Times New Roman"/>
          <w:sz w:val="24"/>
          <w:szCs w:val="24"/>
        </w:rPr>
        <w:t>6. Юридические адреса и подписи Сторон</w:t>
      </w:r>
    </w:p>
    <w:tbl>
      <w:tblPr>
        <w:tblW w:w="9923" w:type="dxa"/>
        <w:tblInd w:w="105" w:type="dxa"/>
        <w:tblLayout w:type="fixed"/>
        <w:tblCellMar>
          <w:left w:w="105" w:type="dxa"/>
          <w:right w:w="105" w:type="dxa"/>
        </w:tblCellMar>
        <w:tblLook w:val="04A0"/>
      </w:tblPr>
      <w:tblGrid>
        <w:gridCol w:w="2532"/>
        <w:gridCol w:w="3847"/>
        <w:gridCol w:w="3544"/>
      </w:tblGrid>
      <w:tr w:rsidR="00312F83" w:rsidRPr="003A7D90" w:rsidTr="00C758F9">
        <w:trPr>
          <w:trHeight w:val="324"/>
        </w:trPr>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Администрация района</w:t>
            </w:r>
          </w:p>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Администрация поселения</w:t>
            </w: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iCs/>
                <w:sz w:val="24"/>
                <w:szCs w:val="24"/>
              </w:rPr>
            </w:pPr>
            <w:r w:rsidRPr="003A7D90">
              <w:rPr>
                <w:rFonts w:ascii="Times New Roman" w:hAnsi="Times New Roman" w:cs="Times New Roman"/>
                <w:bCs/>
                <w:iCs/>
                <w:sz w:val="24"/>
                <w:szCs w:val="24"/>
              </w:rPr>
              <w:t xml:space="preserve">Наименование </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sz w:val="24"/>
                <w:szCs w:val="24"/>
              </w:rPr>
            </w:pPr>
            <w:r w:rsidRPr="003A7D90">
              <w:rPr>
                <w:rFonts w:ascii="Times New Roman" w:hAnsi="Times New Roman" w:cs="Times New Roman"/>
                <w:bCs/>
                <w:iCs/>
                <w:sz w:val="24"/>
                <w:szCs w:val="24"/>
              </w:rPr>
              <w:t>Юридический адрес:</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sz w:val="24"/>
                <w:szCs w:val="24"/>
              </w:rPr>
            </w:pPr>
            <w:r w:rsidRPr="003A7D90">
              <w:rPr>
                <w:rFonts w:ascii="Times New Roman" w:hAnsi="Times New Roman" w:cs="Times New Roman"/>
                <w:bCs/>
                <w:iCs/>
                <w:sz w:val="24"/>
                <w:szCs w:val="24"/>
              </w:rPr>
              <w:t>ИНН</w:t>
            </w:r>
            <w:r w:rsidRPr="003A7D90">
              <w:rPr>
                <w:rFonts w:ascii="Times New Roman" w:hAnsi="Times New Roman" w:cs="Times New Roman"/>
                <w:bCs/>
                <w:sz w:val="24"/>
                <w:szCs w:val="24"/>
              </w:rPr>
              <w:t xml:space="preserve"> </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iCs/>
                <w:sz w:val="24"/>
                <w:szCs w:val="24"/>
              </w:rPr>
            </w:pPr>
            <w:r w:rsidRPr="003A7D90">
              <w:rPr>
                <w:rFonts w:ascii="Times New Roman" w:hAnsi="Times New Roman" w:cs="Times New Roman"/>
                <w:bCs/>
                <w:iCs/>
                <w:sz w:val="24"/>
                <w:szCs w:val="24"/>
              </w:rPr>
              <w:t>КПП</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iCs/>
                <w:sz w:val="24"/>
                <w:szCs w:val="24"/>
              </w:rPr>
            </w:pPr>
            <w:r w:rsidRPr="003A7D90">
              <w:rPr>
                <w:rFonts w:ascii="Times New Roman" w:hAnsi="Times New Roman" w:cs="Times New Roman"/>
                <w:bCs/>
                <w:iCs/>
                <w:sz w:val="24"/>
                <w:szCs w:val="24"/>
              </w:rPr>
              <w:t>Р/счет</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sz w:val="24"/>
                <w:szCs w:val="24"/>
              </w:rPr>
            </w:pPr>
            <w:r w:rsidRPr="003A7D90">
              <w:rPr>
                <w:rFonts w:ascii="Times New Roman" w:hAnsi="Times New Roman" w:cs="Times New Roman"/>
                <w:bCs/>
                <w:iCs/>
                <w:sz w:val="24"/>
                <w:szCs w:val="24"/>
              </w:rPr>
              <w:t>Банк</w:t>
            </w:r>
            <w:r w:rsidRPr="003A7D90">
              <w:rPr>
                <w:rFonts w:ascii="Times New Roman" w:hAnsi="Times New Roman" w:cs="Times New Roman"/>
                <w:bCs/>
                <w:sz w:val="24"/>
                <w:szCs w:val="24"/>
              </w:rPr>
              <w:t xml:space="preserve"> </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iCs/>
                <w:sz w:val="24"/>
                <w:szCs w:val="24"/>
              </w:rPr>
            </w:pPr>
            <w:r w:rsidRPr="003A7D90">
              <w:rPr>
                <w:rFonts w:ascii="Times New Roman" w:hAnsi="Times New Roman" w:cs="Times New Roman"/>
                <w:bCs/>
                <w:iCs/>
                <w:sz w:val="24"/>
                <w:szCs w:val="24"/>
              </w:rPr>
              <w:t xml:space="preserve">БИК </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r w:rsidR="00312F83" w:rsidRPr="003A7D90" w:rsidTr="00C758F9">
        <w:trPr>
          <w:trHeight w:val="75"/>
        </w:trPr>
        <w:tc>
          <w:tcPr>
            <w:tcW w:w="2532"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bCs/>
                <w:sz w:val="24"/>
                <w:szCs w:val="24"/>
              </w:rPr>
            </w:pPr>
            <w:r w:rsidRPr="003A7D90">
              <w:rPr>
                <w:rFonts w:ascii="Times New Roman" w:hAnsi="Times New Roman" w:cs="Times New Roman"/>
                <w:bCs/>
                <w:sz w:val="24"/>
                <w:szCs w:val="24"/>
              </w:rPr>
              <w:t>Тел/факс</w:t>
            </w:r>
          </w:p>
        </w:tc>
        <w:tc>
          <w:tcPr>
            <w:tcW w:w="3847"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3544" w:type="dxa"/>
            <w:tcBorders>
              <w:top w:val="single" w:sz="2" w:space="0" w:color="auto"/>
              <w:left w:val="single" w:sz="2" w:space="0" w:color="auto"/>
              <w:bottom w:val="single" w:sz="2" w:space="0" w:color="auto"/>
              <w:right w:val="single" w:sz="2" w:space="0" w:color="auto"/>
            </w:tcBorders>
          </w:tcPr>
          <w:p w:rsidR="00312F83" w:rsidRPr="003A7D90" w:rsidRDefault="00312F83" w:rsidP="003A7D90">
            <w:pPr>
              <w:tabs>
                <w:tab w:val="left" w:pos="921"/>
              </w:tabs>
              <w:spacing w:after="0" w:line="240" w:lineRule="auto"/>
              <w:rPr>
                <w:rFonts w:ascii="Times New Roman" w:hAnsi="Times New Roman" w:cs="Times New Roman"/>
                <w:sz w:val="24"/>
                <w:szCs w:val="24"/>
              </w:rPr>
            </w:pPr>
          </w:p>
        </w:tc>
      </w:tr>
    </w:tbl>
    <w:p w:rsidR="00312F83" w:rsidRPr="003A7D90" w:rsidRDefault="00312F83" w:rsidP="003A7D90">
      <w:pPr>
        <w:tabs>
          <w:tab w:val="left" w:pos="921"/>
        </w:tabs>
        <w:spacing w:after="0" w:line="240" w:lineRule="auto"/>
        <w:rPr>
          <w:rFonts w:ascii="Times New Roman" w:hAnsi="Times New Roman" w:cs="Times New Roman"/>
          <w:sz w:val="24"/>
          <w:szCs w:val="24"/>
        </w:rPr>
      </w:pPr>
    </w:p>
    <w:tbl>
      <w:tblPr>
        <w:tblW w:w="10031" w:type="dxa"/>
        <w:tblLook w:val="01E0"/>
      </w:tblPr>
      <w:tblGrid>
        <w:gridCol w:w="4369"/>
        <w:gridCol w:w="963"/>
        <w:gridCol w:w="4699"/>
      </w:tblGrid>
      <w:tr w:rsidR="00312F83" w:rsidRPr="003A7D90" w:rsidTr="00C758F9">
        <w:tc>
          <w:tcPr>
            <w:tcW w:w="4369" w:type="dxa"/>
          </w:tcPr>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Администрация района:</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Глава _______________ района </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Новосибирской области</w:t>
            </w: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__________________________</w:t>
            </w:r>
          </w:p>
        </w:tc>
        <w:tc>
          <w:tcPr>
            <w:tcW w:w="963" w:type="dxa"/>
          </w:tcPr>
          <w:p w:rsidR="00312F83" w:rsidRPr="003A7D90" w:rsidRDefault="00312F83" w:rsidP="003A7D90">
            <w:pPr>
              <w:tabs>
                <w:tab w:val="left" w:pos="921"/>
              </w:tabs>
              <w:spacing w:after="0" w:line="240" w:lineRule="auto"/>
              <w:rPr>
                <w:rFonts w:ascii="Times New Roman" w:hAnsi="Times New Roman" w:cs="Times New Roman"/>
                <w:sz w:val="24"/>
                <w:szCs w:val="24"/>
              </w:rPr>
            </w:pPr>
          </w:p>
        </w:tc>
        <w:tc>
          <w:tcPr>
            <w:tcW w:w="4699" w:type="dxa"/>
          </w:tcPr>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Администрация поселения:</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Глава администрации муниципального образования </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_________________ сельсовета</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___________________ района </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         (наименование района)</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Новосибирской области</w:t>
            </w:r>
          </w:p>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lastRenderedPageBreak/>
              <w:t>__________________________</w:t>
            </w:r>
          </w:p>
        </w:tc>
      </w:tr>
    </w:tbl>
    <w:p w:rsidR="00312F83" w:rsidRPr="003A7D90"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lastRenderedPageBreak/>
        <w:t xml:space="preserve">     (подпись)                              (Ф.И.О.)                                               (подпись)                          (Ф.И.О.)</w:t>
      </w:r>
    </w:p>
    <w:p w:rsidR="00312F83" w:rsidRPr="00790591" w:rsidRDefault="00312F83" w:rsidP="003A7D90">
      <w:pPr>
        <w:tabs>
          <w:tab w:val="left" w:pos="921"/>
        </w:tabs>
        <w:spacing w:after="0" w:line="240" w:lineRule="auto"/>
        <w:rPr>
          <w:rFonts w:ascii="Times New Roman" w:hAnsi="Times New Roman" w:cs="Times New Roman"/>
          <w:sz w:val="24"/>
          <w:szCs w:val="24"/>
        </w:rPr>
      </w:pPr>
      <w:r w:rsidRPr="003A7D90">
        <w:rPr>
          <w:rFonts w:ascii="Times New Roman" w:hAnsi="Times New Roman" w:cs="Times New Roman"/>
          <w:sz w:val="24"/>
          <w:szCs w:val="24"/>
        </w:rPr>
        <w:t xml:space="preserve">          М.П.                                                                                                   М.П.</w:t>
      </w:r>
    </w:p>
    <w:p w:rsidR="00790591" w:rsidRPr="00790591" w:rsidRDefault="00790591" w:rsidP="003A7D90">
      <w:pPr>
        <w:tabs>
          <w:tab w:val="left" w:pos="921"/>
        </w:tabs>
        <w:spacing w:after="0" w:line="240" w:lineRule="auto"/>
        <w:rPr>
          <w:rFonts w:ascii="Times New Roman" w:hAnsi="Times New Roman" w:cs="Times New Roman"/>
          <w:sz w:val="24"/>
          <w:szCs w:val="24"/>
        </w:rPr>
      </w:pPr>
    </w:p>
    <w:p w:rsidR="00790591" w:rsidRPr="00DC0188" w:rsidRDefault="00790591" w:rsidP="00790591">
      <w:pPr>
        <w:jc w:val="center"/>
        <w:rPr>
          <w:b/>
          <w:sz w:val="28"/>
          <w:szCs w:val="28"/>
        </w:rPr>
      </w:pPr>
    </w:p>
    <w:p w:rsidR="00790591" w:rsidRPr="00790591" w:rsidRDefault="00790591" w:rsidP="00790591">
      <w:pPr>
        <w:spacing w:after="0" w:line="240" w:lineRule="auto"/>
        <w:jc w:val="center"/>
        <w:rPr>
          <w:rFonts w:ascii="Times New Roman" w:hAnsi="Times New Roman" w:cs="Times New Roman"/>
          <w:b/>
          <w:bCs/>
          <w:sz w:val="24"/>
          <w:szCs w:val="24"/>
        </w:rPr>
      </w:pPr>
      <w:r w:rsidRPr="00790591">
        <w:rPr>
          <w:rFonts w:ascii="Times New Roman" w:hAnsi="Times New Roman" w:cs="Times New Roman"/>
          <w:b/>
          <w:bCs/>
          <w:sz w:val="24"/>
          <w:szCs w:val="24"/>
        </w:rPr>
        <w:t xml:space="preserve">ПОСТАНОВЛЕНИЕ  </w:t>
      </w:r>
    </w:p>
    <w:p w:rsidR="00790591" w:rsidRPr="00AB4EB6"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от 01.11. 2013г.     № 53</w:t>
      </w:r>
    </w:p>
    <w:p w:rsidR="00790591" w:rsidRPr="00AB4EB6" w:rsidRDefault="00790591" w:rsidP="00790591">
      <w:pPr>
        <w:spacing w:after="0" w:line="240" w:lineRule="auto"/>
        <w:rPr>
          <w:rFonts w:ascii="Times New Roman" w:hAnsi="Times New Roman" w:cs="Times New Roman"/>
          <w:b/>
          <w:sz w:val="24"/>
          <w:szCs w:val="24"/>
        </w:rPr>
      </w:pPr>
    </w:p>
    <w:p w:rsidR="00790591" w:rsidRPr="00AB4EB6"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Об утверждении Порядка проведения оценки эффективности налоговых льгот по местным налогам</w:t>
      </w:r>
    </w:p>
    <w:p w:rsidR="00790591" w:rsidRPr="00AB4EB6" w:rsidRDefault="00790591" w:rsidP="00790591">
      <w:pPr>
        <w:spacing w:after="0" w:line="240" w:lineRule="auto"/>
        <w:jc w:val="center"/>
        <w:rPr>
          <w:rFonts w:ascii="Times New Roman" w:hAnsi="Times New Roman" w:cs="Times New Roman"/>
          <w:b/>
          <w:sz w:val="24"/>
          <w:szCs w:val="24"/>
        </w:rPr>
      </w:pP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В целях совершенствования бюджетного процесса и обеспечения достижения экономического и социального эффекта от предоставления отдельным категориям налогоплательщиков налоговых льгот по местным налогам, сокращения малоэффективных налоговых льгот, повышения финансовой поддержки хозяйствующих субъектов и населения, руководствуясь Уставом муниципального образования Быструхинского сельсовета Кочковского района Новосибирской области, администрация  Быструхинского сельсовета </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Постановляет: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1. Утвердить прилагаемый Порядок проведения оценки эффективности налоговых льгот по местным налогам (далее- Порядок).</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2. Назначить ответственным за проведение оценки эффективности налоговых льгот Быструхинского сельсовета специалиста администрации С.Н.Шаталову.</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3. Настоящее Постановление вступает в силу со дня следующего за днем его опубликования в периодическом печатном издании «Быструхинский вестник».</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4. Контроль за выполнением настоящего Постановления оставляю за собой.</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Глава Быструхинского</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сельсовета                                                                                     С.В.Игнатьева</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jc w:val="both"/>
        <w:rPr>
          <w:rFonts w:ascii="Times New Roman" w:hAnsi="Times New Roman" w:cs="Times New Roman"/>
          <w:sz w:val="24"/>
          <w:szCs w:val="24"/>
        </w:rPr>
      </w:pPr>
    </w:p>
    <w:p w:rsidR="00790591" w:rsidRPr="00790591" w:rsidRDefault="00790591" w:rsidP="00790591">
      <w:pPr>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Утвержден:</w:t>
      </w:r>
    </w:p>
    <w:p w:rsidR="00790591" w:rsidRPr="00790591" w:rsidRDefault="00790591" w:rsidP="00790591">
      <w:pPr>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Постановлением администрации</w:t>
      </w:r>
    </w:p>
    <w:p w:rsidR="00790591" w:rsidRPr="00790591" w:rsidRDefault="00790591" w:rsidP="00790591">
      <w:pPr>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Быструхинского сельсовета</w:t>
      </w:r>
    </w:p>
    <w:p w:rsidR="00790591" w:rsidRPr="00790591" w:rsidRDefault="00790591" w:rsidP="00790591">
      <w:pPr>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от 01.11.2013г. №53</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w:t>
      </w:r>
    </w:p>
    <w:p w:rsidR="00790591" w:rsidRPr="00790591"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ПОРЯДОК ПРОВЕДЕНИЯ ОЦЕНКИ ЭФФЕКТИВНОСТИ</w:t>
      </w:r>
    </w:p>
    <w:p w:rsidR="00790591" w:rsidRPr="00790591"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НАЛОГОВЫХ ЛЬГОТ ПО МЕСТНЫМ НАЛОГАМ</w:t>
      </w:r>
    </w:p>
    <w:p w:rsidR="00790591" w:rsidRPr="00790591" w:rsidRDefault="00790591" w:rsidP="00790591">
      <w:pPr>
        <w:numPr>
          <w:ilvl w:val="0"/>
          <w:numId w:val="29"/>
        </w:num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Общие положения</w:t>
      </w:r>
    </w:p>
    <w:p w:rsidR="00790591" w:rsidRPr="00790591" w:rsidRDefault="00790591" w:rsidP="00790591">
      <w:pPr>
        <w:jc w:val="both"/>
        <w:rPr>
          <w:rFonts w:ascii="Times New Roman" w:hAnsi="Times New Roman" w:cs="Times New Roman"/>
          <w:b/>
          <w:sz w:val="24"/>
          <w:szCs w:val="24"/>
        </w:rPr>
      </w:pPr>
      <w:r w:rsidRPr="00790591">
        <w:rPr>
          <w:rFonts w:ascii="Times New Roman" w:hAnsi="Times New Roman" w:cs="Times New Roman"/>
          <w:b/>
          <w:sz w:val="24"/>
          <w:szCs w:val="24"/>
        </w:rPr>
        <w:t>1.1</w:t>
      </w:r>
      <w:r w:rsidRPr="00790591">
        <w:rPr>
          <w:rFonts w:ascii="Times New Roman" w:hAnsi="Times New Roman" w:cs="Times New Roman"/>
          <w:sz w:val="24"/>
          <w:szCs w:val="24"/>
        </w:rPr>
        <w:t>.Оценка эффективности налоговых льгот по местным налогам производится в целях оптимизации перечня действующих налоговых льгот и их соответствия общественным интересам, повышения точности прогнозирования результатов предоставления налоговых льгот, обеспечения оптимального выбора объектов для предоставления финансовой поддержки в форме налоговых льгот, сокращения потерь местного бюджета.</w:t>
      </w:r>
    </w:p>
    <w:p w:rsidR="00790591" w:rsidRPr="00790591" w:rsidRDefault="00790591" w:rsidP="00790591">
      <w:pPr>
        <w:ind w:left="-180" w:firstLine="180"/>
        <w:jc w:val="both"/>
        <w:rPr>
          <w:rFonts w:ascii="Times New Roman" w:hAnsi="Times New Roman" w:cs="Times New Roman"/>
          <w:sz w:val="24"/>
          <w:szCs w:val="24"/>
        </w:rPr>
      </w:pPr>
      <w:r w:rsidRPr="00790591">
        <w:rPr>
          <w:rFonts w:ascii="Times New Roman" w:hAnsi="Times New Roman" w:cs="Times New Roman"/>
          <w:b/>
          <w:sz w:val="24"/>
          <w:szCs w:val="24"/>
        </w:rPr>
        <w:t>1.2</w:t>
      </w:r>
      <w:r w:rsidRPr="00790591">
        <w:rPr>
          <w:rFonts w:ascii="Times New Roman" w:hAnsi="Times New Roman" w:cs="Times New Roman"/>
          <w:sz w:val="24"/>
          <w:szCs w:val="24"/>
        </w:rPr>
        <w:t xml:space="preserve">.Порядок проведения оценки эффективности налоговых льгот по местным налогам (далее - Порядок) определяет объекты предстоящей оценки эффективности налоговых льгот по местным налогам, условия предоставления налоговых льгот, перечень и </w:t>
      </w:r>
      <w:r w:rsidRPr="00790591">
        <w:rPr>
          <w:rFonts w:ascii="Times New Roman" w:hAnsi="Times New Roman" w:cs="Times New Roman"/>
          <w:sz w:val="24"/>
          <w:szCs w:val="24"/>
        </w:rPr>
        <w:lastRenderedPageBreak/>
        <w:t>последовательность действий при проведении оценки эффективности налоговых льгот, а также требования к применению результатов оценки.</w:t>
      </w:r>
    </w:p>
    <w:p w:rsidR="00790591" w:rsidRPr="00790591" w:rsidRDefault="00790591" w:rsidP="00790591">
      <w:pPr>
        <w:ind w:left="-180" w:firstLine="180"/>
        <w:jc w:val="both"/>
        <w:rPr>
          <w:rFonts w:ascii="Times New Roman" w:hAnsi="Times New Roman" w:cs="Times New Roman"/>
          <w:sz w:val="24"/>
          <w:szCs w:val="24"/>
        </w:rPr>
      </w:pPr>
      <w:r w:rsidRPr="00790591">
        <w:rPr>
          <w:rFonts w:ascii="Times New Roman" w:hAnsi="Times New Roman" w:cs="Times New Roman"/>
          <w:b/>
          <w:sz w:val="24"/>
          <w:szCs w:val="24"/>
        </w:rPr>
        <w:t>1.3.</w:t>
      </w:r>
      <w:r w:rsidRPr="00790591">
        <w:rPr>
          <w:rFonts w:ascii="Times New Roman" w:hAnsi="Times New Roman" w:cs="Times New Roman"/>
          <w:sz w:val="24"/>
          <w:szCs w:val="24"/>
        </w:rPr>
        <w:t xml:space="preserve"> Настоящий порядок распространяется на предоставленные, а также планируемые к предоставлению налоговые льготы по местным налогам (далее – налоговые льготы)</w:t>
      </w:r>
    </w:p>
    <w:p w:rsidR="00790591" w:rsidRPr="00790591" w:rsidRDefault="00790591" w:rsidP="00790591">
      <w:pPr>
        <w:ind w:left="-180" w:firstLine="180"/>
        <w:rPr>
          <w:rFonts w:ascii="Times New Roman" w:hAnsi="Times New Roman" w:cs="Times New Roman"/>
          <w:sz w:val="24"/>
          <w:szCs w:val="24"/>
        </w:rPr>
      </w:pPr>
      <w:r w:rsidRPr="00790591">
        <w:rPr>
          <w:rFonts w:ascii="Times New Roman" w:hAnsi="Times New Roman" w:cs="Times New Roman"/>
          <w:b/>
          <w:sz w:val="24"/>
          <w:szCs w:val="24"/>
        </w:rPr>
        <w:t xml:space="preserve">1.4. </w:t>
      </w:r>
      <w:r w:rsidRPr="00790591">
        <w:rPr>
          <w:rFonts w:ascii="Times New Roman" w:hAnsi="Times New Roman" w:cs="Times New Roman"/>
          <w:sz w:val="24"/>
          <w:szCs w:val="24"/>
        </w:rPr>
        <w:t xml:space="preserve">В настоящем Порядке используются следующие основные понятия и термины: </w:t>
      </w:r>
      <w:r w:rsidRPr="00790591">
        <w:rPr>
          <w:rFonts w:ascii="Times New Roman" w:hAnsi="Times New Roman" w:cs="Times New Roman"/>
          <w:sz w:val="24"/>
          <w:szCs w:val="24"/>
        </w:rPr>
        <w:br/>
      </w:r>
      <w:r w:rsidRPr="00790591">
        <w:rPr>
          <w:rFonts w:ascii="Times New Roman" w:hAnsi="Times New Roman" w:cs="Times New Roman"/>
          <w:b/>
          <w:bCs/>
          <w:sz w:val="24"/>
          <w:szCs w:val="24"/>
        </w:rPr>
        <w:t>налоговая льгота -</w:t>
      </w:r>
      <w:r w:rsidRPr="00790591">
        <w:rPr>
          <w:rFonts w:ascii="Times New Roman" w:hAnsi="Times New Roman" w:cs="Times New Roman"/>
          <w:sz w:val="24"/>
          <w:szCs w:val="24"/>
        </w:rPr>
        <w:t>предоставляемое отдельным категориям</w:t>
      </w:r>
      <w:r w:rsidRPr="00790591">
        <w:rPr>
          <w:rFonts w:ascii="Times New Roman" w:hAnsi="Times New Roman" w:cs="Times New Roman"/>
          <w:sz w:val="24"/>
          <w:szCs w:val="24"/>
        </w:rPr>
        <w:br/>
        <w:t xml:space="preserve">налогоплательщиков преимущество по сравнению с другими налогоплательщиками, включая возможность не уплачивать налог либо уплачивать его в меньшем размере; </w:t>
      </w:r>
      <w:r w:rsidRPr="00790591">
        <w:rPr>
          <w:rFonts w:ascii="Times New Roman" w:hAnsi="Times New Roman" w:cs="Times New Roman"/>
          <w:sz w:val="24"/>
          <w:szCs w:val="24"/>
        </w:rPr>
        <w:br/>
      </w:r>
      <w:r w:rsidRPr="00790591">
        <w:rPr>
          <w:rFonts w:ascii="Times New Roman" w:hAnsi="Times New Roman" w:cs="Times New Roman"/>
          <w:b/>
          <w:bCs/>
          <w:sz w:val="24"/>
          <w:szCs w:val="24"/>
        </w:rPr>
        <w:t xml:space="preserve">сумма налоговых льгот </w:t>
      </w:r>
      <w:r w:rsidRPr="00790591">
        <w:rPr>
          <w:rFonts w:ascii="Times New Roman" w:hAnsi="Times New Roman" w:cs="Times New Roman"/>
          <w:sz w:val="24"/>
          <w:szCs w:val="24"/>
        </w:rPr>
        <w:t>- сумма налогов, исчисленная от налоговой базы, но не уплачиваемая налогоплательщиком в бюджет на основании нормативно</w:t>
      </w:r>
      <w:r w:rsidRPr="00790591">
        <w:rPr>
          <w:rFonts w:ascii="Times New Roman" w:hAnsi="Times New Roman" w:cs="Times New Roman"/>
          <w:sz w:val="24"/>
          <w:szCs w:val="24"/>
        </w:rPr>
        <w:softHyphen/>
        <w:t xml:space="preserve">-правовых актов решения Совета депутатов сельского поселения; </w:t>
      </w:r>
      <w:r w:rsidRPr="00790591">
        <w:rPr>
          <w:rFonts w:ascii="Times New Roman" w:hAnsi="Times New Roman" w:cs="Times New Roman"/>
          <w:sz w:val="24"/>
          <w:szCs w:val="24"/>
        </w:rPr>
        <w:br/>
      </w:r>
      <w:r w:rsidRPr="00790591">
        <w:rPr>
          <w:rFonts w:ascii="Times New Roman" w:hAnsi="Times New Roman" w:cs="Times New Roman"/>
          <w:b/>
          <w:bCs/>
          <w:sz w:val="24"/>
          <w:szCs w:val="24"/>
        </w:rPr>
        <w:t xml:space="preserve">категория налогоплательщиков - </w:t>
      </w:r>
      <w:r w:rsidRPr="00790591">
        <w:rPr>
          <w:rFonts w:ascii="Times New Roman" w:hAnsi="Times New Roman" w:cs="Times New Roman"/>
          <w:sz w:val="24"/>
          <w:szCs w:val="24"/>
        </w:rPr>
        <w:t xml:space="preserve">группа налогоплательщиков, </w:t>
      </w:r>
      <w:r w:rsidRPr="00790591">
        <w:rPr>
          <w:rFonts w:ascii="Times New Roman" w:hAnsi="Times New Roman" w:cs="Times New Roman"/>
          <w:sz w:val="24"/>
          <w:szCs w:val="24"/>
        </w:rPr>
        <w:br/>
        <w:t xml:space="preserve">осуществляющих определенный вид деятельности. Под видом осуществляемой налогоплательщиком деятельности в целях применения льгот понимается основной вид деятельности, соответствующий присвоенному в установленном порядке коду Общероссийского классификатора видов экономической деятельности, и по которому объем реализованной продукции (товаров, услуг) составляет в стоимостном выражении более 70 процентов общего объема реализации; </w:t>
      </w:r>
      <w:r w:rsidRPr="00790591">
        <w:rPr>
          <w:rFonts w:ascii="Times New Roman" w:hAnsi="Times New Roman" w:cs="Times New Roman"/>
          <w:sz w:val="24"/>
          <w:szCs w:val="24"/>
        </w:rPr>
        <w:br/>
        <w:t xml:space="preserve">предоставления налоговых льгот отдельным категориям налогоплательщиков в разрезе видов деятельности; </w:t>
      </w:r>
      <w:r w:rsidRPr="00790591">
        <w:rPr>
          <w:rFonts w:ascii="Times New Roman" w:hAnsi="Times New Roman" w:cs="Times New Roman"/>
          <w:sz w:val="24"/>
          <w:szCs w:val="24"/>
        </w:rPr>
        <w:br/>
      </w:r>
      <w:r w:rsidRPr="00790591">
        <w:rPr>
          <w:rFonts w:ascii="Times New Roman" w:hAnsi="Times New Roman" w:cs="Times New Roman"/>
          <w:b/>
          <w:bCs/>
          <w:sz w:val="24"/>
          <w:szCs w:val="24"/>
        </w:rPr>
        <w:t xml:space="preserve">бюджетная эффективность - </w:t>
      </w:r>
      <w:r w:rsidRPr="00790591">
        <w:rPr>
          <w:rFonts w:ascii="Times New Roman" w:hAnsi="Times New Roman" w:cs="Times New Roman"/>
          <w:sz w:val="24"/>
          <w:szCs w:val="24"/>
        </w:rPr>
        <w:t xml:space="preserve">оценка результата хозяйственной деятельности категорий налогоплательщиков, которым предоставлены налоговые льготы, с точки зрения влияния на доходы и расходы местного бюджета; </w:t>
      </w:r>
      <w:r w:rsidRPr="00790591">
        <w:rPr>
          <w:rFonts w:ascii="Times New Roman" w:hAnsi="Times New Roman" w:cs="Times New Roman"/>
          <w:sz w:val="24"/>
          <w:szCs w:val="24"/>
        </w:rPr>
        <w:br/>
      </w:r>
      <w:r w:rsidRPr="00790591">
        <w:rPr>
          <w:rFonts w:ascii="Times New Roman" w:hAnsi="Times New Roman" w:cs="Times New Roman"/>
          <w:b/>
          <w:bCs/>
          <w:sz w:val="24"/>
          <w:szCs w:val="24"/>
        </w:rPr>
        <w:t xml:space="preserve">социальная эффективность </w:t>
      </w:r>
      <w:r w:rsidRPr="00790591">
        <w:rPr>
          <w:rFonts w:ascii="Times New Roman" w:hAnsi="Times New Roman" w:cs="Times New Roman"/>
          <w:sz w:val="24"/>
          <w:szCs w:val="24"/>
        </w:rPr>
        <w:t xml:space="preserve">- социальные последствия предоставления налоговых льгот, выражающиеся в изменении уровня и качества жизни населения и включающие в себя общественную значимость и общественную полезность производимых товаров, выполняемых работ, оказываемых услуг. </w:t>
      </w:r>
      <w:r w:rsidRPr="00790591">
        <w:rPr>
          <w:rFonts w:ascii="Times New Roman" w:hAnsi="Times New Roman" w:cs="Times New Roman"/>
          <w:sz w:val="24"/>
          <w:szCs w:val="24"/>
        </w:rPr>
        <w:br/>
        <w:t xml:space="preserve">В отдельных случаях социальная эффективность может равняться сумме экономии бюджетных средств на прямое финансирование выполнения категориями налогоплательщиков социальных задач, трансфертные издержки или выделение средств на поддержку социально незащищенных категорий граждан. </w:t>
      </w:r>
      <w:r w:rsidRPr="00790591">
        <w:rPr>
          <w:rFonts w:ascii="Times New Roman" w:hAnsi="Times New Roman" w:cs="Times New Roman"/>
          <w:sz w:val="24"/>
          <w:szCs w:val="24"/>
        </w:rPr>
        <w:br/>
        <w:t>Иные понятия и термины используются в значениях, определяемых Налоговым кодексом Российской Федерации.</w:t>
      </w:r>
    </w:p>
    <w:p w:rsidR="00790591" w:rsidRPr="00790591" w:rsidRDefault="00790591" w:rsidP="00790591">
      <w:pPr>
        <w:jc w:val="both"/>
        <w:rPr>
          <w:rFonts w:ascii="Times New Roman" w:hAnsi="Times New Roman" w:cs="Times New Roman"/>
          <w:b/>
          <w:sz w:val="24"/>
          <w:szCs w:val="24"/>
        </w:rPr>
      </w:pPr>
      <w:r w:rsidRPr="00790591">
        <w:rPr>
          <w:rFonts w:ascii="Times New Roman" w:hAnsi="Times New Roman" w:cs="Times New Roman"/>
          <w:sz w:val="24"/>
          <w:szCs w:val="24"/>
        </w:rPr>
        <w:t xml:space="preserve"> </w:t>
      </w:r>
      <w:r w:rsidRPr="00790591">
        <w:rPr>
          <w:rFonts w:ascii="Times New Roman" w:hAnsi="Times New Roman" w:cs="Times New Roman"/>
          <w:b/>
          <w:sz w:val="24"/>
          <w:szCs w:val="24"/>
        </w:rPr>
        <w:t>2. Основные принципы и цели установления налоговых льгот</w:t>
      </w:r>
    </w:p>
    <w:p w:rsidR="00790591" w:rsidRPr="00790591" w:rsidRDefault="00790591" w:rsidP="00790591">
      <w:pPr>
        <w:spacing w:after="0" w:line="240" w:lineRule="auto"/>
        <w:rPr>
          <w:rFonts w:ascii="Times New Roman" w:hAnsi="Times New Roman" w:cs="Times New Roman"/>
          <w:sz w:val="24"/>
          <w:szCs w:val="24"/>
        </w:rPr>
      </w:pPr>
      <w:r w:rsidRPr="00790591">
        <w:rPr>
          <w:rFonts w:ascii="Times New Roman" w:hAnsi="Times New Roman" w:cs="Times New Roman"/>
          <w:b/>
          <w:sz w:val="24"/>
          <w:szCs w:val="24"/>
        </w:rPr>
        <w:t xml:space="preserve">  2.1</w:t>
      </w:r>
      <w:r w:rsidRPr="00790591">
        <w:rPr>
          <w:rFonts w:ascii="Times New Roman" w:hAnsi="Times New Roman" w:cs="Times New Roman"/>
          <w:sz w:val="24"/>
          <w:szCs w:val="24"/>
        </w:rPr>
        <w:t>.Установление налоговых льгот осуществляется с соблюдением следующих основных принципов:</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а) налоговые льготы устанавливаются в пределах полномочий органов местного самоуправления, установленных федеральным законодательством;</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 xml:space="preserve">          </w:t>
      </w:r>
      <w:r w:rsidRPr="00790591">
        <w:rPr>
          <w:rFonts w:ascii="Times New Roman" w:hAnsi="Times New Roman" w:cs="Times New Roman"/>
          <w:sz w:val="24"/>
          <w:szCs w:val="24"/>
        </w:rPr>
        <w:t>б) налоговые льготы устанавливаются отдельным категориям налогоплательщиков.</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w:t>
      </w:r>
      <w:r w:rsidRPr="00790591">
        <w:rPr>
          <w:rFonts w:ascii="Times New Roman" w:hAnsi="Times New Roman" w:cs="Times New Roman"/>
          <w:b/>
          <w:sz w:val="24"/>
          <w:szCs w:val="24"/>
        </w:rPr>
        <w:t>2.2</w:t>
      </w:r>
      <w:r w:rsidRPr="00790591">
        <w:rPr>
          <w:rFonts w:ascii="Times New Roman" w:hAnsi="Times New Roman" w:cs="Times New Roman"/>
          <w:sz w:val="24"/>
          <w:szCs w:val="24"/>
        </w:rPr>
        <w:t>. Основными целями предоставления налоговых льгот являются: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а) обеспечение экономической заинтересованности хозяйствующих субъектов в решении приоритетных видов  хозяйственной деятельности;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lastRenderedPageBreak/>
        <w:t xml:space="preserve">             б) стимулирование использования финансовых ресурсов, направляемых на создание, расширение и обновление производств и технологий по выпуску необходимой продукции (товаров, услуг) и реализацию социально-экономического развития поселения;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в) оказание поддержки социально незащищенным категориям граждан.</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ind w:left="360"/>
        <w:jc w:val="center"/>
        <w:rPr>
          <w:rFonts w:ascii="Times New Roman" w:hAnsi="Times New Roman" w:cs="Times New Roman"/>
          <w:b/>
          <w:sz w:val="24"/>
          <w:szCs w:val="24"/>
        </w:rPr>
      </w:pPr>
      <w:r w:rsidRPr="00790591">
        <w:rPr>
          <w:rFonts w:ascii="Times New Roman" w:hAnsi="Times New Roman" w:cs="Times New Roman"/>
          <w:b/>
          <w:sz w:val="24"/>
          <w:szCs w:val="24"/>
        </w:rPr>
        <w:t>3.Виды налоговых льгот и условия их предоставления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3.1</w:t>
      </w:r>
      <w:r w:rsidRPr="00790591">
        <w:rPr>
          <w:rFonts w:ascii="Times New Roman" w:hAnsi="Times New Roman" w:cs="Times New Roman"/>
          <w:sz w:val="24"/>
          <w:szCs w:val="24"/>
        </w:rPr>
        <w:t>. Налоговые льготы предоставляются налогоплательщикам на основании решения Совета депутатов Быструхинского сельсовета.</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3.2.</w:t>
      </w:r>
      <w:r w:rsidRPr="00790591">
        <w:rPr>
          <w:rFonts w:ascii="Times New Roman" w:hAnsi="Times New Roman" w:cs="Times New Roman"/>
          <w:sz w:val="24"/>
          <w:szCs w:val="24"/>
        </w:rPr>
        <w:t xml:space="preserve"> Налогоплательщикам могут устанавливаться следующие виды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а) установление размера необлагаемой налогом суммы;</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б) освобождение от уплаты налога (полное или частичное);</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в) утверждение дифференцированных ставок налога, снижение ставок налога.</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3.3</w:t>
      </w:r>
      <w:r w:rsidRPr="00790591">
        <w:rPr>
          <w:rFonts w:ascii="Times New Roman" w:hAnsi="Times New Roman" w:cs="Times New Roman"/>
          <w:sz w:val="24"/>
          <w:szCs w:val="24"/>
        </w:rPr>
        <w:t>. Налоговые льготы предоставляются в пределах  сумм, подлежащих зачислению в бюджет поселения.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3.4</w:t>
      </w:r>
      <w:r w:rsidRPr="00790591">
        <w:rPr>
          <w:rFonts w:ascii="Times New Roman" w:hAnsi="Times New Roman" w:cs="Times New Roman"/>
          <w:sz w:val="24"/>
          <w:szCs w:val="24"/>
        </w:rPr>
        <w:t>. Налоговые льготы устанавливаются  на срок не менее одного налогового периода по соответствующему налогу.</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3.5</w:t>
      </w:r>
      <w:r w:rsidRPr="00790591">
        <w:rPr>
          <w:rFonts w:ascii="Times New Roman" w:hAnsi="Times New Roman" w:cs="Times New Roman"/>
          <w:sz w:val="24"/>
          <w:szCs w:val="24"/>
        </w:rPr>
        <w:t>. В целях обеспечения эффективности предоставления налоговых льгот и их соответствия общественным интересам запрещается предоставление налоговых льгот при низкой оценке бюджетной и социальной эффективности. При рассмотрении предложений о предоставлении налоговых льгот в обязательном порядке проводится оценка эффективности налоговых льгот в соответствии с настоящим Порядком по каждому местному налогу и в отношении каждой категории налогоплательщиков по результатам отчетного финансового года по состоянию на 1 января года, следующего за отчетным финансовым годом. Срок завершения оценки по предоставлению льгот установлен до 1 сентября года, следующего за отчетным финансовым годом. По планируемым к предоставлению налоговым льготам – в течении месяца со дня поступления предложений по предоставлению налоговых льгот.</w:t>
      </w:r>
    </w:p>
    <w:p w:rsidR="00790591" w:rsidRPr="00790591" w:rsidRDefault="00790591" w:rsidP="00790591">
      <w:pPr>
        <w:spacing w:after="0" w:line="240" w:lineRule="auto"/>
        <w:jc w:val="center"/>
        <w:rPr>
          <w:rFonts w:ascii="Times New Roman" w:hAnsi="Times New Roman" w:cs="Times New Roman"/>
          <w:b/>
          <w:sz w:val="24"/>
          <w:szCs w:val="24"/>
        </w:rPr>
      </w:pPr>
    </w:p>
    <w:p w:rsidR="00790591" w:rsidRPr="00790591"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4. Методологические подходы к проведению оценки эффективности льгот по местным налогам</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4.1</w:t>
      </w:r>
      <w:r w:rsidRPr="00790591">
        <w:rPr>
          <w:rFonts w:ascii="Times New Roman" w:hAnsi="Times New Roman" w:cs="Times New Roman"/>
          <w:sz w:val="24"/>
          <w:szCs w:val="24"/>
        </w:rPr>
        <w:t>. Оценка эффективности налоговых льгот производится: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а) при рассмотрении эффективности ранее предоставленных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б) при внесении предложений о предоставлении налоговых льгот отдельным категориям налогоплательщиков.</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4.2.</w:t>
      </w:r>
      <w:r w:rsidRPr="00790591">
        <w:rPr>
          <w:rFonts w:ascii="Times New Roman" w:hAnsi="Times New Roman" w:cs="Times New Roman"/>
          <w:sz w:val="24"/>
          <w:szCs w:val="24"/>
        </w:rPr>
        <w:t xml:space="preserve"> Объектом оценки является бюджетная, социальная и экономическая эффективность от предоставления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4.3</w:t>
      </w:r>
      <w:r w:rsidRPr="00790591">
        <w:rPr>
          <w:rFonts w:ascii="Times New Roman" w:hAnsi="Times New Roman" w:cs="Times New Roman"/>
          <w:sz w:val="24"/>
          <w:szCs w:val="24"/>
        </w:rPr>
        <w:t>. Осуществляемые при проведении оценки расчеты эффективности должны базироваться на данных налоговой отчетности (отчет по форме №5-МН «О налоговой базе и структуре начислений по местным налогам»), статистической, финансовой отчетности, а также приоритет отдается налоговой и финансовой отчетности , а при отсутствии необходимых данных  в этих видах отчетности (или их недоступности) используется статистическая отчетность , данные предоставленные получателями налоговых льгот или претендующими на их получение по запросу уполномоченного органа и иные виды информации.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В случае не предоставления налогоплательщиками необходимой информации  для оценки эффективности предоставления налоговых льгот внести предложение об отмене действующих налоговых льгот (или предполагаемых к установлению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4.4</w:t>
      </w:r>
      <w:r w:rsidRPr="00790591">
        <w:rPr>
          <w:rFonts w:ascii="Times New Roman" w:hAnsi="Times New Roman" w:cs="Times New Roman"/>
          <w:sz w:val="24"/>
          <w:szCs w:val="24"/>
        </w:rPr>
        <w:t>.Для принятия решения об эффективности применения налоговых льгот  в отношении физических лиц используется оценка социальной эффективности.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lastRenderedPageBreak/>
        <w:t xml:space="preserve">     В отношении организаций, финансируемых из бюджетов бюджетной системы российской Федерации , для принятия решения об эффективности применения налоговых льгот применяется сводная оценка бюджетной и социальной эффективности.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Для принятия решения об эффективности применения налоговых льгот в отношении налогоплательщиков-организаций и физических лиц, являющихся  индивидуальными предпринимателями, используется  сводная  оценка бюджетной, социальной и экономической эффективности.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Эффект от представленной налоговой льготы признается удовлетворительным (достаточным) в случае положительной оценки одного из объектов оценки.</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spacing w:after="0" w:line="240" w:lineRule="auto"/>
        <w:jc w:val="center"/>
        <w:rPr>
          <w:rFonts w:ascii="Times New Roman" w:hAnsi="Times New Roman" w:cs="Times New Roman"/>
          <w:b/>
          <w:sz w:val="24"/>
          <w:szCs w:val="24"/>
        </w:rPr>
      </w:pPr>
      <w:r w:rsidRPr="00790591">
        <w:rPr>
          <w:rFonts w:ascii="Times New Roman" w:hAnsi="Times New Roman" w:cs="Times New Roman"/>
          <w:b/>
          <w:sz w:val="24"/>
          <w:szCs w:val="24"/>
        </w:rPr>
        <w:t>5. Показатели оценки эффективности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5.1</w:t>
      </w:r>
      <w:r w:rsidRPr="00790591">
        <w:rPr>
          <w:rFonts w:ascii="Times New Roman" w:hAnsi="Times New Roman" w:cs="Times New Roman"/>
          <w:sz w:val="24"/>
          <w:szCs w:val="24"/>
        </w:rPr>
        <w:t>. Для оценки бюджетной эффективности налоговых льгот применяются следующие показатели: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1. динамика уплаченных налогоплательщиком налоговых платежей в местный бюджет за отчетный финансовый год и финансовый год, предшествующий отчетному году;</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2. отсутствие у налогоплательщика задолженности по налоговым платежам в местный бюджет по итогам отчетного финансового года;</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3.оптимизация расходов и исключение встречных финансовых потоков в местный бюджет (уменьшение местного финансирования);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Бюджетная эффективность налоговых льгот по местным налогам обеспечивается и признается положительной при выполнении одного из указанных показателей.</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5.2</w:t>
      </w:r>
      <w:r w:rsidRPr="00790591">
        <w:rPr>
          <w:rFonts w:ascii="Times New Roman" w:hAnsi="Times New Roman" w:cs="Times New Roman"/>
          <w:sz w:val="24"/>
          <w:szCs w:val="24"/>
        </w:rPr>
        <w:t>. Для оценки социальной эффективности налоговых льгот применяются следующие показатели: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1. создание рабочих мест или сохранение существующих рабочих мест;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2. повышение среднемесячной заработной платы работников;</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3. отсутствие задолженности по заработной плате;</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4. улучшение условий труда;</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5. повышение социальной защищенности населения.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Социальная эффективность налоговых льгот в отношении налогоплательщиков-организаций обеспечивается и признается удовлетворительной при положительной динамике не трех из указанных показателей.</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Показателем оценки социального эффекта налоговых льгот, установленных для отдельных категорий физических лиц является повышение социальной защищенности населения  поселения.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В отношении организаций, финансируемых из бюджетов бюджетной системы Российской Федерации, устанавливаются следующие показатели оценки социальной эффективности налоговых льгот : создание благоприятных условий развития инфраструктуры поселения.</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b/>
          <w:sz w:val="24"/>
          <w:szCs w:val="24"/>
        </w:rPr>
        <w:t>5.3</w:t>
      </w:r>
      <w:r w:rsidRPr="00790591">
        <w:rPr>
          <w:rFonts w:ascii="Times New Roman" w:hAnsi="Times New Roman" w:cs="Times New Roman"/>
          <w:sz w:val="24"/>
          <w:szCs w:val="24"/>
        </w:rPr>
        <w:t>. Для оценки экономической эффективности налоговых льгот применяются следующие показатели:</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xml:space="preserve">          1. рост объемов производства продукции; </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2. расширение ассортимента продукции (работ, услуг);</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3. сни</w:t>
      </w:r>
      <w:r w:rsidRPr="00790591">
        <w:rPr>
          <w:rFonts w:ascii="Times New Roman" w:hAnsi="Times New Roman" w:cs="Times New Roman"/>
          <w:sz w:val="24"/>
          <w:szCs w:val="24"/>
        </w:rPr>
        <w:tab/>
        <w:t>жение стоимости товаров (предоставляемых услуг);</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4.приобретение, модернизация и техническое перевооружение основных средств, предназначенных для производства работ (оказание услуг);</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Экономическая эффективность налоговых льгот проводится в отношении налогоплательщиков-организаций и физических лиц, являющихся индивидуальными предпринимателями, и признается удовлетворительной при положительной динамике одного из указанных показателей.</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lastRenderedPageBreak/>
        <w:t>Для оценки социальной и экономической эффективности налоговых льгот используются показатели деятельности налогоплательщиков за отчетный финансовый год и год, предшествующий отчетному году.</w:t>
      </w:r>
    </w:p>
    <w:p w:rsidR="00790591" w:rsidRPr="00790591" w:rsidRDefault="00790591" w:rsidP="00790591">
      <w:pPr>
        <w:spacing w:after="0" w:line="240" w:lineRule="auto"/>
        <w:jc w:val="both"/>
        <w:rPr>
          <w:rFonts w:ascii="Times New Roman" w:hAnsi="Times New Roman" w:cs="Times New Roman"/>
          <w:b/>
          <w:sz w:val="24"/>
          <w:szCs w:val="24"/>
        </w:rPr>
      </w:pPr>
    </w:p>
    <w:p w:rsidR="00790591" w:rsidRPr="00790591" w:rsidRDefault="00790591" w:rsidP="00790591">
      <w:pPr>
        <w:spacing w:after="0" w:line="240" w:lineRule="auto"/>
        <w:jc w:val="both"/>
        <w:rPr>
          <w:rFonts w:ascii="Times New Roman" w:hAnsi="Times New Roman" w:cs="Times New Roman"/>
          <w:b/>
          <w:sz w:val="24"/>
          <w:szCs w:val="24"/>
        </w:rPr>
      </w:pPr>
      <w:r w:rsidRPr="00790591">
        <w:rPr>
          <w:rFonts w:ascii="Times New Roman" w:hAnsi="Times New Roman" w:cs="Times New Roman"/>
          <w:b/>
          <w:sz w:val="24"/>
          <w:szCs w:val="24"/>
        </w:rPr>
        <w:t>6. Порядок оценки эффективности предоставления налоговых льгот по местным налогам</w:t>
      </w:r>
    </w:p>
    <w:p w:rsidR="00790591" w:rsidRPr="00790591" w:rsidRDefault="00790591" w:rsidP="00790591">
      <w:pPr>
        <w:spacing w:after="0" w:line="240" w:lineRule="auto"/>
        <w:jc w:val="both"/>
        <w:rPr>
          <w:rFonts w:ascii="Times New Roman" w:hAnsi="Times New Roman" w:cs="Times New Roman"/>
          <w:sz w:val="24"/>
          <w:szCs w:val="24"/>
        </w:rPr>
      </w:pP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Работа по оценке эффективности налоговых льгот проводится в четыре этапа:</w:t>
      </w:r>
    </w:p>
    <w:p w:rsidR="00790591" w:rsidRPr="00790591" w:rsidRDefault="00790591" w:rsidP="00790591">
      <w:pPr>
        <w:pStyle w:val="14"/>
        <w:numPr>
          <w:ilvl w:val="0"/>
          <w:numId w:val="30"/>
        </w:numPr>
        <w:spacing w:after="0" w:line="240" w:lineRule="auto"/>
        <w:ind w:left="0" w:firstLine="0"/>
        <w:jc w:val="both"/>
        <w:rPr>
          <w:rFonts w:ascii="Times New Roman" w:hAnsi="Times New Roman"/>
          <w:sz w:val="24"/>
          <w:szCs w:val="24"/>
        </w:rPr>
      </w:pPr>
      <w:r w:rsidRPr="00790591">
        <w:rPr>
          <w:rFonts w:ascii="Times New Roman" w:hAnsi="Times New Roman"/>
          <w:sz w:val="24"/>
          <w:szCs w:val="24"/>
        </w:rPr>
        <w:t>на первом этапе производится инвентаризация и составление реестра предоставленных налоговых льгот;</w:t>
      </w:r>
    </w:p>
    <w:p w:rsidR="00790591" w:rsidRPr="00790591" w:rsidRDefault="00790591" w:rsidP="00790591">
      <w:pPr>
        <w:pStyle w:val="14"/>
        <w:numPr>
          <w:ilvl w:val="0"/>
          <w:numId w:val="30"/>
        </w:numPr>
        <w:spacing w:after="0" w:line="240" w:lineRule="auto"/>
        <w:ind w:left="0" w:firstLine="0"/>
        <w:jc w:val="both"/>
        <w:rPr>
          <w:rFonts w:ascii="Times New Roman" w:hAnsi="Times New Roman"/>
          <w:sz w:val="24"/>
          <w:szCs w:val="24"/>
        </w:rPr>
      </w:pPr>
      <w:r w:rsidRPr="00790591">
        <w:rPr>
          <w:rFonts w:ascii="Times New Roman" w:hAnsi="Times New Roman"/>
          <w:sz w:val="24"/>
          <w:szCs w:val="24"/>
        </w:rPr>
        <w:t>на втором этапе производится оценка недополученных доходов бюджета поселения по предоставленным налоговым льготам;</w:t>
      </w:r>
    </w:p>
    <w:p w:rsidR="00790591" w:rsidRPr="00790591" w:rsidRDefault="00790591" w:rsidP="00790591">
      <w:pPr>
        <w:pStyle w:val="14"/>
        <w:numPr>
          <w:ilvl w:val="0"/>
          <w:numId w:val="30"/>
        </w:numPr>
        <w:spacing w:after="0" w:line="240" w:lineRule="auto"/>
        <w:ind w:left="0" w:firstLine="0"/>
        <w:jc w:val="both"/>
        <w:rPr>
          <w:rFonts w:ascii="Times New Roman" w:hAnsi="Times New Roman"/>
          <w:sz w:val="24"/>
          <w:szCs w:val="24"/>
        </w:rPr>
      </w:pPr>
      <w:r w:rsidRPr="00790591">
        <w:rPr>
          <w:rFonts w:ascii="Times New Roman" w:hAnsi="Times New Roman"/>
          <w:sz w:val="24"/>
          <w:szCs w:val="24"/>
        </w:rPr>
        <w:t>на третьем этапе определяется бюджетная, социальная и экономическая эффективность по каждому виду предоставленных налоговых льгот;</w:t>
      </w:r>
    </w:p>
    <w:p w:rsidR="00790591" w:rsidRPr="00790591" w:rsidRDefault="00790591" w:rsidP="00790591">
      <w:pPr>
        <w:pStyle w:val="14"/>
        <w:numPr>
          <w:ilvl w:val="0"/>
          <w:numId w:val="30"/>
        </w:numPr>
        <w:spacing w:after="0" w:line="240" w:lineRule="auto"/>
        <w:ind w:left="0" w:firstLine="0"/>
        <w:jc w:val="both"/>
        <w:rPr>
          <w:rFonts w:ascii="Times New Roman" w:hAnsi="Times New Roman"/>
          <w:sz w:val="24"/>
          <w:szCs w:val="24"/>
        </w:rPr>
      </w:pPr>
      <w:r w:rsidRPr="00790591">
        <w:rPr>
          <w:rFonts w:ascii="Times New Roman" w:hAnsi="Times New Roman"/>
          <w:sz w:val="24"/>
          <w:szCs w:val="24"/>
        </w:rPr>
        <w:t>на четвертом этапе проводится анализ полученных результатов, признание эффекта от применения налоговой льготы удовлетворительными (достаточными) или неудовлетворительными (недостаточными), разрабатываются предложения по сохранению, корректировке или отмене налоговых льгот  по местным налогам.</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Специалист администрации сельсовета, ответственный за проведение оценки эффективности налоговых льгот, до 1 сентября года, следующего за отчетным, составляет аналитическую записку по результатам оценки и направляет ее Главе Администрации сельсовета.</w:t>
      </w:r>
    </w:p>
    <w:p w:rsidR="00790591" w:rsidRPr="00790591" w:rsidRDefault="00790591" w:rsidP="00790591">
      <w:pPr>
        <w:spacing w:after="0" w:line="240" w:lineRule="auto"/>
        <w:jc w:val="both"/>
        <w:rPr>
          <w:rFonts w:ascii="Times New Roman" w:hAnsi="Times New Roman" w:cs="Times New Roman"/>
          <w:b/>
          <w:sz w:val="24"/>
          <w:szCs w:val="24"/>
        </w:rPr>
      </w:pPr>
    </w:p>
    <w:p w:rsidR="00790591" w:rsidRPr="00790591" w:rsidRDefault="00790591" w:rsidP="00790591">
      <w:pPr>
        <w:spacing w:after="0" w:line="240" w:lineRule="auto"/>
        <w:jc w:val="both"/>
        <w:rPr>
          <w:rFonts w:ascii="Times New Roman" w:hAnsi="Times New Roman" w:cs="Times New Roman"/>
          <w:b/>
          <w:sz w:val="24"/>
          <w:szCs w:val="24"/>
        </w:rPr>
      </w:pPr>
      <w:r w:rsidRPr="00790591">
        <w:rPr>
          <w:rFonts w:ascii="Times New Roman" w:hAnsi="Times New Roman" w:cs="Times New Roman"/>
          <w:b/>
          <w:sz w:val="24"/>
          <w:szCs w:val="24"/>
        </w:rPr>
        <w:t>7. Действия по реализации результатов оценки эффективности налоговых льгот</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На основе проведенной оценки Совет депутатов Быструхинского сельсовета принимает решение:</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о целесообразности предоставления налоговых льгот по местным налогам для отдельных категорий налогоплательщиков;</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 о необходимости внесения изменений в муниципальные правовые акты с целью предоставления (отмены) налоговых льгот по местным налогам.</w:t>
      </w:r>
    </w:p>
    <w:p w:rsidR="00790591" w:rsidRPr="00790591" w:rsidRDefault="00790591" w:rsidP="00790591">
      <w:pPr>
        <w:spacing w:after="0" w:line="240" w:lineRule="auto"/>
        <w:jc w:val="both"/>
        <w:rPr>
          <w:rFonts w:ascii="Times New Roman" w:hAnsi="Times New Roman" w:cs="Times New Roman"/>
          <w:sz w:val="24"/>
          <w:szCs w:val="24"/>
        </w:rPr>
      </w:pPr>
      <w:r w:rsidRPr="00790591">
        <w:rPr>
          <w:rFonts w:ascii="Times New Roman" w:hAnsi="Times New Roman" w:cs="Times New Roman"/>
          <w:sz w:val="24"/>
          <w:szCs w:val="24"/>
        </w:rPr>
        <w:t>Результаты оценки эффективности налоговых льгот используется при разработке проекта бюджета поселения на очередной финансовый год и плановый период, своевременном принятии мер по отмене неэффективных налоговых льгот, а также при разработке предложений по совершенствованию мер поддержки отдельных категорий налогоплательщиков.</w:t>
      </w:r>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bookmarkStart w:id="0" w:name="_GoBack"/>
      <w:bookmarkEnd w:id="0"/>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Приложение №1</w:t>
      </w:r>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к Порядку оценки эффективности </w:t>
      </w:r>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предоставленных и планируемых </w:t>
      </w:r>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к предоставлению налоговых льгот </w:t>
      </w:r>
    </w:p>
    <w:p w:rsidR="00790591" w:rsidRPr="00790591" w:rsidRDefault="00790591" w:rsidP="00790591">
      <w:pPr>
        <w:tabs>
          <w:tab w:val="left" w:pos="270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по местным налогам</w:t>
      </w:r>
    </w:p>
    <w:p w:rsidR="00790591" w:rsidRPr="00790591" w:rsidRDefault="00790591" w:rsidP="00790591">
      <w:pPr>
        <w:tabs>
          <w:tab w:val="left" w:pos="270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РЕЕСТР</w:t>
      </w:r>
    </w:p>
    <w:p w:rsidR="00790591" w:rsidRPr="00790591" w:rsidRDefault="00790591" w:rsidP="00790591">
      <w:pPr>
        <w:tabs>
          <w:tab w:val="left" w:pos="270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предоставленных налоговых льгот по состоянию</w:t>
      </w:r>
    </w:p>
    <w:p w:rsidR="00790591" w:rsidRDefault="00790591" w:rsidP="00790591">
      <w:pPr>
        <w:tabs>
          <w:tab w:val="left" w:pos="2700"/>
        </w:tabs>
        <w:spacing w:after="0" w:line="240" w:lineRule="auto"/>
        <w:jc w:val="center"/>
        <w:rPr>
          <w:rFonts w:ascii="Times New Roman" w:hAnsi="Times New Roman" w:cs="Times New Roman"/>
          <w:sz w:val="24"/>
          <w:szCs w:val="24"/>
          <w:lang w:val="en-US"/>
        </w:rPr>
      </w:pPr>
      <w:r w:rsidRPr="00790591">
        <w:rPr>
          <w:rFonts w:ascii="Times New Roman" w:hAnsi="Times New Roman" w:cs="Times New Roman"/>
          <w:sz w:val="24"/>
          <w:szCs w:val="24"/>
        </w:rPr>
        <w:t>на «01_»_ноября_2013года</w:t>
      </w:r>
    </w:p>
    <w:p w:rsidR="00790591" w:rsidRPr="00790591" w:rsidRDefault="00790591" w:rsidP="00790591">
      <w:pPr>
        <w:tabs>
          <w:tab w:val="left" w:pos="2700"/>
        </w:tabs>
        <w:spacing w:after="0" w:line="240" w:lineRule="auto"/>
        <w:jc w:val="cente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5"/>
        <w:gridCol w:w="2292"/>
        <w:gridCol w:w="2468"/>
        <w:gridCol w:w="2070"/>
        <w:gridCol w:w="1946"/>
      </w:tblGrid>
      <w:tr w:rsidR="00790591" w:rsidRPr="00790591" w:rsidTr="002E4649">
        <w:tc>
          <w:tcPr>
            <w:tcW w:w="795" w:type="dxa"/>
          </w:tcPr>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w:t>
            </w: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lastRenderedPageBreak/>
              <w:t>п/п</w:t>
            </w:r>
          </w:p>
        </w:tc>
        <w:tc>
          <w:tcPr>
            <w:tcW w:w="2292" w:type="dxa"/>
          </w:tcPr>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Вид налога</w:t>
            </w:r>
          </w:p>
        </w:tc>
        <w:tc>
          <w:tcPr>
            <w:tcW w:w="2468" w:type="dxa"/>
          </w:tcPr>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Содержание льготы</w:t>
            </w:r>
          </w:p>
        </w:tc>
        <w:tc>
          <w:tcPr>
            <w:tcW w:w="2070"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Категория получателей, отрасли экономики (виды деятельности)</w:t>
            </w:r>
          </w:p>
        </w:tc>
        <w:tc>
          <w:tcPr>
            <w:tcW w:w="1946" w:type="dxa"/>
          </w:tcPr>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Нормативный правовой акт</w:t>
            </w:r>
          </w:p>
        </w:tc>
      </w:tr>
      <w:tr w:rsidR="00790591" w:rsidRPr="00790591" w:rsidTr="002E4649">
        <w:tc>
          <w:tcPr>
            <w:tcW w:w="795"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lastRenderedPageBreak/>
              <w:t>1</w:t>
            </w:r>
          </w:p>
        </w:tc>
        <w:tc>
          <w:tcPr>
            <w:tcW w:w="2292"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Земельный налог</w:t>
            </w:r>
          </w:p>
        </w:tc>
        <w:tc>
          <w:tcPr>
            <w:tcW w:w="2468"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Льгота 100%</w:t>
            </w:r>
          </w:p>
        </w:tc>
        <w:tc>
          <w:tcPr>
            <w:tcW w:w="2070"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Работники учреждения здравоохранения</w:t>
            </w:r>
          </w:p>
        </w:tc>
        <w:tc>
          <w:tcPr>
            <w:tcW w:w="1946"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Решение № 12 23 сессии Совета депутатов от 20.02.2013г.</w:t>
            </w:r>
          </w:p>
        </w:tc>
      </w:tr>
      <w:tr w:rsidR="00790591" w:rsidRPr="00790591" w:rsidTr="002E4649">
        <w:tc>
          <w:tcPr>
            <w:tcW w:w="795" w:type="dxa"/>
          </w:tcPr>
          <w:p w:rsidR="00790591" w:rsidRPr="00790591" w:rsidRDefault="00790591" w:rsidP="002E4649">
            <w:pPr>
              <w:tabs>
                <w:tab w:val="left" w:pos="2700"/>
              </w:tabs>
              <w:jc w:val="center"/>
              <w:rPr>
                <w:rFonts w:ascii="Times New Roman" w:hAnsi="Times New Roman" w:cs="Times New Roman"/>
                <w:sz w:val="24"/>
                <w:szCs w:val="24"/>
              </w:rPr>
            </w:pPr>
          </w:p>
        </w:tc>
        <w:tc>
          <w:tcPr>
            <w:tcW w:w="2292" w:type="dxa"/>
          </w:tcPr>
          <w:p w:rsidR="00790591" w:rsidRPr="00790591" w:rsidRDefault="00790591" w:rsidP="002E4649">
            <w:pPr>
              <w:tabs>
                <w:tab w:val="left" w:pos="2700"/>
              </w:tabs>
              <w:jc w:val="center"/>
              <w:rPr>
                <w:rFonts w:ascii="Times New Roman" w:hAnsi="Times New Roman" w:cs="Times New Roman"/>
                <w:sz w:val="24"/>
                <w:szCs w:val="24"/>
              </w:rPr>
            </w:pPr>
          </w:p>
        </w:tc>
        <w:tc>
          <w:tcPr>
            <w:tcW w:w="2468"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Льгота 100%</w:t>
            </w:r>
          </w:p>
        </w:tc>
        <w:tc>
          <w:tcPr>
            <w:tcW w:w="2070"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Ветераны и инвалиды ВОВ;</w:t>
            </w: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Многодетные семьи;</w:t>
            </w: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Муниципальные казенные, муниципальные бюджетные и муниципальные автономные учреждения;</w:t>
            </w:r>
          </w:p>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Инвесторы, осуществляющие деятельность по реализации прошедшего конкурс инвестиционного проекта</w:t>
            </w:r>
          </w:p>
        </w:tc>
        <w:tc>
          <w:tcPr>
            <w:tcW w:w="1946" w:type="dxa"/>
          </w:tcPr>
          <w:p w:rsidR="00790591" w:rsidRPr="00790591" w:rsidRDefault="00790591" w:rsidP="002E4649">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Решение 21 сессии Совета депутатов от 16.11.2012г.</w:t>
            </w:r>
          </w:p>
        </w:tc>
      </w:tr>
    </w:tbl>
    <w:p w:rsidR="00790591" w:rsidRPr="00AB4EB6" w:rsidRDefault="00790591" w:rsidP="00790591">
      <w:pPr>
        <w:tabs>
          <w:tab w:val="left" w:pos="7230"/>
        </w:tabs>
        <w:jc w:val="center"/>
        <w:rPr>
          <w:rFonts w:ascii="Times New Roman" w:hAnsi="Times New Roman" w:cs="Times New Roman"/>
          <w:sz w:val="24"/>
          <w:szCs w:val="24"/>
        </w:rPr>
      </w:pPr>
    </w:p>
    <w:p w:rsidR="00790591" w:rsidRPr="00790591" w:rsidRDefault="00790591" w:rsidP="00790591">
      <w:pPr>
        <w:tabs>
          <w:tab w:val="left" w:pos="723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Приложение №2</w:t>
      </w:r>
    </w:p>
    <w:p w:rsidR="00790591" w:rsidRPr="00790591" w:rsidRDefault="00790591" w:rsidP="00790591">
      <w:pPr>
        <w:tabs>
          <w:tab w:val="left" w:pos="723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 к Порядку оценки эффективности</w:t>
      </w:r>
    </w:p>
    <w:p w:rsidR="00790591" w:rsidRPr="00790591" w:rsidRDefault="00790591" w:rsidP="00790591">
      <w:pPr>
        <w:tabs>
          <w:tab w:val="left" w:pos="723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 предоставленных и планируемых </w:t>
      </w:r>
    </w:p>
    <w:p w:rsidR="00790591" w:rsidRPr="00790591" w:rsidRDefault="00790591" w:rsidP="00790591">
      <w:pPr>
        <w:tabs>
          <w:tab w:val="left" w:pos="723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 xml:space="preserve">к предоставлению налоговых льгот </w:t>
      </w:r>
    </w:p>
    <w:p w:rsidR="00790591" w:rsidRPr="00790591" w:rsidRDefault="00790591" w:rsidP="00790591">
      <w:pPr>
        <w:tabs>
          <w:tab w:val="left" w:pos="7230"/>
        </w:tabs>
        <w:spacing w:after="0" w:line="240" w:lineRule="auto"/>
        <w:jc w:val="right"/>
        <w:rPr>
          <w:rFonts w:ascii="Times New Roman" w:hAnsi="Times New Roman" w:cs="Times New Roman"/>
          <w:sz w:val="24"/>
          <w:szCs w:val="24"/>
        </w:rPr>
      </w:pPr>
      <w:r w:rsidRPr="00790591">
        <w:rPr>
          <w:rFonts w:ascii="Times New Roman" w:hAnsi="Times New Roman" w:cs="Times New Roman"/>
          <w:sz w:val="24"/>
          <w:szCs w:val="24"/>
        </w:rPr>
        <w:t>по местным налогам</w:t>
      </w:r>
    </w:p>
    <w:p w:rsidR="00790591" w:rsidRPr="00790591" w:rsidRDefault="00790591" w:rsidP="00790591">
      <w:pPr>
        <w:tabs>
          <w:tab w:val="left" w:pos="723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Сводная отчетная форма</w:t>
      </w:r>
    </w:p>
    <w:p w:rsidR="00790591" w:rsidRPr="00790591" w:rsidRDefault="00790591" w:rsidP="00790591">
      <w:pPr>
        <w:tabs>
          <w:tab w:val="left" w:pos="723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для оценки потерь бюджета поселения при использовании налоговых льгот</w:t>
      </w:r>
    </w:p>
    <w:p w:rsidR="00790591" w:rsidRPr="00790591" w:rsidRDefault="00790591" w:rsidP="00790591">
      <w:pPr>
        <w:tabs>
          <w:tab w:val="left" w:pos="723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по состоянию на «01» ноября 2013года</w:t>
      </w:r>
    </w:p>
    <w:p w:rsidR="00790591" w:rsidRPr="00790591" w:rsidRDefault="00790591" w:rsidP="00790591">
      <w:pPr>
        <w:tabs>
          <w:tab w:val="left" w:pos="7230"/>
        </w:tabs>
        <w:jc w:val="center"/>
        <w:rPr>
          <w:rFonts w:ascii="Times New Roman" w:hAnsi="Times New Roman" w:cs="Times New Roman"/>
          <w:sz w:val="24"/>
          <w:szCs w:val="24"/>
        </w:rPr>
      </w:pPr>
    </w:p>
    <w:p w:rsidR="00790591" w:rsidRPr="00790591" w:rsidRDefault="00790591" w:rsidP="00790591">
      <w:pPr>
        <w:tabs>
          <w:tab w:val="left" w:pos="7230"/>
        </w:tabs>
        <w:spacing w:after="0" w:line="240" w:lineRule="auto"/>
        <w:rPr>
          <w:rFonts w:ascii="Times New Roman" w:hAnsi="Times New Roman" w:cs="Times New Roman"/>
          <w:sz w:val="24"/>
          <w:szCs w:val="24"/>
        </w:rPr>
      </w:pPr>
      <w:r w:rsidRPr="00790591">
        <w:rPr>
          <w:rFonts w:ascii="Times New Roman" w:hAnsi="Times New Roman" w:cs="Times New Roman"/>
          <w:sz w:val="24"/>
          <w:szCs w:val="24"/>
        </w:rPr>
        <w:t>Вид налога Земельный налог</w:t>
      </w:r>
    </w:p>
    <w:p w:rsidR="00790591" w:rsidRPr="00790591" w:rsidRDefault="00790591" w:rsidP="00790591">
      <w:pPr>
        <w:tabs>
          <w:tab w:val="left" w:pos="7230"/>
        </w:tabs>
        <w:spacing w:after="0" w:line="240" w:lineRule="auto"/>
        <w:rPr>
          <w:rFonts w:ascii="Times New Roman" w:hAnsi="Times New Roman" w:cs="Times New Roman"/>
          <w:sz w:val="24"/>
          <w:szCs w:val="24"/>
        </w:rPr>
      </w:pPr>
      <w:r w:rsidRPr="00790591">
        <w:rPr>
          <w:rFonts w:ascii="Times New Roman" w:hAnsi="Times New Roman" w:cs="Times New Roman"/>
          <w:sz w:val="24"/>
          <w:szCs w:val="24"/>
        </w:rPr>
        <w:t>Содержание налоговой льготы - Льгота 100%</w:t>
      </w:r>
    </w:p>
    <w:p w:rsidR="00790591" w:rsidRPr="00790591" w:rsidRDefault="00790591" w:rsidP="00790591">
      <w:pPr>
        <w:tabs>
          <w:tab w:val="left" w:pos="270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t>Категория получателей льготы (наименование отраслей экономики, на которые распространяется налоговая льгота) Работники учреждения здравоохранения, Ветераны и инвалиды ВОВ;</w:t>
      </w:r>
    </w:p>
    <w:p w:rsidR="00790591" w:rsidRPr="00790591" w:rsidRDefault="00790591" w:rsidP="00790591">
      <w:pPr>
        <w:tabs>
          <w:tab w:val="left" w:pos="2700"/>
        </w:tabs>
        <w:jc w:val="center"/>
        <w:rPr>
          <w:rFonts w:ascii="Times New Roman" w:hAnsi="Times New Roman" w:cs="Times New Roman"/>
          <w:sz w:val="24"/>
          <w:szCs w:val="24"/>
        </w:rPr>
      </w:pPr>
      <w:r w:rsidRPr="00790591">
        <w:rPr>
          <w:rFonts w:ascii="Times New Roman" w:hAnsi="Times New Roman" w:cs="Times New Roman"/>
          <w:sz w:val="24"/>
          <w:szCs w:val="24"/>
        </w:rPr>
        <w:t>Многодетные семьи;</w:t>
      </w:r>
    </w:p>
    <w:p w:rsidR="00790591" w:rsidRPr="00790591" w:rsidRDefault="00790591" w:rsidP="00790591">
      <w:pPr>
        <w:tabs>
          <w:tab w:val="left" w:pos="2700"/>
        </w:tabs>
        <w:spacing w:after="0" w:line="240" w:lineRule="auto"/>
        <w:jc w:val="center"/>
        <w:rPr>
          <w:rFonts w:ascii="Times New Roman" w:hAnsi="Times New Roman" w:cs="Times New Roman"/>
          <w:sz w:val="24"/>
          <w:szCs w:val="24"/>
        </w:rPr>
      </w:pPr>
      <w:r w:rsidRPr="00790591">
        <w:rPr>
          <w:rFonts w:ascii="Times New Roman" w:hAnsi="Times New Roman" w:cs="Times New Roman"/>
          <w:sz w:val="24"/>
          <w:szCs w:val="24"/>
        </w:rPr>
        <w:lastRenderedPageBreak/>
        <w:t>Муниципальные казенные, муниципальные бюджетные и муниципальные автономные учреждения;</w:t>
      </w:r>
    </w:p>
    <w:p w:rsidR="00790591" w:rsidRPr="00790591" w:rsidRDefault="00790591" w:rsidP="00790591">
      <w:pPr>
        <w:tabs>
          <w:tab w:val="left" w:pos="7230"/>
        </w:tabs>
        <w:spacing w:after="0" w:line="240" w:lineRule="auto"/>
        <w:rPr>
          <w:rFonts w:ascii="Times New Roman" w:hAnsi="Times New Roman" w:cs="Times New Roman"/>
          <w:sz w:val="24"/>
          <w:szCs w:val="24"/>
        </w:rPr>
      </w:pPr>
      <w:r w:rsidRPr="00790591">
        <w:rPr>
          <w:rFonts w:ascii="Times New Roman" w:hAnsi="Times New Roman" w:cs="Times New Roman"/>
          <w:sz w:val="24"/>
          <w:szCs w:val="24"/>
        </w:rPr>
        <w:t>Инвесторы, осуществляющие деятельность по реализации прошедшего конкурс инвестиционного проекта</w:t>
      </w:r>
    </w:p>
    <w:p w:rsidR="00790591" w:rsidRPr="00790591" w:rsidRDefault="00790591" w:rsidP="00790591">
      <w:pPr>
        <w:tabs>
          <w:tab w:val="left" w:pos="7230"/>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0"/>
        <w:gridCol w:w="4092"/>
        <w:gridCol w:w="2385"/>
        <w:gridCol w:w="2434"/>
      </w:tblGrid>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w:t>
            </w:r>
          </w:p>
        </w:tc>
        <w:tc>
          <w:tcPr>
            <w:tcW w:w="4251" w:type="dxa"/>
          </w:tcPr>
          <w:p w:rsidR="00790591" w:rsidRPr="00790591" w:rsidRDefault="00790591" w:rsidP="002E4649">
            <w:pPr>
              <w:tabs>
                <w:tab w:val="left" w:pos="7230"/>
              </w:tabs>
              <w:jc w:val="center"/>
              <w:rPr>
                <w:rFonts w:ascii="Times New Roman" w:hAnsi="Times New Roman" w:cs="Times New Roman"/>
                <w:sz w:val="24"/>
                <w:szCs w:val="24"/>
              </w:rPr>
            </w:pPr>
            <w:r w:rsidRPr="00790591">
              <w:rPr>
                <w:rFonts w:ascii="Times New Roman" w:hAnsi="Times New Roman" w:cs="Times New Roman"/>
                <w:sz w:val="24"/>
                <w:szCs w:val="24"/>
              </w:rPr>
              <w:t>Показатель</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Значение показателя за текущий период</w:t>
            </w:r>
          </w:p>
        </w:tc>
        <w:tc>
          <w:tcPr>
            <w:tcW w:w="2464" w:type="dxa"/>
          </w:tcPr>
          <w:p w:rsidR="00790591" w:rsidRPr="00790591" w:rsidRDefault="00790591" w:rsidP="002E4649">
            <w:pPr>
              <w:tabs>
                <w:tab w:val="left" w:pos="7230"/>
              </w:tabs>
              <w:jc w:val="center"/>
              <w:rPr>
                <w:rFonts w:ascii="Times New Roman" w:hAnsi="Times New Roman" w:cs="Times New Roman"/>
                <w:sz w:val="24"/>
                <w:szCs w:val="24"/>
              </w:rPr>
            </w:pPr>
            <w:r w:rsidRPr="00790591">
              <w:rPr>
                <w:rFonts w:ascii="Times New Roman" w:hAnsi="Times New Roman" w:cs="Times New Roman"/>
                <w:sz w:val="24"/>
                <w:szCs w:val="24"/>
              </w:rPr>
              <w:t>Примечание</w:t>
            </w:r>
          </w:p>
        </w:tc>
      </w:tr>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1</w:t>
            </w:r>
          </w:p>
        </w:tc>
        <w:tc>
          <w:tcPr>
            <w:tcW w:w="4251"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Налоговая база по налогу за период с начала года, тыс. руб.</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2</w:t>
            </w:r>
          </w:p>
        </w:tc>
        <w:tc>
          <w:tcPr>
            <w:tcW w:w="2464" w:type="dxa"/>
          </w:tcPr>
          <w:p w:rsidR="00790591" w:rsidRPr="00790591" w:rsidRDefault="00790591" w:rsidP="002E4649">
            <w:pPr>
              <w:tabs>
                <w:tab w:val="left" w:pos="7230"/>
              </w:tabs>
              <w:rPr>
                <w:rFonts w:ascii="Times New Roman" w:hAnsi="Times New Roman" w:cs="Times New Roman"/>
                <w:sz w:val="24"/>
                <w:szCs w:val="24"/>
              </w:rPr>
            </w:pPr>
          </w:p>
        </w:tc>
      </w:tr>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2</w:t>
            </w:r>
          </w:p>
        </w:tc>
        <w:tc>
          <w:tcPr>
            <w:tcW w:w="4251"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Размер сокращения налоговой базы по налогу за период с начала года, тыс. руб.</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2</w:t>
            </w:r>
          </w:p>
        </w:tc>
        <w:tc>
          <w:tcPr>
            <w:tcW w:w="2464"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При освобождении от налогообложения части базы налога</w:t>
            </w:r>
          </w:p>
        </w:tc>
      </w:tr>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3</w:t>
            </w:r>
          </w:p>
        </w:tc>
        <w:tc>
          <w:tcPr>
            <w:tcW w:w="4251"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Базовая ставка налога зачисляемого в бюджеты поселения, %</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0,3</w:t>
            </w:r>
          </w:p>
        </w:tc>
        <w:tc>
          <w:tcPr>
            <w:tcW w:w="2464" w:type="dxa"/>
          </w:tcPr>
          <w:p w:rsidR="00790591" w:rsidRPr="00790591" w:rsidRDefault="00790591" w:rsidP="002E4649">
            <w:pPr>
              <w:tabs>
                <w:tab w:val="left" w:pos="7230"/>
              </w:tabs>
              <w:rPr>
                <w:rFonts w:ascii="Times New Roman" w:hAnsi="Times New Roman" w:cs="Times New Roman"/>
                <w:sz w:val="24"/>
                <w:szCs w:val="24"/>
              </w:rPr>
            </w:pPr>
          </w:p>
        </w:tc>
      </w:tr>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4</w:t>
            </w:r>
          </w:p>
        </w:tc>
        <w:tc>
          <w:tcPr>
            <w:tcW w:w="4251"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Льготная ставка налога, зачисляемого в бюджет поселения, %</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100</w:t>
            </w:r>
          </w:p>
        </w:tc>
        <w:tc>
          <w:tcPr>
            <w:tcW w:w="2464"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При применении пониженной ставки налога</w:t>
            </w:r>
          </w:p>
        </w:tc>
      </w:tr>
      <w:tr w:rsidR="00790591" w:rsidRPr="00790591" w:rsidTr="002E4649">
        <w:tc>
          <w:tcPr>
            <w:tcW w:w="675"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5</w:t>
            </w:r>
          </w:p>
        </w:tc>
        <w:tc>
          <w:tcPr>
            <w:tcW w:w="4251"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Сумма потерь бюджета (сумма недополученных доходов) по причине предоставления налоговых льгот</w:t>
            </w:r>
          </w:p>
        </w:tc>
        <w:tc>
          <w:tcPr>
            <w:tcW w:w="2463" w:type="dxa"/>
          </w:tcPr>
          <w:p w:rsidR="00790591" w:rsidRPr="00790591" w:rsidRDefault="00790591" w:rsidP="002E4649">
            <w:pPr>
              <w:tabs>
                <w:tab w:val="left" w:pos="7230"/>
              </w:tabs>
              <w:rPr>
                <w:rFonts w:ascii="Times New Roman" w:hAnsi="Times New Roman" w:cs="Times New Roman"/>
                <w:sz w:val="24"/>
                <w:szCs w:val="24"/>
              </w:rPr>
            </w:pPr>
            <w:r w:rsidRPr="00790591">
              <w:rPr>
                <w:rFonts w:ascii="Times New Roman" w:hAnsi="Times New Roman" w:cs="Times New Roman"/>
                <w:sz w:val="24"/>
                <w:szCs w:val="24"/>
              </w:rPr>
              <w:t>600,00</w:t>
            </w:r>
          </w:p>
        </w:tc>
        <w:tc>
          <w:tcPr>
            <w:tcW w:w="2464" w:type="dxa"/>
          </w:tcPr>
          <w:p w:rsidR="00790591" w:rsidRPr="00790591" w:rsidRDefault="00790591" w:rsidP="002E4649">
            <w:pPr>
              <w:tabs>
                <w:tab w:val="left" w:pos="7230"/>
              </w:tabs>
              <w:rPr>
                <w:rFonts w:ascii="Times New Roman" w:hAnsi="Times New Roman" w:cs="Times New Roman"/>
                <w:sz w:val="24"/>
                <w:szCs w:val="24"/>
              </w:rPr>
            </w:pPr>
          </w:p>
        </w:tc>
      </w:tr>
    </w:tbl>
    <w:p w:rsidR="00790591" w:rsidRPr="00790591" w:rsidRDefault="00790591" w:rsidP="00790591">
      <w:pPr>
        <w:tabs>
          <w:tab w:val="left" w:pos="7230"/>
        </w:tabs>
        <w:rPr>
          <w:rFonts w:ascii="Times New Roman" w:hAnsi="Times New Roman" w:cs="Times New Roman"/>
          <w:sz w:val="24"/>
          <w:szCs w:val="24"/>
        </w:rPr>
      </w:pPr>
    </w:p>
    <w:p w:rsidR="00312F83" w:rsidRPr="003A7D90" w:rsidRDefault="00312F83" w:rsidP="003A7D90">
      <w:pPr>
        <w:tabs>
          <w:tab w:val="left" w:pos="921"/>
        </w:tabs>
        <w:spacing w:after="0" w:line="240" w:lineRule="auto"/>
        <w:rPr>
          <w:rFonts w:ascii="Times New Roman" w:hAnsi="Times New Roman" w:cs="Times New Roman"/>
          <w:sz w:val="24"/>
          <w:szCs w:val="24"/>
        </w:rPr>
      </w:pPr>
    </w:p>
    <w:p w:rsidR="00BB7CE3" w:rsidRPr="00790591" w:rsidRDefault="00BB7CE3" w:rsidP="00790591">
      <w:pPr>
        <w:spacing w:after="0" w:line="240" w:lineRule="auto"/>
        <w:ind w:firstLine="709"/>
        <w:jc w:val="center"/>
        <w:rPr>
          <w:b/>
          <w:sz w:val="24"/>
          <w:szCs w:val="24"/>
        </w:rPr>
      </w:pPr>
      <w:r w:rsidRPr="00BB7CE3">
        <w:rPr>
          <w:b/>
          <w:sz w:val="24"/>
          <w:szCs w:val="24"/>
        </w:rPr>
        <w:t>Рубрика:  Прокурор разъясняет</w:t>
      </w:r>
    </w:p>
    <w:p w:rsidR="00BB7CE3" w:rsidRPr="00BB7CE3" w:rsidRDefault="00BB7CE3" w:rsidP="00BB7CE3">
      <w:pPr>
        <w:spacing w:after="0" w:line="240" w:lineRule="auto"/>
        <w:ind w:firstLine="709"/>
        <w:jc w:val="center"/>
        <w:rPr>
          <w:sz w:val="24"/>
          <w:szCs w:val="24"/>
        </w:rPr>
      </w:pPr>
    </w:p>
    <w:p w:rsidR="00BB7CE3" w:rsidRPr="00BB7CE3" w:rsidRDefault="00BB7CE3" w:rsidP="00BB7CE3">
      <w:pPr>
        <w:spacing w:after="0" w:line="240" w:lineRule="auto"/>
        <w:ind w:firstLine="709"/>
        <w:jc w:val="center"/>
        <w:rPr>
          <w:b/>
          <w:sz w:val="24"/>
          <w:szCs w:val="24"/>
        </w:rPr>
      </w:pPr>
      <w:r w:rsidRPr="00BB7CE3">
        <w:rPr>
          <w:b/>
          <w:sz w:val="24"/>
          <w:szCs w:val="24"/>
        </w:rPr>
        <w:t>Особенности трудовых отношений с несовершеннолетними</w:t>
      </w:r>
    </w:p>
    <w:p w:rsidR="00BB7CE3" w:rsidRPr="00BB7CE3" w:rsidRDefault="00BB7CE3" w:rsidP="00BB7CE3">
      <w:pPr>
        <w:spacing w:after="0" w:line="240" w:lineRule="auto"/>
        <w:ind w:firstLine="709"/>
        <w:jc w:val="center"/>
        <w:rPr>
          <w:sz w:val="24"/>
          <w:szCs w:val="24"/>
        </w:rPr>
      </w:pP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Особенности  трудовых отношений  с несовершеннолетними урегулированы в главе 42 Трудового кодекса Российской Федерации, в которой     предусмотрен ряд гарантий для несовершеннолетних работников в части применения их труда.</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По общему правилу  трудовой договор,   может быть заключен только с лицами, достигшими шестнадцати лет. Исключения допускаются. Так, например, трудовой договор о выполнении легкого труда, не причиняющего вреда здоровью несовершеннолетнего, может быть заключен с лицами в возрасте 15 лет при получении ими основного общего образования либо продолжения освоения программы основного общего образования по иной, чем очная форме обучения, либо оставления общеобразовательного учреждения в порядке, предусмотренном законодательством РФ.</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С согласия одного из родителей (попечителя) и органа опеки и попечительства трудовой договор может быть заключен с учащимся, достигшим возраста 14 лет.  При этом работа, где предстоит трудиться подростку, должна относиться к категории легкого труда, не причиняющего вреда здоровью, и работать несовершеннолетний может только в свободное от учебы время, чтобы не нарушать учебного процесса.</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lastRenderedPageBreak/>
        <w:t xml:space="preserve">               Лица, не достигшие возраста восемнадцати лет, при заключении трудового договора подлежат обязательному медицинскому осмотру. Осмотры проводятся за счет средств работодателя. При приеме на работу несовершеннолетних работников испытательный срок не устанавливается. Следовательно, трудовой договор с ними не может содержать такого условия. После заключения трудового договора оформляется приказ (распоряжение) о приеме на работу. Не позднее недельного срока после оформления приказа (распоряжения) о приеме на работу вносится соответствующая запись в трудовую книжку работника</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В соответствии со </w:t>
      </w:r>
      <w:hyperlink r:id="rId10" w:history="1">
        <w:r w:rsidRPr="00BB7CE3">
          <w:rPr>
            <w:rFonts w:ascii="Times New Roman" w:hAnsi="Times New Roman" w:cs="Times New Roman"/>
            <w:color w:val="0000FF"/>
            <w:sz w:val="24"/>
            <w:szCs w:val="24"/>
          </w:rPr>
          <w:t>ст. 92</w:t>
        </w:r>
      </w:hyperlink>
      <w:r w:rsidRPr="00BB7CE3">
        <w:rPr>
          <w:rFonts w:ascii="Times New Roman" w:hAnsi="Times New Roman" w:cs="Times New Roman"/>
          <w:sz w:val="24"/>
          <w:szCs w:val="24"/>
        </w:rPr>
        <w:t xml:space="preserve"> ТК РФ несовершеннолетние относятся к категории работников, которым гарантировано сокращенное рабочее время. Продолжительность рабочего времени несовершеннолетнего зависит от его возраста и составляет:</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для работников в возрасте до 16 лет - не более 24 часов в неделю;</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для работников в возрасте от 16 до 18 лет - не более 35 часов в неделю.</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Для учащихся образовательных учреждений, работающих в течение учебного года в свободное от учебы время, продолжительность рабочего времени составляет:</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в возрасте до 16 лет - не более 12 часов в неделю;</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в возрасте от 16 до 18 лет - не более 17,5 часа в неделю.</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Согласно </w:t>
      </w:r>
      <w:hyperlink r:id="rId11" w:history="1">
        <w:r w:rsidRPr="00BB7CE3">
          <w:rPr>
            <w:rFonts w:ascii="Times New Roman" w:hAnsi="Times New Roman" w:cs="Times New Roman"/>
            <w:color w:val="0000FF"/>
            <w:sz w:val="24"/>
            <w:szCs w:val="24"/>
          </w:rPr>
          <w:t>ст. 94</w:t>
        </w:r>
      </w:hyperlink>
      <w:r w:rsidRPr="00BB7CE3">
        <w:rPr>
          <w:rFonts w:ascii="Times New Roman" w:hAnsi="Times New Roman" w:cs="Times New Roman"/>
          <w:sz w:val="24"/>
          <w:szCs w:val="24"/>
        </w:rPr>
        <w:t xml:space="preserve"> ТК РФ максимальная продолжительность ежедневной работы (смены) для несовершеннолетних составляет:</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для работников в возрасте от 15 до 16 лет - не более 5 часов;</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для работников в возрасте от 16 до 18 лет - не более 7 часов.</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Для учащихся общеобразовательных учреждений, образовательных учреждений начального и среднего профессионального образования, совмещающих в течение учебного года учебу с работой, продолжительность ежедневной работы (смены) составляет:</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в возрасте от 14 до 16 лет - не более 2,5 часа;</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в возрасте от 16 до 18 лет - не более 4 часов.</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В целях защиты интересов несовершеннолетних работников запрещается принимать их на работы с вредными или опасными условиями труда, на подземные работы, а также на работы, выполнение которых может причинить вред их здоровью и нравственному развитию (игорный бизнес, работа в ночных клубах и барах, производство, перевозка и торговля спиртными напитками, табачными изделиями, наркотическими и токсическими препаратами).</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С несовершеннолетними работниками не могут быть заключены письменные договоры о полной индивидуальной или коллективной материальной ответственности, то есть о возмещении ими работодателю причиненного ущерба в полном размере за недостачу вверенного работникам имущества.</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В любое удобное время несовершеннолетнему работнику предоставляется ежегодный основной оплачиваемый отпуск продолжительностью 31 календарный день.</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Порядок расчета заработной платы подростков при сокращенной продолжительности рабочего времени зависит от вида оплаты труда.</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Так, при повременной оплате труда заработная плата выплачивается пропорционально отработанному рабочему времени.</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Однако Трудовой кодекс РФ позволяет работодателю за счет собственных средств производить несовершеннолетним работникам доплаты до уровня оплаты труда работников соответствующих категорий при полной продолжительности рабочей недели.</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При сдельной системе оплате труда работа несовершеннолетнего оплачивается по установленным сдельным расценкам.</w:t>
      </w: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Оплата труда несовершеннолетних школьников и студентов,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BB7CE3" w:rsidRPr="00BB7CE3" w:rsidRDefault="00BB7CE3" w:rsidP="00BB7CE3">
      <w:pPr>
        <w:autoSpaceDE w:val="0"/>
        <w:autoSpaceDN w:val="0"/>
        <w:adjustRightInd w:val="0"/>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lastRenderedPageBreak/>
        <w:t xml:space="preserve"> При расторжении трудового договора с несовершеннолетним работником по инициативе работодателя необходимо помнить о том, что помимо соблюдения общего порядка расторжения трудового договора необходимо получение соответствующих согласований  Государственной инспекции труда и комиссии по делам несовершеннолетних и защите их прав.</w:t>
      </w:r>
    </w:p>
    <w:p w:rsidR="00BB7CE3" w:rsidRPr="00BB7CE3" w:rsidRDefault="00BB7CE3" w:rsidP="00BB7CE3">
      <w:pPr>
        <w:spacing w:after="0" w:line="240" w:lineRule="auto"/>
        <w:ind w:firstLine="709"/>
        <w:jc w:val="both"/>
        <w:rPr>
          <w:rFonts w:ascii="Times New Roman" w:hAnsi="Times New Roman" w:cs="Times New Roman"/>
          <w:sz w:val="24"/>
          <w:szCs w:val="24"/>
        </w:rPr>
      </w:pPr>
    </w:p>
    <w:p w:rsidR="00BB7CE3" w:rsidRPr="00BB7CE3" w:rsidRDefault="00BB7CE3" w:rsidP="00BB7CE3">
      <w:pPr>
        <w:spacing w:after="0" w:line="240" w:lineRule="auto"/>
        <w:ind w:firstLine="709"/>
        <w:jc w:val="both"/>
        <w:rPr>
          <w:rFonts w:ascii="Times New Roman" w:hAnsi="Times New Roman" w:cs="Times New Roman"/>
          <w:sz w:val="24"/>
          <w:szCs w:val="24"/>
        </w:rPr>
      </w:pPr>
      <w:r w:rsidRPr="00BB7CE3">
        <w:rPr>
          <w:rFonts w:ascii="Times New Roman" w:hAnsi="Times New Roman" w:cs="Times New Roman"/>
          <w:sz w:val="24"/>
          <w:szCs w:val="24"/>
        </w:rPr>
        <w:t xml:space="preserve"> </w:t>
      </w:r>
    </w:p>
    <w:p w:rsidR="00BB7CE3" w:rsidRPr="00BB7CE3" w:rsidRDefault="00BB7CE3" w:rsidP="00BB7CE3">
      <w:pPr>
        <w:spacing w:after="0" w:line="240" w:lineRule="auto"/>
        <w:rPr>
          <w:rFonts w:ascii="Times New Roman" w:hAnsi="Times New Roman" w:cs="Times New Roman"/>
          <w:sz w:val="24"/>
          <w:szCs w:val="24"/>
        </w:rPr>
      </w:pPr>
      <w:r w:rsidRPr="00BB7CE3">
        <w:rPr>
          <w:rFonts w:ascii="Times New Roman" w:hAnsi="Times New Roman" w:cs="Times New Roman"/>
          <w:sz w:val="24"/>
          <w:szCs w:val="24"/>
        </w:rPr>
        <w:t xml:space="preserve">И.о. прокурора Кочковского района </w:t>
      </w:r>
    </w:p>
    <w:p w:rsidR="00BB7CE3" w:rsidRPr="00BB7CE3" w:rsidRDefault="00BB7CE3" w:rsidP="00BB7CE3">
      <w:pPr>
        <w:spacing w:after="0" w:line="240" w:lineRule="auto"/>
        <w:rPr>
          <w:rFonts w:ascii="Times New Roman" w:hAnsi="Times New Roman" w:cs="Times New Roman"/>
          <w:sz w:val="24"/>
          <w:szCs w:val="24"/>
        </w:rPr>
      </w:pPr>
      <w:r w:rsidRPr="00BB7CE3">
        <w:rPr>
          <w:rFonts w:ascii="Times New Roman" w:hAnsi="Times New Roman" w:cs="Times New Roman"/>
          <w:sz w:val="24"/>
          <w:szCs w:val="24"/>
        </w:rPr>
        <w:t xml:space="preserve">младший советник юстиции                                          </w:t>
      </w:r>
      <w:r>
        <w:rPr>
          <w:rFonts w:ascii="Times New Roman" w:hAnsi="Times New Roman" w:cs="Times New Roman"/>
          <w:sz w:val="24"/>
          <w:szCs w:val="24"/>
        </w:rPr>
        <w:t xml:space="preserve">                        </w:t>
      </w:r>
      <w:r w:rsidRPr="00BB7CE3">
        <w:rPr>
          <w:rFonts w:ascii="Times New Roman" w:hAnsi="Times New Roman" w:cs="Times New Roman"/>
          <w:sz w:val="24"/>
          <w:szCs w:val="24"/>
        </w:rPr>
        <w:t xml:space="preserve">  Ю.В. Жилина</w:t>
      </w:r>
    </w:p>
    <w:p w:rsidR="00BD5B89" w:rsidRPr="00BB7CE3" w:rsidRDefault="00BD5B89" w:rsidP="00BB7CE3">
      <w:pPr>
        <w:spacing w:after="0" w:line="240" w:lineRule="auto"/>
        <w:ind w:firstLine="709"/>
        <w:rPr>
          <w:rFonts w:ascii="Times New Roman" w:hAnsi="Times New Roman" w:cs="Times New Roman"/>
          <w:sz w:val="24"/>
          <w:szCs w:val="24"/>
        </w:rPr>
      </w:pPr>
    </w:p>
    <w:p w:rsidR="00BD5B89" w:rsidRPr="00BB7CE3" w:rsidRDefault="00BD5B89" w:rsidP="00BD5B89">
      <w:pPr>
        <w:rPr>
          <w:rFonts w:ascii="Times New Roman" w:hAnsi="Times New Roman" w:cs="Times New Roman"/>
          <w:sz w:val="24"/>
          <w:szCs w:val="24"/>
        </w:rPr>
      </w:pPr>
    </w:p>
    <w:p w:rsidR="00BD5B89" w:rsidRPr="00D70045" w:rsidRDefault="00BD5B89" w:rsidP="00BD5B89">
      <w:pPr>
        <w:rPr>
          <w:sz w:val="28"/>
          <w:szCs w:val="28"/>
        </w:rPr>
      </w:pPr>
    </w:p>
    <w:p w:rsidR="00BD5B89" w:rsidRPr="00D70045" w:rsidRDefault="00BD5B89" w:rsidP="00BD5B89">
      <w:pPr>
        <w:rPr>
          <w:sz w:val="28"/>
          <w:szCs w:val="28"/>
        </w:rPr>
      </w:pPr>
    </w:p>
    <w:p w:rsidR="00BD5B89" w:rsidRPr="00D70045" w:rsidRDefault="00BD5B89" w:rsidP="00BD5B89">
      <w:pPr>
        <w:rPr>
          <w:sz w:val="28"/>
          <w:szCs w:val="28"/>
        </w:rPr>
      </w:pPr>
    </w:p>
    <w:p w:rsidR="00BD5B89" w:rsidRPr="00D70045" w:rsidRDefault="00BD5B89" w:rsidP="00BD5B89">
      <w:pPr>
        <w:rPr>
          <w:sz w:val="28"/>
          <w:szCs w:val="28"/>
        </w:rPr>
      </w:pPr>
    </w:p>
    <w:p w:rsidR="00BD5B89" w:rsidRPr="00D70045" w:rsidRDefault="00BD5B89" w:rsidP="00BD5B89">
      <w:pPr>
        <w:rPr>
          <w:sz w:val="28"/>
          <w:szCs w:val="28"/>
        </w:rPr>
      </w:pPr>
    </w:p>
    <w:p w:rsidR="00BD5B89" w:rsidRDefault="00BD5B89" w:rsidP="00BD5B89">
      <w:pPr>
        <w:rPr>
          <w:sz w:val="28"/>
          <w:szCs w:val="28"/>
        </w:rPr>
      </w:pPr>
    </w:p>
    <w:p w:rsidR="00110CF5" w:rsidRDefault="00110CF5" w:rsidP="00BD5B89">
      <w:pPr>
        <w:rPr>
          <w:sz w:val="28"/>
          <w:szCs w:val="28"/>
        </w:rPr>
      </w:pPr>
    </w:p>
    <w:p w:rsidR="00110CF5" w:rsidRDefault="00110CF5" w:rsidP="00BD5B89">
      <w:pPr>
        <w:rPr>
          <w:sz w:val="28"/>
          <w:szCs w:val="28"/>
        </w:rPr>
      </w:pPr>
    </w:p>
    <w:p w:rsidR="00110CF5" w:rsidRDefault="00110CF5" w:rsidP="00BD5B89">
      <w:pPr>
        <w:rPr>
          <w:sz w:val="28"/>
          <w:szCs w:val="28"/>
        </w:rPr>
      </w:pPr>
    </w:p>
    <w:p w:rsidR="00110CF5" w:rsidRPr="00D70045" w:rsidRDefault="00110CF5" w:rsidP="00BD5B89">
      <w:pPr>
        <w:rPr>
          <w:sz w:val="28"/>
          <w:szCs w:val="28"/>
        </w:rPr>
      </w:pPr>
    </w:p>
    <w:p w:rsidR="00BD5B89" w:rsidRDefault="00BD5B89" w:rsidP="00BD5B89">
      <w:pPr>
        <w:rPr>
          <w:sz w:val="28"/>
          <w:szCs w:val="28"/>
        </w:rPr>
      </w:pPr>
    </w:p>
    <w:p w:rsidR="00110CF5" w:rsidRDefault="00110CF5" w:rsidP="00BD5B89">
      <w:pPr>
        <w:rPr>
          <w:sz w:val="28"/>
          <w:szCs w:val="28"/>
        </w:rPr>
      </w:pPr>
    </w:p>
    <w:p w:rsidR="00790591" w:rsidRPr="00AB4EB6" w:rsidRDefault="00790591" w:rsidP="00110CF5">
      <w:pPr>
        <w:ind w:right="113"/>
        <w:rPr>
          <w:rFonts w:ascii="Times New Roman" w:hAnsi="Times New Roman" w:cs="Times New Roman"/>
          <w:sz w:val="24"/>
          <w:szCs w:val="24"/>
        </w:rPr>
      </w:pPr>
    </w:p>
    <w:p w:rsidR="00110CF5" w:rsidRPr="00110CF5" w:rsidRDefault="00110CF5" w:rsidP="00110CF5">
      <w:pPr>
        <w:ind w:right="113"/>
        <w:rPr>
          <w:rFonts w:ascii="Times New Roman" w:hAnsi="Times New Roman" w:cs="Times New Roman"/>
          <w:sz w:val="24"/>
          <w:szCs w:val="24"/>
        </w:rPr>
      </w:pPr>
      <w:r w:rsidRPr="00110CF5">
        <w:rPr>
          <w:rFonts w:ascii="Times New Roman" w:hAnsi="Times New Roman" w:cs="Times New Roman"/>
          <w:sz w:val="24"/>
          <w:szCs w:val="24"/>
        </w:rPr>
        <w:t>Редакционный совет</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С.В. Рыбина  – зам. главы Быструхинского сельсовета – председатель редакционного Совета</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Члены Совета:</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С.А.Захарова – депутат Совета депутатов  Быструхинского сельсовета,</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С.Н.Шаталова – специалист  Быструхинского сельсовета</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Кочковский район с. Быструха ул. Центральная 58</w:t>
      </w:r>
    </w:p>
    <w:p w:rsidR="00110CF5" w:rsidRPr="00110CF5" w:rsidRDefault="00110CF5" w:rsidP="00110CF5">
      <w:pPr>
        <w:pStyle w:val="a8"/>
        <w:pBdr>
          <w:top w:val="single" w:sz="4" w:space="0" w:color="auto"/>
          <w:left w:val="single" w:sz="4" w:space="15" w:color="auto"/>
          <w:bottom w:val="single" w:sz="4" w:space="1" w:color="auto"/>
          <w:right w:val="single" w:sz="4" w:space="4" w:color="auto"/>
        </w:pBdr>
        <w:jc w:val="left"/>
        <w:rPr>
          <w:b w:val="0"/>
          <w:sz w:val="24"/>
        </w:rPr>
      </w:pPr>
      <w:r w:rsidRPr="00110CF5">
        <w:rPr>
          <w:b w:val="0"/>
          <w:sz w:val="24"/>
        </w:rPr>
        <w:t>Тираж – 50 экземпляров</w:t>
      </w:r>
    </w:p>
    <w:p w:rsidR="00D327BA" w:rsidRPr="00A156E3" w:rsidRDefault="00D327BA" w:rsidP="00110CF5">
      <w:pPr>
        <w:rPr>
          <w:rFonts w:ascii="Times New Roman" w:hAnsi="Times New Roman" w:cs="Times New Roman"/>
          <w:sz w:val="28"/>
          <w:szCs w:val="28"/>
        </w:rPr>
      </w:pPr>
    </w:p>
    <w:p w:rsidR="00D327BA" w:rsidRPr="00A156E3" w:rsidRDefault="00D327BA" w:rsidP="00D327BA">
      <w:pPr>
        <w:spacing w:after="0" w:line="240" w:lineRule="auto"/>
        <w:jc w:val="right"/>
        <w:rPr>
          <w:rFonts w:ascii="Times New Roman" w:hAnsi="Times New Roman" w:cs="Times New Roman"/>
          <w:sz w:val="28"/>
          <w:szCs w:val="28"/>
        </w:rPr>
      </w:pPr>
    </w:p>
    <w:p w:rsidR="00D327BA" w:rsidRPr="00A156E3" w:rsidRDefault="00D327BA" w:rsidP="00D327BA">
      <w:pPr>
        <w:spacing w:after="0" w:line="240" w:lineRule="auto"/>
        <w:jc w:val="right"/>
        <w:rPr>
          <w:rFonts w:ascii="Times New Roman" w:hAnsi="Times New Roman" w:cs="Times New Roman"/>
          <w:sz w:val="28"/>
          <w:szCs w:val="28"/>
        </w:rPr>
      </w:pPr>
    </w:p>
    <w:p w:rsidR="00D327BA" w:rsidRPr="00A156E3" w:rsidRDefault="00D327BA" w:rsidP="00D327BA">
      <w:pPr>
        <w:spacing w:after="0" w:line="240" w:lineRule="auto"/>
        <w:jc w:val="right"/>
        <w:rPr>
          <w:rFonts w:ascii="Times New Roman" w:hAnsi="Times New Roman" w:cs="Times New Roman"/>
          <w:sz w:val="28"/>
          <w:szCs w:val="28"/>
        </w:rPr>
      </w:pPr>
    </w:p>
    <w:p w:rsidR="00D327BA" w:rsidRPr="00A156E3" w:rsidRDefault="00D327BA" w:rsidP="00D327BA">
      <w:pPr>
        <w:spacing w:after="0" w:line="240" w:lineRule="auto"/>
        <w:jc w:val="right"/>
        <w:rPr>
          <w:rFonts w:ascii="Times New Roman" w:hAnsi="Times New Roman" w:cs="Times New Roman"/>
          <w:sz w:val="28"/>
          <w:szCs w:val="28"/>
        </w:rPr>
      </w:pPr>
    </w:p>
    <w:p w:rsidR="00D327BA" w:rsidRPr="00A156E3" w:rsidRDefault="00D327BA" w:rsidP="00D327BA">
      <w:pPr>
        <w:spacing w:after="0" w:line="240" w:lineRule="auto"/>
        <w:jc w:val="right"/>
        <w:rPr>
          <w:rFonts w:ascii="Times New Roman" w:hAnsi="Times New Roman" w:cs="Times New Roman"/>
          <w:sz w:val="28"/>
          <w:szCs w:val="28"/>
        </w:rPr>
      </w:pPr>
    </w:p>
    <w:p w:rsidR="00D327BA" w:rsidRPr="00D327BA" w:rsidRDefault="00D327BA">
      <w:pPr>
        <w:rPr>
          <w:rFonts w:ascii="Times New Roman" w:hAnsi="Times New Roman" w:cs="Times New Roman"/>
          <w:sz w:val="24"/>
          <w:szCs w:val="24"/>
        </w:rPr>
      </w:pPr>
    </w:p>
    <w:sectPr w:rsidR="00D327BA" w:rsidRPr="00D327BA" w:rsidSect="00D510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E14" w:rsidRDefault="000B6E14" w:rsidP="00284CF7">
      <w:pPr>
        <w:spacing w:after="0" w:line="240" w:lineRule="auto"/>
      </w:pPr>
      <w:r>
        <w:separator/>
      </w:r>
    </w:p>
  </w:endnote>
  <w:endnote w:type="continuationSeparator" w:id="1">
    <w:p w:rsidR="000B6E14" w:rsidRDefault="000B6E14" w:rsidP="00284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27464"/>
      <w:docPartObj>
        <w:docPartGallery w:val="Page Numbers (Bottom of Page)"/>
        <w:docPartUnique/>
      </w:docPartObj>
    </w:sdtPr>
    <w:sdtContent>
      <w:p w:rsidR="00284CF7" w:rsidRDefault="006933ED">
        <w:pPr>
          <w:pStyle w:val="ad"/>
          <w:jc w:val="center"/>
        </w:pPr>
        <w:fldSimple w:instr=" PAGE   \* MERGEFORMAT ">
          <w:r w:rsidR="00860C1E">
            <w:rPr>
              <w:noProof/>
            </w:rPr>
            <w:t>72</w:t>
          </w:r>
        </w:fldSimple>
      </w:p>
    </w:sdtContent>
  </w:sdt>
  <w:p w:rsidR="00284CF7" w:rsidRDefault="00284CF7">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E14" w:rsidRDefault="000B6E14" w:rsidP="00284CF7">
      <w:pPr>
        <w:spacing w:after="0" w:line="240" w:lineRule="auto"/>
      </w:pPr>
      <w:r>
        <w:separator/>
      </w:r>
    </w:p>
  </w:footnote>
  <w:footnote w:type="continuationSeparator" w:id="1">
    <w:p w:rsidR="000B6E14" w:rsidRDefault="000B6E14" w:rsidP="00284C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2483"/>
    <w:multiLevelType w:val="hybridMultilevel"/>
    <w:tmpl w:val="EAE63A0A"/>
    <w:lvl w:ilvl="0" w:tplc="1A6291E8">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
    <w:nsid w:val="05542340"/>
    <w:multiLevelType w:val="hybridMultilevel"/>
    <w:tmpl w:val="66EAB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C778C"/>
    <w:multiLevelType w:val="hybridMultilevel"/>
    <w:tmpl w:val="C9FEB60E"/>
    <w:lvl w:ilvl="0" w:tplc="DC066A5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204A43"/>
    <w:multiLevelType w:val="hybridMultilevel"/>
    <w:tmpl w:val="29E0FEB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041EC6"/>
    <w:multiLevelType w:val="hybridMultilevel"/>
    <w:tmpl w:val="93C43E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532127"/>
    <w:multiLevelType w:val="hybridMultilevel"/>
    <w:tmpl w:val="3A7C1632"/>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8D43F62"/>
    <w:multiLevelType w:val="hybridMultilevel"/>
    <w:tmpl w:val="7A3A759A"/>
    <w:lvl w:ilvl="0" w:tplc="2B3A9A14">
      <w:start w:val="1"/>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DFC7A96"/>
    <w:multiLevelType w:val="hybridMultilevel"/>
    <w:tmpl w:val="0310CFE8"/>
    <w:lvl w:ilvl="0" w:tplc="63EA85C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nsid w:val="1EF27444"/>
    <w:multiLevelType w:val="hybridMultilevel"/>
    <w:tmpl w:val="EB163E7C"/>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47720FE"/>
    <w:multiLevelType w:val="hybridMultilevel"/>
    <w:tmpl w:val="24E827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nsid w:val="25211C83"/>
    <w:multiLevelType w:val="hybridMultilevel"/>
    <w:tmpl w:val="C46AA53E"/>
    <w:lvl w:ilvl="0" w:tplc="CE2279FC">
      <w:start w:val="1"/>
      <w:numFmt w:val="decimal"/>
      <w:lvlText w:val="%1."/>
      <w:lvlJc w:val="left"/>
      <w:pPr>
        <w:tabs>
          <w:tab w:val="num" w:pos="720"/>
        </w:tabs>
        <w:ind w:left="720" w:hanging="360"/>
      </w:pPr>
    </w:lvl>
    <w:lvl w:ilvl="1" w:tplc="2C449EA4">
      <w:numFmt w:val="none"/>
      <w:lvlText w:val=""/>
      <w:lvlJc w:val="left"/>
      <w:pPr>
        <w:tabs>
          <w:tab w:val="num" w:pos="360"/>
        </w:tabs>
      </w:pPr>
    </w:lvl>
    <w:lvl w:ilvl="2" w:tplc="66AAE282">
      <w:numFmt w:val="none"/>
      <w:lvlText w:val=""/>
      <w:lvlJc w:val="left"/>
      <w:pPr>
        <w:tabs>
          <w:tab w:val="num" w:pos="360"/>
        </w:tabs>
      </w:pPr>
    </w:lvl>
    <w:lvl w:ilvl="3" w:tplc="3388619C">
      <w:numFmt w:val="none"/>
      <w:lvlText w:val=""/>
      <w:lvlJc w:val="left"/>
      <w:pPr>
        <w:tabs>
          <w:tab w:val="num" w:pos="360"/>
        </w:tabs>
      </w:pPr>
    </w:lvl>
    <w:lvl w:ilvl="4" w:tplc="05DAF84C">
      <w:numFmt w:val="none"/>
      <w:lvlText w:val=""/>
      <w:lvlJc w:val="left"/>
      <w:pPr>
        <w:tabs>
          <w:tab w:val="num" w:pos="360"/>
        </w:tabs>
      </w:pPr>
    </w:lvl>
    <w:lvl w:ilvl="5" w:tplc="00F892F8">
      <w:numFmt w:val="none"/>
      <w:lvlText w:val=""/>
      <w:lvlJc w:val="left"/>
      <w:pPr>
        <w:tabs>
          <w:tab w:val="num" w:pos="360"/>
        </w:tabs>
      </w:pPr>
    </w:lvl>
    <w:lvl w:ilvl="6" w:tplc="A0EABE6E">
      <w:numFmt w:val="none"/>
      <w:lvlText w:val=""/>
      <w:lvlJc w:val="left"/>
      <w:pPr>
        <w:tabs>
          <w:tab w:val="num" w:pos="360"/>
        </w:tabs>
      </w:pPr>
    </w:lvl>
    <w:lvl w:ilvl="7" w:tplc="271476AE">
      <w:numFmt w:val="none"/>
      <w:lvlText w:val=""/>
      <w:lvlJc w:val="left"/>
      <w:pPr>
        <w:tabs>
          <w:tab w:val="num" w:pos="360"/>
        </w:tabs>
      </w:pPr>
    </w:lvl>
    <w:lvl w:ilvl="8" w:tplc="4B2C45BE">
      <w:numFmt w:val="none"/>
      <w:lvlText w:val=""/>
      <w:lvlJc w:val="left"/>
      <w:pPr>
        <w:tabs>
          <w:tab w:val="num" w:pos="360"/>
        </w:tabs>
      </w:pPr>
    </w:lvl>
  </w:abstractNum>
  <w:abstractNum w:abstractNumId="11">
    <w:nsid w:val="29607DC7"/>
    <w:multiLevelType w:val="multilevel"/>
    <w:tmpl w:val="FA88DC2E"/>
    <w:lvl w:ilvl="0">
      <w:start w:val="1"/>
      <w:numFmt w:val="decimal"/>
      <w:lvlText w:val="%1."/>
      <w:lvlJc w:val="left"/>
      <w:pPr>
        <w:tabs>
          <w:tab w:val="num" w:pos="420"/>
        </w:tabs>
        <w:ind w:left="420" w:hanging="4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nsid w:val="2BBF015D"/>
    <w:multiLevelType w:val="hybridMultilevel"/>
    <w:tmpl w:val="3AFE9CCC"/>
    <w:lvl w:ilvl="0" w:tplc="0419000F">
      <w:start w:val="1"/>
      <w:numFmt w:val="decimal"/>
      <w:lvlText w:val="%1."/>
      <w:lvlJc w:val="left"/>
      <w:pPr>
        <w:tabs>
          <w:tab w:val="num" w:pos="720"/>
        </w:tabs>
        <w:ind w:left="720" w:hanging="360"/>
      </w:pPr>
      <w:rPr>
        <w:rFonts w:hint="default"/>
      </w:rPr>
    </w:lvl>
    <w:lvl w:ilvl="1" w:tplc="D314395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B31D2F"/>
    <w:multiLevelType w:val="hybridMultilevel"/>
    <w:tmpl w:val="9F46DE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BA55DD4"/>
    <w:multiLevelType w:val="multilevel"/>
    <w:tmpl w:val="C8BEA0E4"/>
    <w:lvl w:ilvl="0">
      <w:start w:val="1"/>
      <w:numFmt w:val="decimal"/>
      <w:lvlText w:val="%1."/>
      <w:lvlJc w:val="left"/>
      <w:pPr>
        <w:tabs>
          <w:tab w:val="num" w:pos="420"/>
        </w:tabs>
        <w:ind w:left="420" w:hanging="42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3C90320F"/>
    <w:multiLevelType w:val="hybridMultilevel"/>
    <w:tmpl w:val="01ACA566"/>
    <w:lvl w:ilvl="0" w:tplc="03C6FD4C">
      <w:start w:val="15"/>
      <w:numFmt w:val="decimal"/>
      <w:lvlText w:val="%1."/>
      <w:lvlJc w:val="left"/>
      <w:pPr>
        <w:tabs>
          <w:tab w:val="num" w:pos="930"/>
        </w:tabs>
        <w:ind w:left="930" w:hanging="5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2D4B52"/>
    <w:multiLevelType w:val="hybridMultilevel"/>
    <w:tmpl w:val="FB324D1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1EA677A"/>
    <w:multiLevelType w:val="hybridMultilevel"/>
    <w:tmpl w:val="20665BFA"/>
    <w:lvl w:ilvl="0" w:tplc="ED4E7136">
      <w:start w:val="1"/>
      <w:numFmt w:val="bullet"/>
      <w:lvlText w:val=""/>
      <w:lvlJc w:val="left"/>
      <w:pPr>
        <w:tabs>
          <w:tab w:val="num" w:pos="1080"/>
        </w:tabs>
        <w:ind w:left="1080" w:hanging="360"/>
      </w:pPr>
      <w:rPr>
        <w:rFonts w:ascii="Symbol" w:hAnsi="Symbol" w:hint="default"/>
        <w:color w:val="000080"/>
        <w:sz w:val="24"/>
        <w:szCs w:val="24"/>
      </w:rPr>
    </w:lvl>
    <w:lvl w:ilvl="1" w:tplc="8E84C816">
      <w:start w:val="1"/>
      <w:numFmt w:val="bullet"/>
      <w:lvlText w:val=""/>
      <w:lvlJc w:val="left"/>
      <w:pPr>
        <w:tabs>
          <w:tab w:val="num" w:pos="2160"/>
        </w:tabs>
        <w:ind w:left="2160" w:hanging="360"/>
      </w:pPr>
      <w:rPr>
        <w:rFonts w:ascii="Symbol" w:hAnsi="Symbol" w:hint="default"/>
        <w:color w:val="000080"/>
        <w:sz w:val="24"/>
        <w:szCs w:val="24"/>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445B2ACF"/>
    <w:multiLevelType w:val="multilevel"/>
    <w:tmpl w:val="E91C6AA6"/>
    <w:lvl w:ilvl="0">
      <w:start w:val="1"/>
      <w:numFmt w:val="decimal"/>
      <w:lvlText w:val="%1."/>
      <w:lvlJc w:val="left"/>
      <w:pPr>
        <w:tabs>
          <w:tab w:val="num" w:pos="495"/>
        </w:tabs>
        <w:ind w:left="495" w:hanging="495"/>
      </w:pPr>
      <w:rPr>
        <w:b w:val="0"/>
      </w:r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800"/>
        </w:tabs>
        <w:ind w:left="1800" w:hanging="180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2160"/>
        </w:tabs>
        <w:ind w:left="2160" w:hanging="2160"/>
      </w:pPr>
      <w:rPr>
        <w:b w:val="0"/>
      </w:rPr>
    </w:lvl>
  </w:abstractNum>
  <w:abstractNum w:abstractNumId="19">
    <w:nsid w:val="4B302E9F"/>
    <w:multiLevelType w:val="hybridMultilevel"/>
    <w:tmpl w:val="1AEC3CEC"/>
    <w:lvl w:ilvl="0" w:tplc="D8E41CF4">
      <w:start w:val="15"/>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B57078F"/>
    <w:multiLevelType w:val="hybridMultilevel"/>
    <w:tmpl w:val="D0DAF35E"/>
    <w:lvl w:ilvl="0" w:tplc="EB4C4022">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539395A"/>
    <w:multiLevelType w:val="hybridMultilevel"/>
    <w:tmpl w:val="D34C8194"/>
    <w:lvl w:ilvl="0" w:tplc="F6327EFA">
      <w:start w:val="5"/>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71A3D29"/>
    <w:multiLevelType w:val="hybridMultilevel"/>
    <w:tmpl w:val="4CB673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245B43"/>
    <w:multiLevelType w:val="hybridMultilevel"/>
    <w:tmpl w:val="3E34B37E"/>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nsid w:val="68A7227F"/>
    <w:multiLevelType w:val="hybridMultilevel"/>
    <w:tmpl w:val="9AA42A92"/>
    <w:lvl w:ilvl="0" w:tplc="8D5A44D8">
      <w:start w:val="1"/>
      <w:numFmt w:val="decimal"/>
      <w:lvlText w:val="%1."/>
      <w:lvlJc w:val="left"/>
      <w:pPr>
        <w:tabs>
          <w:tab w:val="num" w:pos="720"/>
        </w:tabs>
        <w:ind w:left="720" w:hanging="360"/>
      </w:pPr>
      <w:rPr>
        <w:rFonts w:hint="default"/>
      </w:rPr>
    </w:lvl>
    <w:lvl w:ilvl="1" w:tplc="8E389BF4">
      <w:numFmt w:val="none"/>
      <w:lvlText w:val=""/>
      <w:lvlJc w:val="left"/>
      <w:pPr>
        <w:tabs>
          <w:tab w:val="num" w:pos="360"/>
        </w:tabs>
      </w:pPr>
    </w:lvl>
    <w:lvl w:ilvl="2" w:tplc="54BC21CC">
      <w:numFmt w:val="none"/>
      <w:lvlText w:val=""/>
      <w:lvlJc w:val="left"/>
      <w:pPr>
        <w:tabs>
          <w:tab w:val="num" w:pos="360"/>
        </w:tabs>
      </w:pPr>
    </w:lvl>
    <w:lvl w:ilvl="3" w:tplc="D4A8C8C8">
      <w:numFmt w:val="none"/>
      <w:lvlText w:val=""/>
      <w:lvlJc w:val="left"/>
      <w:pPr>
        <w:tabs>
          <w:tab w:val="num" w:pos="360"/>
        </w:tabs>
      </w:pPr>
    </w:lvl>
    <w:lvl w:ilvl="4" w:tplc="49B6191C">
      <w:numFmt w:val="none"/>
      <w:lvlText w:val=""/>
      <w:lvlJc w:val="left"/>
      <w:pPr>
        <w:tabs>
          <w:tab w:val="num" w:pos="360"/>
        </w:tabs>
      </w:pPr>
    </w:lvl>
    <w:lvl w:ilvl="5" w:tplc="C2B89F88">
      <w:numFmt w:val="none"/>
      <w:lvlText w:val=""/>
      <w:lvlJc w:val="left"/>
      <w:pPr>
        <w:tabs>
          <w:tab w:val="num" w:pos="360"/>
        </w:tabs>
      </w:pPr>
    </w:lvl>
    <w:lvl w:ilvl="6" w:tplc="A9BACC02">
      <w:numFmt w:val="none"/>
      <w:lvlText w:val=""/>
      <w:lvlJc w:val="left"/>
      <w:pPr>
        <w:tabs>
          <w:tab w:val="num" w:pos="360"/>
        </w:tabs>
      </w:pPr>
    </w:lvl>
    <w:lvl w:ilvl="7" w:tplc="DD64F790">
      <w:numFmt w:val="none"/>
      <w:lvlText w:val=""/>
      <w:lvlJc w:val="left"/>
      <w:pPr>
        <w:tabs>
          <w:tab w:val="num" w:pos="360"/>
        </w:tabs>
      </w:pPr>
    </w:lvl>
    <w:lvl w:ilvl="8" w:tplc="F2B817CC">
      <w:numFmt w:val="none"/>
      <w:lvlText w:val=""/>
      <w:lvlJc w:val="left"/>
      <w:pPr>
        <w:tabs>
          <w:tab w:val="num" w:pos="360"/>
        </w:tabs>
      </w:pPr>
    </w:lvl>
  </w:abstractNum>
  <w:abstractNum w:abstractNumId="25">
    <w:nsid w:val="73A608DD"/>
    <w:multiLevelType w:val="hybridMultilevel"/>
    <w:tmpl w:val="5ECAF3F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1F7E65"/>
    <w:multiLevelType w:val="hybridMultilevel"/>
    <w:tmpl w:val="72104E9E"/>
    <w:lvl w:ilvl="0" w:tplc="7902B0E2">
      <w:start w:val="1"/>
      <w:numFmt w:val="decimal"/>
      <w:lvlText w:val="%1."/>
      <w:lvlJc w:val="left"/>
      <w:pPr>
        <w:tabs>
          <w:tab w:val="num" w:pos="750"/>
        </w:tabs>
        <w:ind w:left="750" w:hanging="3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E9D2F00"/>
    <w:multiLevelType w:val="hybridMultilevel"/>
    <w:tmpl w:val="47AC27E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0"/>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9"/>
  </w:num>
  <w:num w:numId="13">
    <w:abstractNumId w:val="21"/>
  </w:num>
  <w:num w:numId="1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5"/>
  </w:num>
  <w:num w:numId="19">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5"/>
  </w:num>
  <w:num w:numId="25">
    <w:abstractNumId w:val="3"/>
  </w:num>
  <w:num w:numId="26">
    <w:abstractNumId w:val="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3E1F7F"/>
    <w:rsid w:val="00027851"/>
    <w:rsid w:val="000B6E14"/>
    <w:rsid w:val="00110CF5"/>
    <w:rsid w:val="001F09F2"/>
    <w:rsid w:val="00284CF7"/>
    <w:rsid w:val="00294B31"/>
    <w:rsid w:val="00312F83"/>
    <w:rsid w:val="003224F5"/>
    <w:rsid w:val="00323BC2"/>
    <w:rsid w:val="0037569A"/>
    <w:rsid w:val="003A7D90"/>
    <w:rsid w:val="003E1F7F"/>
    <w:rsid w:val="00450E6E"/>
    <w:rsid w:val="00525F07"/>
    <w:rsid w:val="00574484"/>
    <w:rsid w:val="005C7279"/>
    <w:rsid w:val="005D2923"/>
    <w:rsid w:val="00636A1E"/>
    <w:rsid w:val="006933ED"/>
    <w:rsid w:val="00706C50"/>
    <w:rsid w:val="00790591"/>
    <w:rsid w:val="007C12DE"/>
    <w:rsid w:val="008339D3"/>
    <w:rsid w:val="00860C1E"/>
    <w:rsid w:val="00893F16"/>
    <w:rsid w:val="008A3B01"/>
    <w:rsid w:val="009F1998"/>
    <w:rsid w:val="009F5FDB"/>
    <w:rsid w:val="00A63C91"/>
    <w:rsid w:val="00AA462E"/>
    <w:rsid w:val="00AB4EB6"/>
    <w:rsid w:val="00AD2669"/>
    <w:rsid w:val="00B463B9"/>
    <w:rsid w:val="00BB7CE3"/>
    <w:rsid w:val="00BD5B89"/>
    <w:rsid w:val="00C758F9"/>
    <w:rsid w:val="00CB71F8"/>
    <w:rsid w:val="00CF1167"/>
    <w:rsid w:val="00D327BA"/>
    <w:rsid w:val="00D37C07"/>
    <w:rsid w:val="00D510DF"/>
    <w:rsid w:val="00DB788D"/>
    <w:rsid w:val="00ED6F10"/>
    <w:rsid w:val="00F326DF"/>
    <w:rsid w:val="00F6797B"/>
    <w:rsid w:val="00F925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0DF"/>
  </w:style>
  <w:style w:type="paragraph" w:styleId="1">
    <w:name w:val="heading 1"/>
    <w:basedOn w:val="a"/>
    <w:next w:val="a"/>
    <w:link w:val="10"/>
    <w:qFormat/>
    <w:rsid w:val="0037569A"/>
    <w:pPr>
      <w:keepNext/>
      <w:spacing w:after="0" w:line="240" w:lineRule="auto"/>
      <w:jc w:val="right"/>
      <w:outlineLvl w:val="0"/>
    </w:pPr>
    <w:rPr>
      <w:rFonts w:ascii="Times New Roman" w:eastAsia="Times New Roman" w:hAnsi="Times New Roman" w:cs="Times New Roman"/>
      <w:sz w:val="28"/>
      <w:szCs w:val="24"/>
    </w:rPr>
  </w:style>
  <w:style w:type="paragraph" w:styleId="2">
    <w:name w:val="heading 2"/>
    <w:basedOn w:val="a"/>
    <w:next w:val="a"/>
    <w:link w:val="20"/>
    <w:unhideWhenUsed/>
    <w:qFormat/>
    <w:rsid w:val="003756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37569A"/>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37569A"/>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37569A"/>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37569A"/>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37569A"/>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37569A"/>
    <w:pPr>
      <w:keepNext/>
      <w:spacing w:after="0" w:line="240" w:lineRule="auto"/>
      <w:ind w:left="360"/>
      <w:jc w:val="center"/>
      <w:outlineLvl w:val="7"/>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27B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List Paragraph"/>
    <w:basedOn w:val="a"/>
    <w:uiPriority w:val="34"/>
    <w:qFormat/>
    <w:rsid w:val="00CB71F8"/>
    <w:pPr>
      <w:ind w:left="720"/>
      <w:contextualSpacing/>
    </w:pPr>
  </w:style>
  <w:style w:type="character" w:customStyle="1" w:styleId="10">
    <w:name w:val="Заголовок 1 Знак"/>
    <w:basedOn w:val="a0"/>
    <w:link w:val="1"/>
    <w:rsid w:val="0037569A"/>
    <w:rPr>
      <w:rFonts w:ascii="Times New Roman" w:eastAsia="Times New Roman" w:hAnsi="Times New Roman" w:cs="Times New Roman"/>
      <w:sz w:val="28"/>
      <w:szCs w:val="24"/>
    </w:rPr>
  </w:style>
  <w:style w:type="character" w:customStyle="1" w:styleId="20">
    <w:name w:val="Заголовок 2 Знак"/>
    <w:basedOn w:val="a0"/>
    <w:link w:val="2"/>
    <w:rsid w:val="0037569A"/>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37569A"/>
    <w:rPr>
      <w:rFonts w:ascii="Arial" w:eastAsia="Times New Roman" w:hAnsi="Arial" w:cs="Arial"/>
      <w:b/>
      <w:bCs/>
      <w:sz w:val="26"/>
      <w:szCs w:val="26"/>
    </w:rPr>
  </w:style>
  <w:style w:type="character" w:customStyle="1" w:styleId="40">
    <w:name w:val="Заголовок 4 Знак"/>
    <w:basedOn w:val="a0"/>
    <w:link w:val="4"/>
    <w:rsid w:val="0037569A"/>
    <w:rPr>
      <w:rFonts w:ascii="Times New Roman" w:eastAsia="Times New Roman" w:hAnsi="Times New Roman" w:cs="Times New Roman"/>
      <w:sz w:val="28"/>
      <w:szCs w:val="24"/>
    </w:rPr>
  </w:style>
  <w:style w:type="character" w:customStyle="1" w:styleId="50">
    <w:name w:val="Заголовок 5 Знак"/>
    <w:basedOn w:val="a0"/>
    <w:link w:val="5"/>
    <w:rsid w:val="0037569A"/>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37569A"/>
    <w:rPr>
      <w:rFonts w:ascii="Times New Roman" w:eastAsia="Times New Roman" w:hAnsi="Times New Roman" w:cs="Times New Roman"/>
      <w:b/>
      <w:bCs/>
    </w:rPr>
  </w:style>
  <w:style w:type="character" w:customStyle="1" w:styleId="70">
    <w:name w:val="Заголовок 7 Знак"/>
    <w:basedOn w:val="a0"/>
    <w:link w:val="7"/>
    <w:rsid w:val="0037569A"/>
    <w:rPr>
      <w:rFonts w:ascii="Times New Roman" w:eastAsia="Times New Roman" w:hAnsi="Times New Roman" w:cs="Times New Roman"/>
      <w:sz w:val="24"/>
      <w:szCs w:val="24"/>
    </w:rPr>
  </w:style>
  <w:style w:type="character" w:customStyle="1" w:styleId="80">
    <w:name w:val="Заголовок 8 Знак"/>
    <w:basedOn w:val="a0"/>
    <w:link w:val="8"/>
    <w:rsid w:val="0037569A"/>
    <w:rPr>
      <w:rFonts w:ascii="Times New Roman" w:eastAsia="Times New Roman" w:hAnsi="Times New Roman" w:cs="Times New Roman"/>
      <w:sz w:val="28"/>
      <w:szCs w:val="24"/>
    </w:rPr>
  </w:style>
  <w:style w:type="paragraph" w:styleId="a4">
    <w:name w:val="Balloon Text"/>
    <w:basedOn w:val="a"/>
    <w:link w:val="a5"/>
    <w:semiHidden/>
    <w:unhideWhenUsed/>
    <w:rsid w:val="0037569A"/>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37569A"/>
    <w:rPr>
      <w:rFonts w:ascii="Tahoma" w:hAnsi="Tahoma" w:cs="Tahoma"/>
      <w:sz w:val="16"/>
      <w:szCs w:val="16"/>
    </w:rPr>
  </w:style>
  <w:style w:type="paragraph" w:styleId="a6">
    <w:name w:val="Body Text Indent"/>
    <w:basedOn w:val="a"/>
    <w:link w:val="a7"/>
    <w:uiPriority w:val="99"/>
    <w:rsid w:val="0037569A"/>
    <w:pPr>
      <w:spacing w:after="0" w:line="240" w:lineRule="auto"/>
      <w:ind w:left="360"/>
      <w:jc w:val="center"/>
    </w:pPr>
    <w:rPr>
      <w:rFonts w:ascii="Times New Roman" w:eastAsia="Times New Roman" w:hAnsi="Times New Roman" w:cs="Times New Roman"/>
      <w:b/>
      <w:bCs/>
      <w:sz w:val="28"/>
      <w:szCs w:val="24"/>
    </w:rPr>
  </w:style>
  <w:style w:type="character" w:customStyle="1" w:styleId="a7">
    <w:name w:val="Основной текст с отступом Знак"/>
    <w:basedOn w:val="a0"/>
    <w:link w:val="a6"/>
    <w:uiPriority w:val="99"/>
    <w:rsid w:val="0037569A"/>
    <w:rPr>
      <w:rFonts w:ascii="Times New Roman" w:eastAsia="Times New Roman" w:hAnsi="Times New Roman" w:cs="Times New Roman"/>
      <w:b/>
      <w:bCs/>
      <w:sz w:val="28"/>
      <w:szCs w:val="24"/>
    </w:rPr>
  </w:style>
  <w:style w:type="paragraph" w:styleId="a8">
    <w:name w:val="Body Text"/>
    <w:aliases w:val="Основной текст1"/>
    <w:basedOn w:val="a"/>
    <w:link w:val="a9"/>
    <w:rsid w:val="0037569A"/>
    <w:pPr>
      <w:spacing w:after="0" w:line="240" w:lineRule="auto"/>
      <w:jc w:val="center"/>
    </w:pPr>
    <w:rPr>
      <w:rFonts w:ascii="Times New Roman" w:eastAsia="Times New Roman" w:hAnsi="Times New Roman" w:cs="Times New Roman"/>
      <w:b/>
      <w:bCs/>
      <w:sz w:val="28"/>
      <w:szCs w:val="24"/>
    </w:rPr>
  </w:style>
  <w:style w:type="character" w:customStyle="1" w:styleId="a9">
    <w:name w:val="Основной текст Знак"/>
    <w:aliases w:val="Основной текст1 Знак"/>
    <w:basedOn w:val="a0"/>
    <w:link w:val="a8"/>
    <w:rsid w:val="0037569A"/>
    <w:rPr>
      <w:rFonts w:ascii="Times New Roman" w:eastAsia="Times New Roman" w:hAnsi="Times New Roman" w:cs="Times New Roman"/>
      <w:b/>
      <w:bCs/>
      <w:sz w:val="28"/>
      <w:szCs w:val="24"/>
    </w:rPr>
  </w:style>
  <w:style w:type="paragraph" w:styleId="21">
    <w:name w:val="Body Text 2"/>
    <w:basedOn w:val="a"/>
    <w:link w:val="22"/>
    <w:rsid w:val="0037569A"/>
    <w:pPr>
      <w:spacing w:after="0" w:line="240" w:lineRule="auto"/>
    </w:pPr>
    <w:rPr>
      <w:rFonts w:ascii="Times New Roman" w:eastAsia="Times New Roman" w:hAnsi="Times New Roman" w:cs="Times New Roman"/>
      <w:b/>
      <w:bCs/>
      <w:sz w:val="28"/>
      <w:szCs w:val="24"/>
    </w:rPr>
  </w:style>
  <w:style w:type="character" w:customStyle="1" w:styleId="22">
    <w:name w:val="Основной текст 2 Знак"/>
    <w:basedOn w:val="a0"/>
    <w:link w:val="21"/>
    <w:rsid w:val="0037569A"/>
    <w:rPr>
      <w:rFonts w:ascii="Times New Roman" w:eastAsia="Times New Roman" w:hAnsi="Times New Roman" w:cs="Times New Roman"/>
      <w:b/>
      <w:bCs/>
      <w:sz w:val="28"/>
      <w:szCs w:val="24"/>
    </w:rPr>
  </w:style>
  <w:style w:type="paragraph" w:styleId="31">
    <w:name w:val="Body Text Indent 3"/>
    <w:basedOn w:val="a"/>
    <w:link w:val="32"/>
    <w:rsid w:val="0037569A"/>
    <w:pPr>
      <w:spacing w:after="0" w:line="240" w:lineRule="auto"/>
      <w:ind w:firstLine="360"/>
      <w:jc w:val="both"/>
    </w:pPr>
    <w:rPr>
      <w:rFonts w:ascii="Times New Roman" w:eastAsia="Times New Roman" w:hAnsi="Times New Roman" w:cs="Times New Roman"/>
      <w:bCs/>
      <w:sz w:val="28"/>
      <w:szCs w:val="28"/>
    </w:rPr>
  </w:style>
  <w:style w:type="character" w:customStyle="1" w:styleId="32">
    <w:name w:val="Основной текст с отступом 3 Знак"/>
    <w:basedOn w:val="a0"/>
    <w:link w:val="31"/>
    <w:rsid w:val="0037569A"/>
    <w:rPr>
      <w:rFonts w:ascii="Times New Roman" w:eastAsia="Times New Roman" w:hAnsi="Times New Roman" w:cs="Times New Roman"/>
      <w:bCs/>
      <w:sz w:val="28"/>
      <w:szCs w:val="28"/>
    </w:rPr>
  </w:style>
  <w:style w:type="paragraph" w:styleId="23">
    <w:name w:val="Body Text Indent 2"/>
    <w:basedOn w:val="a"/>
    <w:link w:val="24"/>
    <w:rsid w:val="0037569A"/>
    <w:pPr>
      <w:spacing w:after="0" w:line="240" w:lineRule="auto"/>
      <w:ind w:left="360"/>
    </w:pPr>
    <w:rPr>
      <w:rFonts w:ascii="Times New Roman" w:eastAsia="Times New Roman" w:hAnsi="Times New Roman" w:cs="Times New Roman"/>
      <w:sz w:val="28"/>
      <w:szCs w:val="24"/>
    </w:rPr>
  </w:style>
  <w:style w:type="character" w:customStyle="1" w:styleId="24">
    <w:name w:val="Основной текст с отступом 2 Знак"/>
    <w:basedOn w:val="a0"/>
    <w:link w:val="23"/>
    <w:rsid w:val="0037569A"/>
    <w:rPr>
      <w:rFonts w:ascii="Times New Roman" w:eastAsia="Times New Roman" w:hAnsi="Times New Roman" w:cs="Times New Roman"/>
      <w:sz w:val="28"/>
      <w:szCs w:val="24"/>
    </w:rPr>
  </w:style>
  <w:style w:type="paragraph" w:styleId="33">
    <w:name w:val="Body Text 3"/>
    <w:basedOn w:val="a"/>
    <w:link w:val="34"/>
    <w:rsid w:val="0037569A"/>
    <w:pPr>
      <w:spacing w:after="0" w:line="240" w:lineRule="auto"/>
      <w:jc w:val="both"/>
    </w:pPr>
    <w:rPr>
      <w:rFonts w:ascii="Times New Roman" w:eastAsia="Times New Roman" w:hAnsi="Times New Roman" w:cs="Times New Roman"/>
      <w:b/>
      <w:bCs/>
      <w:sz w:val="28"/>
      <w:szCs w:val="24"/>
    </w:rPr>
  </w:style>
  <w:style w:type="character" w:customStyle="1" w:styleId="34">
    <w:name w:val="Основной текст 3 Знак"/>
    <w:basedOn w:val="a0"/>
    <w:link w:val="33"/>
    <w:rsid w:val="0037569A"/>
    <w:rPr>
      <w:rFonts w:ascii="Times New Roman" w:eastAsia="Times New Roman" w:hAnsi="Times New Roman" w:cs="Times New Roman"/>
      <w:b/>
      <w:bCs/>
      <w:sz w:val="28"/>
      <w:szCs w:val="24"/>
    </w:rPr>
  </w:style>
  <w:style w:type="paragraph" w:styleId="aa">
    <w:name w:val="Title"/>
    <w:basedOn w:val="a"/>
    <w:link w:val="ab"/>
    <w:qFormat/>
    <w:rsid w:val="0037569A"/>
    <w:pPr>
      <w:spacing w:after="0" w:line="240" w:lineRule="auto"/>
      <w:ind w:left="360"/>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37569A"/>
    <w:rPr>
      <w:rFonts w:ascii="Times New Roman" w:eastAsia="Times New Roman" w:hAnsi="Times New Roman" w:cs="Times New Roman"/>
      <w:sz w:val="28"/>
      <w:szCs w:val="24"/>
    </w:rPr>
  </w:style>
  <w:style w:type="paragraph" w:customStyle="1" w:styleId="ConsPlusNonformat">
    <w:name w:val="ConsPlusNonformat"/>
    <w:rsid w:val="0037569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xl19">
    <w:name w:val="xl19"/>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0">
    <w:name w:val="xl20"/>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1">
    <w:name w:val="xl21"/>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
    <w:name w:val="xl22"/>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
    <w:name w:val="xl23"/>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
    <w:name w:val="xl24"/>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5">
    <w:name w:val="xl25"/>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
    <w:name w:val="xl26"/>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
    <w:name w:val="xl27"/>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
    <w:name w:val="xl28"/>
    <w:basedOn w:val="a"/>
    <w:rsid w:val="0037569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9">
    <w:name w:val="xl29"/>
    <w:basedOn w:val="a"/>
    <w:rsid w:val="003756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0">
    <w:name w:val="xl30"/>
    <w:basedOn w:val="a"/>
    <w:rsid w:val="003756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1">
    <w:name w:val="xl31"/>
    <w:basedOn w:val="a"/>
    <w:rsid w:val="0037569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2">
    <w:name w:val="xl32"/>
    <w:basedOn w:val="a"/>
    <w:rsid w:val="0037569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
    <w:name w:val="xl17"/>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
    <w:name w:val="xl18"/>
    <w:basedOn w:val="a"/>
    <w:rsid w:val="0037569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table" w:styleId="ac">
    <w:name w:val="Table Grid"/>
    <w:basedOn w:val="a1"/>
    <w:rsid w:val="003756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iPriority w:val="99"/>
    <w:rsid w:val="003756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37569A"/>
    <w:rPr>
      <w:rFonts w:ascii="Times New Roman" w:eastAsia="Times New Roman" w:hAnsi="Times New Roman" w:cs="Times New Roman"/>
      <w:sz w:val="24"/>
      <w:szCs w:val="24"/>
    </w:rPr>
  </w:style>
  <w:style w:type="character" w:styleId="af">
    <w:name w:val="page number"/>
    <w:basedOn w:val="a0"/>
    <w:rsid w:val="0037569A"/>
  </w:style>
  <w:style w:type="paragraph" w:styleId="af0">
    <w:name w:val="header"/>
    <w:basedOn w:val="a"/>
    <w:link w:val="af1"/>
    <w:rsid w:val="0037569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37569A"/>
    <w:rPr>
      <w:rFonts w:ascii="Times New Roman" w:eastAsia="Times New Roman" w:hAnsi="Times New Roman" w:cs="Times New Roman"/>
      <w:sz w:val="24"/>
      <w:szCs w:val="24"/>
    </w:rPr>
  </w:style>
  <w:style w:type="paragraph" w:styleId="11">
    <w:name w:val="toc 1"/>
    <w:basedOn w:val="a"/>
    <w:next w:val="a"/>
    <w:autoRedefine/>
    <w:semiHidden/>
    <w:rsid w:val="00F6797B"/>
    <w:pPr>
      <w:spacing w:before="120" w:after="120" w:line="360" w:lineRule="auto"/>
      <w:jc w:val="center"/>
    </w:pPr>
    <w:rPr>
      <w:rFonts w:ascii="Times New Roman" w:eastAsia="Times New Roman" w:hAnsi="Times New Roman" w:cs="Times New Roman"/>
      <w:b/>
      <w:sz w:val="36"/>
      <w:szCs w:val="36"/>
    </w:rPr>
  </w:style>
  <w:style w:type="paragraph" w:customStyle="1" w:styleId="BodyText1bt">
    <w:name w:val="Body Text.Основной текст1.bt.Основной текст Знак"/>
    <w:basedOn w:val="a"/>
    <w:rsid w:val="00F6797B"/>
    <w:pPr>
      <w:autoSpaceDE w:val="0"/>
      <w:autoSpaceDN w:val="0"/>
      <w:spacing w:after="120" w:line="240" w:lineRule="auto"/>
    </w:pPr>
    <w:rPr>
      <w:rFonts w:ascii="Arial" w:eastAsia="Times New Roman" w:hAnsi="Arial" w:cs="Arial"/>
      <w:sz w:val="24"/>
      <w:szCs w:val="24"/>
    </w:rPr>
  </w:style>
  <w:style w:type="paragraph" w:customStyle="1" w:styleId="af2">
    <w:name w:val="ОТСТУП"/>
    <w:basedOn w:val="a"/>
    <w:rsid w:val="00F6797B"/>
    <w:pPr>
      <w:widowControl w:val="0"/>
      <w:numPr>
        <w:ilvl w:val="12"/>
      </w:numPr>
      <w:autoSpaceDE w:val="0"/>
      <w:autoSpaceDN w:val="0"/>
      <w:spacing w:after="0" w:line="240" w:lineRule="auto"/>
      <w:ind w:firstLine="709"/>
      <w:jc w:val="center"/>
    </w:pPr>
    <w:rPr>
      <w:rFonts w:ascii="Times New Roman" w:eastAsia="Times New Roman" w:hAnsi="Times New Roman" w:cs="Times New Roman"/>
      <w:sz w:val="20"/>
      <w:szCs w:val="24"/>
    </w:rPr>
  </w:style>
  <w:style w:type="paragraph" w:customStyle="1" w:styleId="12">
    <w:name w:val="Обычный1"/>
    <w:uiPriority w:val="99"/>
    <w:rsid w:val="00F6797B"/>
    <w:pPr>
      <w:snapToGrid w:val="0"/>
      <w:spacing w:before="100" w:after="100" w:line="240" w:lineRule="auto"/>
    </w:pPr>
    <w:rPr>
      <w:rFonts w:ascii="Times New Roman" w:eastAsia="Times New Roman" w:hAnsi="Times New Roman" w:cs="Times New Roman"/>
      <w:sz w:val="24"/>
      <w:szCs w:val="20"/>
    </w:rPr>
  </w:style>
  <w:style w:type="paragraph" w:customStyle="1" w:styleId="ConsNonformat">
    <w:name w:val="ConsNonformat"/>
    <w:rsid w:val="00F6797B"/>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styleId="af3">
    <w:name w:val="Normal (Web)"/>
    <w:basedOn w:val="a"/>
    <w:rsid w:val="00F6797B"/>
    <w:pPr>
      <w:spacing w:before="150" w:after="225" w:line="240" w:lineRule="auto"/>
    </w:pPr>
    <w:rPr>
      <w:rFonts w:ascii="Times New Roman" w:eastAsia="Times New Roman" w:hAnsi="Times New Roman" w:cs="Times New Roman"/>
      <w:sz w:val="24"/>
      <w:szCs w:val="24"/>
    </w:rPr>
  </w:style>
  <w:style w:type="paragraph" w:customStyle="1" w:styleId="25">
    <w:name w:val="Обычный2"/>
    <w:rsid w:val="00F6797B"/>
    <w:pPr>
      <w:widowControl w:val="0"/>
      <w:spacing w:after="0" w:line="240" w:lineRule="auto"/>
    </w:pPr>
    <w:rPr>
      <w:rFonts w:ascii="Times New Roman" w:eastAsia="Times New Roman" w:hAnsi="Times New Roman" w:cs="Times New Roman"/>
      <w:snapToGrid w:val="0"/>
      <w:sz w:val="20"/>
      <w:szCs w:val="20"/>
    </w:rPr>
  </w:style>
  <w:style w:type="paragraph" w:customStyle="1" w:styleId="210">
    <w:name w:val="Заголовок 21"/>
    <w:basedOn w:val="25"/>
    <w:next w:val="25"/>
    <w:rsid w:val="00F6797B"/>
    <w:pPr>
      <w:keepNext/>
      <w:widowControl/>
      <w:jc w:val="center"/>
      <w:outlineLvl w:val="1"/>
    </w:pPr>
    <w:rPr>
      <w:rFonts w:ascii="Arial" w:hAnsi="Arial"/>
      <w:snapToGrid/>
      <w:sz w:val="24"/>
    </w:rPr>
  </w:style>
  <w:style w:type="paragraph" w:customStyle="1" w:styleId="13">
    <w:name w:val="Название1"/>
    <w:rsid w:val="00F6797B"/>
    <w:pPr>
      <w:spacing w:after="0" w:line="240" w:lineRule="auto"/>
      <w:jc w:val="center"/>
    </w:pPr>
    <w:rPr>
      <w:rFonts w:ascii="Arial" w:eastAsia="Times New Roman" w:hAnsi="Arial" w:cs="Times New Roman"/>
      <w:sz w:val="24"/>
      <w:szCs w:val="20"/>
    </w:rPr>
  </w:style>
  <w:style w:type="paragraph" w:customStyle="1" w:styleId="310">
    <w:name w:val="Основной текст 31"/>
    <w:basedOn w:val="25"/>
    <w:rsid w:val="00F6797B"/>
    <w:pPr>
      <w:widowControl/>
    </w:pPr>
    <w:rPr>
      <w:rFonts w:ascii="Arial" w:hAnsi="Arial"/>
      <w:snapToGrid/>
      <w:color w:val="FF0000"/>
      <w:sz w:val="28"/>
    </w:rPr>
  </w:style>
  <w:style w:type="character" w:styleId="af4">
    <w:name w:val="Strong"/>
    <w:basedOn w:val="a0"/>
    <w:qFormat/>
    <w:rsid w:val="00F6797B"/>
    <w:rPr>
      <w:b/>
      <w:bCs/>
    </w:rPr>
  </w:style>
  <w:style w:type="paragraph" w:customStyle="1" w:styleId="14">
    <w:name w:val="Абзац списка1"/>
    <w:basedOn w:val="a"/>
    <w:qFormat/>
    <w:rsid w:val="00790591"/>
    <w:pPr>
      <w:ind w:left="720"/>
      <w:contextualSpacing/>
    </w:pPr>
    <w:rPr>
      <w:rFonts w:ascii="Calibri" w:eastAsia="Times New Roman"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30025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DE52EC845621ACF3C31CCBAB61D041C3794F19738A8A99D86A91BD12DCBD8B6583BCA1EBB5AC6I1DC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C2B4AEEB4E48BCB8653DE0407E59AD146E1D4F758ADDD220F0503C35DE6D13788B4E10786E6F7BBQ7e9H" TargetMode="External"/><Relationship Id="rId5" Type="http://schemas.openxmlformats.org/officeDocument/2006/relationships/footnotes" Target="footnotes.xml"/><Relationship Id="rId10" Type="http://schemas.openxmlformats.org/officeDocument/2006/relationships/hyperlink" Target="consultantplus://offline/ref=EC2B4AEEB4E48BCB8653DE0407E59AD146E1D4F758ADDD220F0503C35DE6D13788B4E10786E6F7B5Q7e1H" TargetMode="External"/><Relationship Id="rId4" Type="http://schemas.openxmlformats.org/officeDocument/2006/relationships/webSettings" Target="webSettings.xml"/><Relationship Id="rId9" Type="http://schemas.openxmlformats.org/officeDocument/2006/relationships/hyperlink" Target="consultantplus://offline/ref=C3CDE52EC845621ACF3C2FC1ACDA410D1D3EC8FB9239A2F8C2D9F2468624C18FF11762885AB75ACF1D7167I1D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85</Pages>
  <Words>24247</Words>
  <Characters>138211</Characters>
  <Application>Microsoft Office Word</Application>
  <DocSecurity>0</DocSecurity>
  <Lines>1151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gjkmpjdfntkm</dc:creator>
  <cp:keywords/>
  <dc:description/>
  <cp:lastModifiedBy>gjkmpjdfntkm</cp:lastModifiedBy>
  <cp:revision>27</cp:revision>
  <dcterms:created xsi:type="dcterms:W3CDTF">2013-11-26T04:38:00Z</dcterms:created>
  <dcterms:modified xsi:type="dcterms:W3CDTF">2013-12-02T08:54:00Z</dcterms:modified>
</cp:coreProperties>
</file>