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 Кочковского района</w:t>
      </w:r>
    </w:p>
    <w:p w:rsidR="004D19E4" w:rsidRP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 xml:space="preserve">Совет депутатов Быструхинского сельсовета Кочковского района </w:t>
      </w:r>
    </w:p>
    <w:p w:rsidR="004D19E4" w:rsidRP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D19E4" w:rsidRPr="007F0817" w:rsidRDefault="004D19E4" w:rsidP="004D19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817">
        <w:rPr>
          <w:rFonts w:ascii="Times New Roman" w:hAnsi="Times New Roman" w:cs="Times New Roman"/>
          <w:b/>
          <w:i/>
          <w:sz w:val="52"/>
          <w:szCs w:val="52"/>
        </w:rPr>
        <w:t xml:space="preserve">Быструхинский вестник </w:t>
      </w:r>
      <w:r w:rsidRPr="007F0817">
        <w:rPr>
          <w:rFonts w:ascii="Times New Roman" w:hAnsi="Times New Roman" w:cs="Times New Roman"/>
          <w:b/>
          <w:sz w:val="52"/>
          <w:szCs w:val="52"/>
        </w:rPr>
        <w:t>№</w:t>
      </w:r>
      <w:r w:rsidRPr="00CF7D5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CF143B" w:rsidRPr="00CF143B">
        <w:rPr>
          <w:rFonts w:ascii="Times New Roman" w:hAnsi="Times New Roman" w:cs="Times New Roman"/>
          <w:b/>
          <w:sz w:val="52"/>
          <w:szCs w:val="52"/>
        </w:rPr>
        <w:t>5</w:t>
      </w:r>
      <w:r w:rsidRPr="00CF7D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3DAB">
        <w:rPr>
          <w:rFonts w:ascii="Times New Roman" w:hAnsi="Times New Roman" w:cs="Times New Roman"/>
          <w:b/>
          <w:sz w:val="52"/>
          <w:szCs w:val="52"/>
        </w:rPr>
        <w:t>(</w:t>
      </w:r>
      <w:r w:rsidR="00F61E42">
        <w:rPr>
          <w:rFonts w:ascii="Times New Roman" w:hAnsi="Times New Roman" w:cs="Times New Roman"/>
          <w:sz w:val="52"/>
          <w:szCs w:val="52"/>
        </w:rPr>
        <w:t>9</w:t>
      </w:r>
      <w:r w:rsidR="00CF143B" w:rsidRPr="00CF143B">
        <w:rPr>
          <w:rFonts w:ascii="Times New Roman" w:hAnsi="Times New Roman" w:cs="Times New Roman"/>
          <w:sz w:val="52"/>
          <w:szCs w:val="52"/>
        </w:rPr>
        <w:t>0</w:t>
      </w:r>
      <w:r w:rsidRPr="009E3DAB">
        <w:rPr>
          <w:rFonts w:ascii="Times New Roman" w:hAnsi="Times New Roman" w:cs="Times New Roman"/>
          <w:b/>
          <w:sz w:val="52"/>
          <w:szCs w:val="52"/>
        </w:rPr>
        <w:t>)</w:t>
      </w:r>
    </w:p>
    <w:p w:rsidR="00615943" w:rsidRPr="00436B17" w:rsidRDefault="00CF143B" w:rsidP="00436B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43B">
        <w:rPr>
          <w:rFonts w:ascii="Times New Roman" w:hAnsi="Times New Roman" w:cs="Times New Roman"/>
          <w:b/>
          <w:sz w:val="24"/>
          <w:szCs w:val="24"/>
        </w:rPr>
        <w:t xml:space="preserve">05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316165" w:rsidRPr="007115B9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B75445" w:rsidRPr="00B75445" w:rsidRDefault="00B75445" w:rsidP="00B75445">
      <w:pPr>
        <w:pStyle w:val="af2"/>
        <w:ind w:left="0"/>
        <w:rPr>
          <w:rFonts w:ascii="Times New Roman" w:hAnsi="Times New Roman" w:cs="Times New Roman"/>
          <w:sz w:val="24"/>
        </w:rPr>
      </w:pPr>
      <w:r w:rsidRPr="00B75445">
        <w:rPr>
          <w:rFonts w:ascii="Times New Roman" w:hAnsi="Times New Roman" w:cs="Times New Roman"/>
          <w:sz w:val="24"/>
        </w:rPr>
        <w:t>Рекомендации публичных слушаний, состоявшихся 27 апреля 2015 года в Совете депутатов Быструхинского сельсовета Кочковского района Новосибирской области по вопросу «О проекте решения «О внесении изменений в Устав Быструхинского сельсовета Кочковского района Новосибирской области» :</w:t>
      </w:r>
    </w:p>
    <w:p w:rsidR="00B75445" w:rsidRPr="00B75445" w:rsidRDefault="00B75445" w:rsidP="00B75445">
      <w:pPr>
        <w:pStyle w:val="af2"/>
        <w:ind w:left="0"/>
        <w:jc w:val="both"/>
        <w:rPr>
          <w:rFonts w:ascii="Times New Roman" w:hAnsi="Times New Roman" w:cs="Times New Roman"/>
          <w:bCs w:val="0"/>
          <w:sz w:val="24"/>
        </w:rPr>
      </w:pPr>
      <w:r w:rsidRPr="00B75445">
        <w:rPr>
          <w:rFonts w:ascii="Times New Roman" w:hAnsi="Times New Roman" w:cs="Times New Roman"/>
          <w:bCs w:val="0"/>
          <w:sz w:val="24"/>
        </w:rPr>
        <w:t xml:space="preserve">         </w:t>
      </w:r>
    </w:p>
    <w:p w:rsidR="00B75445" w:rsidRPr="00B75445" w:rsidRDefault="00B75445" w:rsidP="00B754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445">
        <w:rPr>
          <w:rFonts w:ascii="Times New Roman" w:hAnsi="Times New Roman" w:cs="Times New Roman"/>
          <w:sz w:val="24"/>
          <w:szCs w:val="24"/>
        </w:rPr>
        <w:t>Рекомендовать Совету депутатов Быструхинского сельсовета Кочковского района Новосибирской области рассмотреть проект муниципального правового акта о внесении изменений в Устав Быструхинского сельсовета Кочковского района Новосибирской области на сессии Совета депутатов с учетом предложений, поступивших в ходе публичных слушаний.</w:t>
      </w:r>
    </w:p>
    <w:p w:rsidR="00B75445" w:rsidRPr="00B75445" w:rsidRDefault="00B75445" w:rsidP="00B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45" w:rsidRPr="00B75445" w:rsidRDefault="00B75445" w:rsidP="00B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45">
        <w:rPr>
          <w:rFonts w:ascii="Times New Roman" w:hAnsi="Times New Roman" w:cs="Times New Roman"/>
          <w:sz w:val="24"/>
          <w:szCs w:val="24"/>
        </w:rPr>
        <w:t>Председатель Совета депутатов Быструхинского сельсовета    Г.А. Безруков</w:t>
      </w:r>
    </w:p>
    <w:p w:rsidR="00B75445" w:rsidRPr="00B75445" w:rsidRDefault="00B75445" w:rsidP="00B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45" w:rsidRPr="00B75445" w:rsidRDefault="00B75445" w:rsidP="00B7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45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B75445" w:rsidRPr="00B75445" w:rsidRDefault="00B75445" w:rsidP="00B7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45">
        <w:rPr>
          <w:rFonts w:ascii="Times New Roman" w:hAnsi="Times New Roman" w:cs="Times New Roman"/>
          <w:b/>
          <w:sz w:val="24"/>
          <w:szCs w:val="24"/>
        </w:rPr>
        <w:t>для внесения  изменений в Устав Быструхинского сельсовета Кочковского района Новосибирской области</w:t>
      </w:r>
    </w:p>
    <w:p w:rsidR="00B75445" w:rsidRPr="00B75445" w:rsidRDefault="00B75445" w:rsidP="00B754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445" w:rsidRPr="00B75445" w:rsidRDefault="00B75445" w:rsidP="00B75445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45">
        <w:rPr>
          <w:rFonts w:ascii="Times New Roman" w:hAnsi="Times New Roman" w:cs="Times New Roman"/>
          <w:color w:val="000000"/>
          <w:sz w:val="24"/>
          <w:szCs w:val="24"/>
        </w:rPr>
        <w:t>1. Часть 1 статьи 5 дополнить пунктом 40 следующего содержания :</w:t>
      </w:r>
    </w:p>
    <w:p w:rsidR="00B75445" w:rsidRPr="00B75445" w:rsidRDefault="00B75445" w:rsidP="00B75445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jc w:val="both"/>
        <w:rPr>
          <w:color w:val="000000"/>
        </w:rPr>
      </w:pPr>
      <w:r w:rsidRPr="00B75445">
        <w:rPr>
          <w:color w:val="000000"/>
        </w:rPr>
        <w:t>«40) участие в соответствии с Федеральным</w:t>
      </w:r>
      <w:r w:rsidRPr="00B75445">
        <w:rPr>
          <w:rStyle w:val="apple-converted-space"/>
          <w:rFonts w:eastAsia="Calibri"/>
          <w:color w:val="000000"/>
        </w:rPr>
        <w:t> </w:t>
      </w:r>
      <w:hyperlink r:id="rId8" w:history="1">
        <w:r w:rsidRPr="00B75445">
          <w:rPr>
            <w:rStyle w:val="a5"/>
            <w:rFonts w:eastAsia="Calibri"/>
            <w:color w:val="000000"/>
          </w:rPr>
          <w:t>законом</w:t>
        </w:r>
      </w:hyperlink>
      <w:r w:rsidRPr="00B75445">
        <w:rPr>
          <w:rStyle w:val="apple-converted-space"/>
          <w:rFonts w:eastAsia="Calibri"/>
          <w:color w:val="000000"/>
        </w:rPr>
        <w:t> </w:t>
      </w:r>
      <w:r w:rsidRPr="00B75445">
        <w:rPr>
          <w:color w:val="000000"/>
        </w:rPr>
        <w:t>от 24 июля 2007 года № 221-ФЗ «О государственном кадастре недвижимости» в выполнении комплексных кадастровых работ.».</w:t>
      </w:r>
    </w:p>
    <w:p w:rsidR="00B75445" w:rsidRPr="00B75445" w:rsidRDefault="00B75445" w:rsidP="00B75445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jc w:val="both"/>
        <w:rPr>
          <w:color w:val="000000"/>
        </w:rPr>
      </w:pPr>
    </w:p>
    <w:p w:rsidR="00B75445" w:rsidRPr="00B75445" w:rsidRDefault="00B75445" w:rsidP="00B75445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445">
        <w:rPr>
          <w:rFonts w:ascii="Times New Roman" w:hAnsi="Times New Roman" w:cs="Times New Roman"/>
          <w:color w:val="000000"/>
          <w:sz w:val="24"/>
          <w:szCs w:val="24"/>
        </w:rPr>
        <w:t>2. В части 5 статьи 22 :</w:t>
      </w:r>
    </w:p>
    <w:p w:rsidR="00B75445" w:rsidRPr="00B75445" w:rsidRDefault="00B75445" w:rsidP="00B754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445">
        <w:rPr>
          <w:color w:val="000000"/>
        </w:rPr>
        <w:t xml:space="preserve">     а) </w:t>
      </w:r>
      <w:hyperlink r:id="rId9" w:history="1">
        <w:r w:rsidRPr="00B75445">
          <w:rPr>
            <w:rStyle w:val="a5"/>
            <w:rFonts w:eastAsia="Calibri"/>
            <w:color w:val="000000"/>
          </w:rPr>
          <w:t>пункт 1</w:t>
        </w:r>
      </w:hyperlink>
      <w:r w:rsidRPr="00B75445">
        <w:rPr>
          <w:rStyle w:val="apple-converted-space"/>
          <w:rFonts w:eastAsia="Calibri"/>
          <w:color w:val="000000"/>
        </w:rPr>
        <w:t> </w:t>
      </w:r>
      <w:r w:rsidRPr="00B75445">
        <w:rPr>
          <w:color w:val="000000"/>
        </w:rPr>
        <w:t>признать утратившим силу;</w:t>
      </w:r>
    </w:p>
    <w:p w:rsidR="00B75445" w:rsidRPr="00B75445" w:rsidRDefault="00B75445" w:rsidP="00B754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445">
        <w:rPr>
          <w:color w:val="000000"/>
        </w:rPr>
        <w:t xml:space="preserve">     б)</w:t>
      </w:r>
      <w:r w:rsidRPr="00B75445">
        <w:rPr>
          <w:rStyle w:val="apple-converted-space"/>
          <w:rFonts w:eastAsia="Calibri"/>
          <w:color w:val="000000"/>
        </w:rPr>
        <w:t> </w:t>
      </w:r>
      <w:hyperlink r:id="rId10" w:history="1">
        <w:r w:rsidRPr="00B75445">
          <w:rPr>
            <w:rStyle w:val="a5"/>
            <w:rFonts w:eastAsia="Calibri"/>
            <w:color w:val="000000"/>
          </w:rPr>
          <w:t>пункт 2</w:t>
        </w:r>
      </w:hyperlink>
      <w:r w:rsidRPr="00B75445">
        <w:rPr>
          <w:rStyle w:val="apple-converted-space"/>
          <w:rFonts w:eastAsia="Calibri"/>
          <w:color w:val="000000"/>
        </w:rPr>
        <w:t> </w:t>
      </w:r>
      <w:r w:rsidRPr="00B75445">
        <w:rPr>
          <w:color w:val="000000"/>
        </w:rPr>
        <w:t>изложить в следующей редакции:</w:t>
      </w:r>
    </w:p>
    <w:p w:rsidR="00B75445" w:rsidRPr="00B75445" w:rsidRDefault="00B75445" w:rsidP="00B754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445">
        <w:rPr>
          <w:color w:val="000000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Новосибирской области, ему не поручено участвовать в управлении этой организацией;».</w:t>
      </w:r>
    </w:p>
    <w:p w:rsidR="00B75445" w:rsidRPr="00B75445" w:rsidRDefault="00B75445" w:rsidP="00B75445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jc w:val="both"/>
        <w:rPr>
          <w:color w:val="000000"/>
        </w:rPr>
      </w:pPr>
    </w:p>
    <w:p w:rsidR="00B75445" w:rsidRPr="00B75445" w:rsidRDefault="00B75445" w:rsidP="00B75445">
      <w:pPr>
        <w:shd w:val="clear" w:color="auto" w:fill="FFFFFF"/>
        <w:tabs>
          <w:tab w:val="left" w:pos="360"/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45">
        <w:rPr>
          <w:rFonts w:ascii="Times New Roman" w:hAnsi="Times New Roman" w:cs="Times New Roman"/>
          <w:color w:val="000000"/>
          <w:spacing w:val="-12"/>
          <w:sz w:val="24"/>
          <w:szCs w:val="24"/>
        </w:rPr>
        <w:t>3.</w:t>
      </w:r>
      <w:r w:rsidRPr="00B75445">
        <w:rPr>
          <w:rFonts w:ascii="Times New Roman" w:hAnsi="Times New Roman" w:cs="Times New Roman"/>
          <w:color w:val="000000"/>
          <w:sz w:val="24"/>
          <w:szCs w:val="24"/>
        </w:rPr>
        <w:tab/>
        <w:t>В статье 30 :</w:t>
      </w:r>
    </w:p>
    <w:p w:rsidR="00B75445" w:rsidRPr="00B75445" w:rsidRDefault="00B75445" w:rsidP="00B75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45">
        <w:rPr>
          <w:rFonts w:ascii="Times New Roman" w:hAnsi="Times New Roman" w:cs="Times New Roman"/>
          <w:color w:val="000000"/>
          <w:sz w:val="24"/>
          <w:szCs w:val="24"/>
        </w:rPr>
        <w:t xml:space="preserve">     а) в пункте 35.1. после слова «поселения,» дополнить словами «программ комплексного развития транспортной инфраструктуры поселения, программ комплексного развития социальной инфраструктуры поселения,»;</w:t>
      </w:r>
    </w:p>
    <w:p w:rsidR="00B75445" w:rsidRPr="00B75445" w:rsidRDefault="00B75445" w:rsidP="00B75445">
      <w:pPr>
        <w:tabs>
          <w:tab w:val="left" w:pos="720"/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45">
        <w:rPr>
          <w:rFonts w:ascii="Times New Roman" w:hAnsi="Times New Roman" w:cs="Times New Roman"/>
          <w:color w:val="000000"/>
          <w:sz w:val="24"/>
          <w:szCs w:val="24"/>
        </w:rPr>
        <w:t xml:space="preserve">     б) пункт 68 считать пунктом 69;</w:t>
      </w:r>
    </w:p>
    <w:p w:rsidR="00B75445" w:rsidRPr="00B75445" w:rsidRDefault="00B75445" w:rsidP="00B75445">
      <w:pPr>
        <w:shd w:val="clear" w:color="auto" w:fill="FFFFFF"/>
        <w:tabs>
          <w:tab w:val="left" w:pos="360"/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45">
        <w:rPr>
          <w:rFonts w:ascii="Times New Roman" w:hAnsi="Times New Roman" w:cs="Times New Roman"/>
          <w:color w:val="000000"/>
          <w:sz w:val="24"/>
          <w:szCs w:val="24"/>
        </w:rPr>
        <w:t xml:space="preserve">     в) дополнить пунктом 68 следующего содержания:</w:t>
      </w:r>
    </w:p>
    <w:p w:rsidR="00B75445" w:rsidRPr="00B75445" w:rsidRDefault="00B75445" w:rsidP="00B75445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jc w:val="both"/>
        <w:rPr>
          <w:color w:val="000000"/>
        </w:rPr>
      </w:pPr>
      <w:r w:rsidRPr="00B75445">
        <w:rPr>
          <w:color w:val="000000"/>
        </w:rPr>
        <w:t>«68) участие в соответствии с Федеральным</w:t>
      </w:r>
      <w:r w:rsidRPr="00B75445">
        <w:rPr>
          <w:rStyle w:val="apple-converted-space"/>
          <w:rFonts w:eastAsia="Calibri"/>
          <w:color w:val="000000"/>
        </w:rPr>
        <w:t> </w:t>
      </w:r>
      <w:hyperlink r:id="rId11" w:history="1">
        <w:r w:rsidRPr="00B75445">
          <w:rPr>
            <w:rStyle w:val="a5"/>
            <w:rFonts w:eastAsia="Calibri"/>
            <w:color w:val="000000"/>
          </w:rPr>
          <w:t>законом</w:t>
        </w:r>
      </w:hyperlink>
      <w:r w:rsidRPr="00B75445">
        <w:rPr>
          <w:rStyle w:val="apple-converted-space"/>
          <w:rFonts w:eastAsia="Calibri"/>
          <w:color w:val="000000"/>
        </w:rPr>
        <w:t> </w:t>
      </w:r>
      <w:r w:rsidRPr="00B75445">
        <w:rPr>
          <w:color w:val="000000"/>
        </w:rPr>
        <w:t>от 24 июля 2007 года № 221-ФЗ «О государственном кадастре недвижимости» в выполнении комплексных кадастровых работ;».</w:t>
      </w:r>
    </w:p>
    <w:p w:rsidR="00B75445" w:rsidRPr="00B75445" w:rsidRDefault="00B75445" w:rsidP="00B75445">
      <w:pPr>
        <w:pStyle w:val="af2"/>
        <w:rPr>
          <w:rFonts w:ascii="Times New Roman" w:hAnsi="Times New Roman" w:cs="Times New Roman"/>
          <w:sz w:val="24"/>
        </w:rPr>
      </w:pPr>
      <w:r w:rsidRPr="00B75445">
        <w:rPr>
          <w:rFonts w:ascii="Times New Roman" w:hAnsi="Times New Roman" w:cs="Times New Roman"/>
          <w:sz w:val="24"/>
        </w:rPr>
        <w:lastRenderedPageBreak/>
        <w:t>Рекомендации публичных слушаний, состоявшихся 27 апреля  2015 года в Совете депутатов Быструхинского сельсовета Кочковского района</w:t>
      </w:r>
    </w:p>
    <w:p w:rsidR="00B75445" w:rsidRPr="00B75445" w:rsidRDefault="00B75445" w:rsidP="00B75445">
      <w:pPr>
        <w:pStyle w:val="af2"/>
        <w:rPr>
          <w:rFonts w:ascii="Times New Roman" w:hAnsi="Times New Roman" w:cs="Times New Roman"/>
          <w:sz w:val="24"/>
        </w:rPr>
      </w:pPr>
    </w:p>
    <w:p w:rsidR="00B75445" w:rsidRPr="00B75445" w:rsidRDefault="00B75445" w:rsidP="00B75445">
      <w:pPr>
        <w:pStyle w:val="af2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75445" w:rsidRPr="00B75445" w:rsidRDefault="00B75445" w:rsidP="00B75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445">
        <w:rPr>
          <w:rFonts w:ascii="Times New Roman" w:hAnsi="Times New Roman" w:cs="Times New Roman"/>
          <w:b/>
          <w:sz w:val="24"/>
          <w:szCs w:val="24"/>
        </w:rPr>
        <w:t>по вопросу: О проекте решения</w:t>
      </w:r>
      <w:r w:rsidRPr="00B75445">
        <w:rPr>
          <w:rFonts w:ascii="Times New Roman" w:hAnsi="Times New Roman" w:cs="Times New Roman"/>
          <w:sz w:val="24"/>
          <w:szCs w:val="24"/>
        </w:rPr>
        <w:t xml:space="preserve"> </w:t>
      </w:r>
      <w:r w:rsidRPr="00B75445">
        <w:rPr>
          <w:rFonts w:ascii="Times New Roman" w:hAnsi="Times New Roman" w:cs="Times New Roman"/>
          <w:b/>
          <w:sz w:val="24"/>
          <w:szCs w:val="24"/>
        </w:rPr>
        <w:t>«Об исполнении бюджета Быструхинского сельсовета Кочковского района Новосибирской области за 2014 год»</w:t>
      </w:r>
      <w:r w:rsidRPr="00B75445">
        <w:rPr>
          <w:rFonts w:ascii="Times New Roman" w:hAnsi="Times New Roman" w:cs="Times New Roman"/>
          <w:sz w:val="24"/>
          <w:szCs w:val="24"/>
        </w:rPr>
        <w:t>:</w:t>
      </w:r>
    </w:p>
    <w:p w:rsidR="00B75445" w:rsidRPr="00B75445" w:rsidRDefault="00B75445" w:rsidP="00B75445">
      <w:pPr>
        <w:pStyle w:val="af2"/>
        <w:rPr>
          <w:rFonts w:ascii="Times New Roman" w:hAnsi="Times New Roman" w:cs="Times New Roman"/>
          <w:sz w:val="24"/>
        </w:rPr>
      </w:pPr>
    </w:p>
    <w:p w:rsidR="00B75445" w:rsidRPr="00B75445" w:rsidRDefault="00B75445" w:rsidP="00B75445">
      <w:pPr>
        <w:pStyle w:val="af2"/>
        <w:numPr>
          <w:ilvl w:val="1"/>
          <w:numId w:val="1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75445">
        <w:rPr>
          <w:rFonts w:ascii="Times New Roman" w:hAnsi="Times New Roman" w:cs="Times New Roman"/>
          <w:b w:val="0"/>
          <w:bCs w:val="0"/>
          <w:sz w:val="24"/>
        </w:rPr>
        <w:t xml:space="preserve">Одобрить  проект решения «Об исполнении бюджета Быструхинского сельсовета Кочковского района Новосибирской области»,  согласно приложению. </w:t>
      </w:r>
    </w:p>
    <w:p w:rsidR="00B75445" w:rsidRPr="00B75445" w:rsidRDefault="00B75445" w:rsidP="00B75445">
      <w:pPr>
        <w:pStyle w:val="af2"/>
        <w:numPr>
          <w:ilvl w:val="1"/>
          <w:numId w:val="1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75445">
        <w:rPr>
          <w:rFonts w:ascii="Times New Roman" w:hAnsi="Times New Roman" w:cs="Times New Roman"/>
          <w:b w:val="0"/>
          <w:bCs w:val="0"/>
          <w:sz w:val="24"/>
        </w:rPr>
        <w:t>Рекомендовать Совету депутатов Быструхинского сельсовета  на очередной сессии утвердить проект решения по данному вопросу.</w:t>
      </w:r>
    </w:p>
    <w:p w:rsidR="00B75445" w:rsidRDefault="00B75445" w:rsidP="00B75445"/>
    <w:p w:rsidR="00B75445" w:rsidRDefault="00B75445" w:rsidP="00B75445"/>
    <w:p w:rsidR="00B75445" w:rsidRDefault="00B75445" w:rsidP="00B75445">
      <w:pPr>
        <w:pStyle w:val="af2"/>
      </w:pPr>
    </w:p>
    <w:p w:rsidR="00B75445" w:rsidRDefault="00B75445" w:rsidP="00B75445">
      <w:pPr>
        <w:tabs>
          <w:tab w:val="left" w:pos="6145"/>
        </w:tabs>
        <w:jc w:val="both"/>
        <w:rPr>
          <w:color w:val="000000"/>
          <w:sz w:val="24"/>
          <w:szCs w:val="24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7B" w:rsidRPr="00B75445" w:rsidRDefault="00877B7B" w:rsidP="0061594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15943" w:rsidRPr="00F676E5" w:rsidRDefault="0061594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E4" w:rsidRPr="00615943" w:rsidRDefault="0061594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2F8B">
        <w:rPr>
          <w:sz w:val="28"/>
          <w:szCs w:val="28"/>
        </w:rPr>
        <w:t xml:space="preserve">   </w:t>
      </w:r>
      <w:r w:rsidR="004D19E4" w:rsidRPr="008317AD">
        <w:rPr>
          <w:rFonts w:ascii="Times New Roman" w:hAnsi="Times New Roman" w:cs="Times New Roman"/>
          <w:b/>
        </w:rPr>
        <w:t>Редакционный совет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С.В. Рыбина – зам.главы Быструхинского сельсовета – председатель редакционного 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Члены Совета: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С.А.Захарова – депутат Совета депутатов  Быструхинского сельсовета,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С.Н.Шаталова – специалист  Быструхинского сельсовета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Кочковский район с.Быструха ул.Центральная 58</w:t>
      </w:r>
    </w:p>
    <w:p w:rsidR="005031B3" w:rsidRPr="0078314A" w:rsidRDefault="004D19E4" w:rsidP="0078314A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Тираж – 50 экземпляров</w:t>
      </w:r>
    </w:p>
    <w:sectPr w:rsidR="005031B3" w:rsidRPr="0078314A" w:rsidSect="000077F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7D" w:rsidRDefault="00F7047D" w:rsidP="008A3367">
      <w:pPr>
        <w:spacing w:after="0" w:line="240" w:lineRule="auto"/>
      </w:pPr>
      <w:r>
        <w:separator/>
      </w:r>
    </w:p>
  </w:endnote>
  <w:endnote w:type="continuationSeparator" w:id="1">
    <w:p w:rsidR="00F7047D" w:rsidRDefault="00F7047D" w:rsidP="008A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FC" w:rsidRDefault="0007782D">
    <w:pPr>
      <w:pStyle w:val="a8"/>
      <w:jc w:val="center"/>
    </w:pPr>
    <w:fldSimple w:instr=" PAGE   \* MERGEFORMAT ">
      <w:r w:rsidR="00B75445">
        <w:rPr>
          <w:noProof/>
        </w:rPr>
        <w:t>1</w:t>
      </w:r>
    </w:fldSimple>
  </w:p>
  <w:p w:rsidR="00286BFC" w:rsidRDefault="00286B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7D" w:rsidRDefault="00F7047D" w:rsidP="008A3367">
      <w:pPr>
        <w:spacing w:after="0" w:line="240" w:lineRule="auto"/>
      </w:pPr>
      <w:r>
        <w:separator/>
      </w:r>
    </w:p>
  </w:footnote>
  <w:footnote w:type="continuationSeparator" w:id="1">
    <w:p w:rsidR="00F7047D" w:rsidRDefault="00F7047D" w:rsidP="008A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7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493B8F"/>
    <w:multiLevelType w:val="hybridMultilevel"/>
    <w:tmpl w:val="30AECC7E"/>
    <w:lvl w:ilvl="0" w:tplc="1DDC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2"/>
  </w:num>
  <w:num w:numId="7">
    <w:abstractNumId w:val="5"/>
  </w:num>
  <w:num w:numId="8">
    <w:abstractNumId w:val="38"/>
  </w:num>
  <w:num w:numId="9">
    <w:abstractNumId w:val="21"/>
  </w:num>
  <w:num w:numId="10">
    <w:abstractNumId w:val="23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9"/>
  </w:num>
  <w:num w:numId="2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10"/>
  </w:num>
  <w:num w:numId="35">
    <w:abstractNumId w:val="32"/>
  </w:num>
  <w:num w:numId="36">
    <w:abstractNumId w:val="15"/>
  </w:num>
  <w:num w:numId="37">
    <w:abstractNumId w:val="36"/>
  </w:num>
  <w:num w:numId="38">
    <w:abstractNumId w:val="2"/>
  </w:num>
  <w:num w:numId="39">
    <w:abstractNumId w:val="0"/>
  </w:num>
  <w:num w:numId="40">
    <w:abstractNumId w:val="3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9E4"/>
    <w:rsid w:val="000077F4"/>
    <w:rsid w:val="00007D2F"/>
    <w:rsid w:val="00017A92"/>
    <w:rsid w:val="0007782D"/>
    <w:rsid w:val="000D3E07"/>
    <w:rsid w:val="00100498"/>
    <w:rsid w:val="00153D9D"/>
    <w:rsid w:val="001C7D23"/>
    <w:rsid w:val="001F28FD"/>
    <w:rsid w:val="00286BFC"/>
    <w:rsid w:val="00305E82"/>
    <w:rsid w:val="00316165"/>
    <w:rsid w:val="003301AC"/>
    <w:rsid w:val="00350C39"/>
    <w:rsid w:val="003651DE"/>
    <w:rsid w:val="003938F2"/>
    <w:rsid w:val="00436B17"/>
    <w:rsid w:val="00464050"/>
    <w:rsid w:val="004D19E4"/>
    <w:rsid w:val="004E3F2A"/>
    <w:rsid w:val="005031B3"/>
    <w:rsid w:val="005230D8"/>
    <w:rsid w:val="00586E99"/>
    <w:rsid w:val="005B5383"/>
    <w:rsid w:val="00615943"/>
    <w:rsid w:val="006953D5"/>
    <w:rsid w:val="006A0292"/>
    <w:rsid w:val="007115B9"/>
    <w:rsid w:val="0078314A"/>
    <w:rsid w:val="00877B7B"/>
    <w:rsid w:val="008A3367"/>
    <w:rsid w:val="00935D00"/>
    <w:rsid w:val="00970651"/>
    <w:rsid w:val="009B6F87"/>
    <w:rsid w:val="00A00235"/>
    <w:rsid w:val="00A34DF6"/>
    <w:rsid w:val="00A57839"/>
    <w:rsid w:val="00A60199"/>
    <w:rsid w:val="00A7784F"/>
    <w:rsid w:val="00AB5752"/>
    <w:rsid w:val="00AC3FA8"/>
    <w:rsid w:val="00B75445"/>
    <w:rsid w:val="00BB2D16"/>
    <w:rsid w:val="00C32626"/>
    <w:rsid w:val="00CA0781"/>
    <w:rsid w:val="00CF143B"/>
    <w:rsid w:val="00DC4B54"/>
    <w:rsid w:val="00E16139"/>
    <w:rsid w:val="00E62819"/>
    <w:rsid w:val="00E647FB"/>
    <w:rsid w:val="00EA1863"/>
    <w:rsid w:val="00EF2C8F"/>
    <w:rsid w:val="00F00790"/>
    <w:rsid w:val="00F55377"/>
    <w:rsid w:val="00F61E42"/>
    <w:rsid w:val="00F676E5"/>
    <w:rsid w:val="00F7047D"/>
    <w:rsid w:val="00FB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4"/>
  </w:style>
  <w:style w:type="paragraph" w:styleId="1">
    <w:name w:val="heading 1"/>
    <w:basedOn w:val="a"/>
    <w:next w:val="a"/>
    <w:link w:val="10"/>
    <w:uiPriority w:val="9"/>
    <w:qFormat/>
    <w:rsid w:val="004D19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36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36B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36B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61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436B1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3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36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36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436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16165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436B1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4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unhideWhenUsed/>
    <w:rsid w:val="004D1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4D19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B20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B2095"/>
  </w:style>
  <w:style w:type="character" w:styleId="a5">
    <w:name w:val="Hyperlink"/>
    <w:basedOn w:val="a0"/>
    <w:uiPriority w:val="99"/>
    <w:rsid w:val="00FB2095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F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8A3367"/>
  </w:style>
  <w:style w:type="paragraph" w:styleId="a8">
    <w:name w:val="footer"/>
    <w:basedOn w:val="a"/>
    <w:link w:val="a9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367"/>
  </w:style>
  <w:style w:type="character" w:customStyle="1" w:styleId="apple-converted-space">
    <w:name w:val="apple-converted-space"/>
    <w:basedOn w:val="a0"/>
    <w:rsid w:val="00316165"/>
  </w:style>
  <w:style w:type="paragraph" w:styleId="aa">
    <w:name w:val="Balloon Text"/>
    <w:basedOn w:val="a"/>
    <w:link w:val="ab"/>
    <w:uiPriority w:val="99"/>
    <w:unhideWhenUsed/>
    <w:rsid w:val="0061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1594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semiHidden/>
    <w:rsid w:val="00436B17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436B1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436B1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436B1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autoRedefine/>
    <w:rsid w:val="00436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32"/>
    </w:rPr>
  </w:style>
  <w:style w:type="character" w:customStyle="1" w:styleId="26">
    <w:name w:val="Стиль 26 пт полужирный"/>
    <w:basedOn w:val="a0"/>
    <w:rsid w:val="00436B17"/>
    <w:rPr>
      <w:bCs/>
      <w:sz w:val="24"/>
    </w:rPr>
  </w:style>
  <w:style w:type="paragraph" w:customStyle="1" w:styleId="31">
    <w:name w:val="Стиль3"/>
    <w:basedOn w:val="11"/>
    <w:rsid w:val="00436B17"/>
    <w:rPr>
      <w:sz w:val="28"/>
    </w:rPr>
  </w:style>
  <w:style w:type="paragraph" w:styleId="ae">
    <w:name w:val="List Paragraph"/>
    <w:basedOn w:val="a"/>
    <w:uiPriority w:val="34"/>
    <w:qFormat/>
    <w:rsid w:val="00436B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f0"/>
    <w:uiPriority w:val="10"/>
    <w:rsid w:val="00436B17"/>
    <w:rPr>
      <w:sz w:val="28"/>
      <w:szCs w:val="24"/>
    </w:rPr>
  </w:style>
  <w:style w:type="paragraph" w:styleId="af0">
    <w:name w:val="Title"/>
    <w:basedOn w:val="a"/>
    <w:link w:val="af"/>
    <w:uiPriority w:val="10"/>
    <w:qFormat/>
    <w:rsid w:val="00436B17"/>
    <w:pPr>
      <w:spacing w:after="0" w:line="240" w:lineRule="auto"/>
      <w:ind w:left="360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link w:val="af0"/>
    <w:uiPriority w:val="10"/>
    <w:rsid w:val="00436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436B17"/>
    <w:rPr>
      <w:b/>
      <w:bCs/>
      <w:sz w:val="28"/>
      <w:szCs w:val="24"/>
    </w:rPr>
  </w:style>
  <w:style w:type="paragraph" w:styleId="af2">
    <w:name w:val="Body Text Indent"/>
    <w:basedOn w:val="a"/>
    <w:link w:val="af1"/>
    <w:uiPriority w:val="99"/>
    <w:unhideWhenUsed/>
    <w:rsid w:val="00436B17"/>
    <w:pPr>
      <w:spacing w:after="0" w:line="240" w:lineRule="auto"/>
      <w:ind w:left="360"/>
      <w:jc w:val="center"/>
    </w:pPr>
    <w:rPr>
      <w:b/>
      <w:bCs/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436B17"/>
  </w:style>
  <w:style w:type="character" w:customStyle="1" w:styleId="32">
    <w:name w:val="Основной текст 3 Знак"/>
    <w:basedOn w:val="a0"/>
    <w:link w:val="33"/>
    <w:uiPriority w:val="99"/>
    <w:rsid w:val="00436B17"/>
    <w:rPr>
      <w:b/>
      <w:bCs/>
      <w:sz w:val="28"/>
      <w:szCs w:val="24"/>
    </w:rPr>
  </w:style>
  <w:style w:type="paragraph" w:styleId="33">
    <w:name w:val="Body Text 3"/>
    <w:basedOn w:val="a"/>
    <w:link w:val="32"/>
    <w:uiPriority w:val="99"/>
    <w:unhideWhenUsed/>
    <w:rsid w:val="00436B17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436B17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436B17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436B17"/>
    <w:pPr>
      <w:spacing w:after="0" w:line="240" w:lineRule="auto"/>
      <w:ind w:left="360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36B17"/>
  </w:style>
  <w:style w:type="character" w:customStyle="1" w:styleId="34">
    <w:name w:val="Основной текст с отступом 3 Знак"/>
    <w:basedOn w:val="a0"/>
    <w:link w:val="35"/>
    <w:uiPriority w:val="99"/>
    <w:rsid w:val="00436B17"/>
    <w:rPr>
      <w:bCs/>
      <w:sz w:val="28"/>
      <w:szCs w:val="28"/>
    </w:rPr>
  </w:style>
  <w:style w:type="paragraph" w:styleId="35">
    <w:name w:val="Body Text Indent 3"/>
    <w:basedOn w:val="a"/>
    <w:link w:val="34"/>
    <w:uiPriority w:val="99"/>
    <w:unhideWhenUsed/>
    <w:rsid w:val="00436B17"/>
    <w:pPr>
      <w:spacing w:after="0" w:line="240" w:lineRule="auto"/>
      <w:ind w:firstLine="360"/>
      <w:jc w:val="both"/>
    </w:pPr>
    <w:rPr>
      <w:bCs/>
      <w:sz w:val="28"/>
      <w:szCs w:val="28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436B17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436B17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unhideWhenUsed/>
    <w:rsid w:val="00436B17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4"/>
    <w:uiPriority w:val="99"/>
    <w:semiHidden/>
    <w:rsid w:val="00436B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36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B17"/>
    <w:rPr>
      <w:rFonts w:ascii="Courier New" w:eastAsia="Times New Roman" w:hAnsi="Courier New" w:cs="Courier New"/>
      <w:sz w:val="20"/>
      <w:szCs w:val="20"/>
    </w:rPr>
  </w:style>
  <w:style w:type="character" w:styleId="af5">
    <w:name w:val="page number"/>
    <w:basedOn w:val="a0"/>
    <w:uiPriority w:val="99"/>
    <w:rsid w:val="00436B17"/>
  </w:style>
  <w:style w:type="character" w:styleId="af6">
    <w:name w:val="Emphasis"/>
    <w:basedOn w:val="a0"/>
    <w:uiPriority w:val="20"/>
    <w:qFormat/>
    <w:rsid w:val="00436B17"/>
    <w:rPr>
      <w:i/>
      <w:iCs/>
    </w:rPr>
  </w:style>
  <w:style w:type="paragraph" w:styleId="af7">
    <w:name w:val="Subtitle"/>
    <w:basedOn w:val="a"/>
    <w:next w:val="a"/>
    <w:link w:val="af8"/>
    <w:uiPriority w:val="11"/>
    <w:qFormat/>
    <w:rsid w:val="00436B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436B17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Без интервала1"/>
    <w:qFormat/>
    <w:rsid w:val="00436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9">
    <w:name w:val="xl19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3">
    <w:name w:val="p3"/>
    <w:basedOn w:val="a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rsid w:val="00436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.Мой Заголовок 1"/>
    <w:rsid w:val="00436B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Название1"/>
    <w:rsid w:val="00436B1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436B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31"/>
    <w:basedOn w:val="17"/>
    <w:rsid w:val="00436B17"/>
    <w:pPr>
      <w:widowControl/>
    </w:pPr>
    <w:rPr>
      <w:rFonts w:ascii="Arial" w:hAnsi="Arial"/>
      <w:color w:val="FF0000"/>
      <w:sz w:val="28"/>
    </w:rPr>
  </w:style>
  <w:style w:type="paragraph" w:customStyle="1" w:styleId="211">
    <w:name w:val="Заголовок 21"/>
    <w:basedOn w:val="17"/>
    <w:next w:val="17"/>
    <w:rsid w:val="00436B17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00">
    <w:name w:val="ЗАГОЛОВОК 10"/>
    <w:basedOn w:val="a3"/>
    <w:rsid w:val="00436B17"/>
    <w:pPr>
      <w:spacing w:after="0"/>
      <w:ind w:firstLine="180"/>
      <w:jc w:val="center"/>
    </w:pPr>
    <w:rPr>
      <w:b/>
      <w:sz w:val="32"/>
      <w:szCs w:val="32"/>
      <w:lang w:val="en-US"/>
    </w:rPr>
  </w:style>
  <w:style w:type="paragraph" w:styleId="18">
    <w:name w:val="toc 1"/>
    <w:basedOn w:val="a"/>
    <w:next w:val="a"/>
    <w:uiPriority w:val="39"/>
    <w:rsid w:val="0043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">
    <w:name w:val="Основной текст с отступом 31"/>
    <w:basedOn w:val="a"/>
    <w:rsid w:val="00436B1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436B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Обычный2"/>
    <w:rsid w:val="00436B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36B1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023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7023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9814/?dst=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9814/?dst=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90A-6843-46E5-A91A-889D1652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28</cp:revision>
  <cp:lastPrinted>2015-03-23T09:39:00Z</cp:lastPrinted>
  <dcterms:created xsi:type="dcterms:W3CDTF">2014-01-13T03:21:00Z</dcterms:created>
  <dcterms:modified xsi:type="dcterms:W3CDTF">2015-05-05T04:31:00Z</dcterms:modified>
</cp:coreProperties>
</file>