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44" w:rsidRPr="00720844" w:rsidRDefault="00720844" w:rsidP="00720844">
      <w:pPr>
        <w:spacing w:after="0" w:line="240" w:lineRule="auto"/>
        <w:jc w:val="center"/>
        <w:rPr>
          <w:rFonts w:ascii="Times New Roman" w:hAnsi="Times New Roman" w:cs="Times New Roman"/>
          <w:b/>
        </w:rPr>
      </w:pPr>
      <w:bookmarkStart w:id="0" w:name="_GoBack"/>
      <w:bookmarkEnd w:id="0"/>
      <w:r w:rsidRPr="00720844">
        <w:rPr>
          <w:rFonts w:ascii="Times New Roman" w:hAnsi="Times New Roman" w:cs="Times New Roman"/>
          <w:b/>
        </w:rPr>
        <w:t>Администрация Быструхинского сельсовета Кочковского района Новосибирской области</w:t>
      </w:r>
    </w:p>
    <w:p w:rsidR="00720844" w:rsidRPr="00720844" w:rsidRDefault="00720844" w:rsidP="00720844">
      <w:pPr>
        <w:spacing w:after="0" w:line="240" w:lineRule="auto"/>
        <w:jc w:val="center"/>
        <w:rPr>
          <w:rFonts w:ascii="Times New Roman" w:hAnsi="Times New Roman" w:cs="Times New Roman"/>
          <w:b/>
        </w:rPr>
      </w:pPr>
      <w:r w:rsidRPr="00720844">
        <w:rPr>
          <w:rFonts w:ascii="Times New Roman" w:hAnsi="Times New Roman" w:cs="Times New Roman"/>
          <w:b/>
        </w:rPr>
        <w:t>Совет депутатов Быструхинского сельсовета Кочковского района Новосибирской области</w:t>
      </w:r>
    </w:p>
    <w:p w:rsidR="00720844" w:rsidRPr="00720844" w:rsidRDefault="00720844" w:rsidP="00720844">
      <w:pPr>
        <w:spacing w:after="0" w:line="240" w:lineRule="auto"/>
        <w:jc w:val="center"/>
        <w:rPr>
          <w:rFonts w:ascii="Times New Roman" w:hAnsi="Times New Roman" w:cs="Times New Roman"/>
          <w:b/>
          <w:color w:val="FF0000"/>
          <w:sz w:val="56"/>
          <w:szCs w:val="56"/>
        </w:rPr>
      </w:pPr>
      <w:r w:rsidRPr="00720844">
        <w:rPr>
          <w:rFonts w:ascii="Times New Roman" w:hAnsi="Times New Roman" w:cs="Times New Roman"/>
          <w:b/>
          <w:sz w:val="56"/>
          <w:szCs w:val="56"/>
        </w:rPr>
        <w:t>Быструхинский вестник №</w:t>
      </w:r>
      <w:r w:rsidRPr="00720844">
        <w:rPr>
          <w:rFonts w:ascii="Times New Roman" w:hAnsi="Times New Roman" w:cs="Times New Roman"/>
          <w:b/>
          <w:i/>
          <w:sz w:val="56"/>
          <w:szCs w:val="56"/>
        </w:rPr>
        <w:t xml:space="preserve"> </w:t>
      </w:r>
      <w:r w:rsidRPr="00720844">
        <w:rPr>
          <w:rFonts w:ascii="Times New Roman" w:hAnsi="Times New Roman" w:cs="Times New Roman"/>
          <w:b/>
          <w:sz w:val="56"/>
          <w:szCs w:val="56"/>
        </w:rPr>
        <w:t>16(169)</w:t>
      </w:r>
    </w:p>
    <w:p w:rsidR="00720844" w:rsidRDefault="00720844" w:rsidP="00720844">
      <w:pPr>
        <w:tabs>
          <w:tab w:val="left" w:pos="9180"/>
        </w:tabs>
        <w:spacing w:after="0" w:line="240" w:lineRule="auto"/>
        <w:jc w:val="center"/>
        <w:rPr>
          <w:rFonts w:ascii="Times New Roman" w:hAnsi="Times New Roman" w:cs="Times New Roman"/>
        </w:rPr>
      </w:pPr>
      <w:r w:rsidRPr="00720844">
        <w:rPr>
          <w:rFonts w:ascii="Times New Roman" w:hAnsi="Times New Roman" w:cs="Times New Roman"/>
          <w:color w:val="FF0000"/>
        </w:rPr>
        <w:t xml:space="preserve">                                                                                                                     </w:t>
      </w:r>
      <w:r w:rsidRPr="00720844">
        <w:rPr>
          <w:rFonts w:ascii="Times New Roman" w:hAnsi="Times New Roman" w:cs="Times New Roman"/>
        </w:rPr>
        <w:t>24 декабря  2018г</w:t>
      </w:r>
    </w:p>
    <w:p w:rsidR="00720844" w:rsidRPr="00720844" w:rsidRDefault="00720844" w:rsidP="00720844">
      <w:pPr>
        <w:tabs>
          <w:tab w:val="left" w:pos="9180"/>
        </w:tabs>
        <w:spacing w:after="0" w:line="240" w:lineRule="auto"/>
        <w:jc w:val="center"/>
        <w:rPr>
          <w:rFonts w:ascii="Times New Roman" w:hAnsi="Times New Roman" w:cs="Times New Roman"/>
        </w:rPr>
      </w:pPr>
    </w:p>
    <w:p w:rsidR="00720844" w:rsidRPr="00755049" w:rsidRDefault="00720844" w:rsidP="00720844">
      <w:pPr>
        <w:spacing w:after="0" w:line="240" w:lineRule="auto"/>
        <w:jc w:val="center"/>
        <w:rPr>
          <w:rFonts w:ascii="Verdana" w:eastAsia="Times New Roman" w:hAnsi="Verdana" w:cs="Times New Roman"/>
          <w:sz w:val="16"/>
          <w:szCs w:val="16"/>
          <w:lang w:eastAsia="ru-RU"/>
        </w:rPr>
      </w:pPr>
      <w:r w:rsidRPr="00755049">
        <w:rPr>
          <w:rFonts w:ascii="Times New Roman" w:eastAsia="Times New Roman" w:hAnsi="Times New Roman" w:cs="Times New Roman"/>
          <w:b/>
          <w:bCs/>
          <w:sz w:val="28"/>
          <w:szCs w:val="28"/>
          <w:lang w:eastAsia="ru-RU"/>
        </w:rPr>
        <w:t>АДМИНИСТРАЦИЯ</w:t>
      </w:r>
      <w:r w:rsidRPr="00755049">
        <w:rPr>
          <w:rFonts w:ascii="Verdana" w:eastAsia="Times New Roman" w:hAnsi="Verdana" w:cs="Times New Roman"/>
          <w:sz w:val="16"/>
          <w:szCs w:val="16"/>
          <w:lang w:eastAsia="ru-RU"/>
        </w:rPr>
        <w:t xml:space="preserve"> </w:t>
      </w:r>
      <w:r>
        <w:rPr>
          <w:rFonts w:ascii="Times New Roman" w:eastAsia="Times New Roman" w:hAnsi="Times New Roman" w:cs="Times New Roman"/>
          <w:b/>
          <w:bCs/>
          <w:sz w:val="28"/>
          <w:szCs w:val="28"/>
          <w:lang w:eastAsia="ru-RU"/>
        </w:rPr>
        <w:t>БЫСТРУХИНСКОГО</w:t>
      </w:r>
      <w:r w:rsidRPr="00755049">
        <w:rPr>
          <w:rFonts w:ascii="Times New Roman" w:eastAsia="Times New Roman" w:hAnsi="Times New Roman" w:cs="Times New Roman"/>
          <w:b/>
          <w:bCs/>
          <w:sz w:val="28"/>
          <w:szCs w:val="28"/>
          <w:lang w:eastAsia="ru-RU"/>
        </w:rPr>
        <w:t xml:space="preserve"> СЕЛЬСОВЕТА</w:t>
      </w:r>
    </w:p>
    <w:p w:rsidR="00720844" w:rsidRPr="00720844" w:rsidRDefault="00720844" w:rsidP="00720844">
      <w:pPr>
        <w:spacing w:after="0" w:line="240" w:lineRule="auto"/>
        <w:jc w:val="center"/>
        <w:rPr>
          <w:rFonts w:ascii="Verdana" w:eastAsia="Times New Roman" w:hAnsi="Verdana" w:cs="Times New Roman"/>
          <w:sz w:val="16"/>
          <w:szCs w:val="16"/>
          <w:lang w:eastAsia="ru-RU"/>
        </w:rPr>
      </w:pPr>
      <w:r w:rsidRPr="00720844">
        <w:rPr>
          <w:rFonts w:ascii="Times New Roman" w:eastAsia="Times New Roman" w:hAnsi="Times New Roman" w:cs="Times New Roman"/>
          <w:b/>
          <w:bCs/>
          <w:sz w:val="28"/>
          <w:szCs w:val="28"/>
          <w:lang w:eastAsia="ru-RU"/>
        </w:rPr>
        <w:t>КОЧКОВСКОГО РАЙОНА НОВОСИБИРСКОЙ ОБЛАСТИ</w:t>
      </w:r>
    </w:p>
    <w:p w:rsidR="00720844" w:rsidRPr="00720844" w:rsidRDefault="00720844" w:rsidP="00720844">
      <w:pPr>
        <w:spacing w:after="0" w:line="240" w:lineRule="auto"/>
        <w:jc w:val="center"/>
        <w:rPr>
          <w:rFonts w:ascii="Verdana" w:eastAsia="Times New Roman" w:hAnsi="Verdana" w:cs="Times New Roman"/>
          <w:sz w:val="16"/>
          <w:szCs w:val="16"/>
          <w:lang w:eastAsia="ru-RU"/>
        </w:rPr>
      </w:pPr>
      <w:r w:rsidRPr="00720844">
        <w:rPr>
          <w:rFonts w:ascii="Times New Roman" w:eastAsia="Times New Roman" w:hAnsi="Times New Roman" w:cs="Times New Roman"/>
          <w:b/>
          <w:bCs/>
          <w:sz w:val="28"/>
          <w:szCs w:val="28"/>
          <w:lang w:eastAsia="ru-RU"/>
        </w:rPr>
        <w:t>  </w:t>
      </w:r>
    </w:p>
    <w:p w:rsidR="00720844" w:rsidRPr="00720844" w:rsidRDefault="00720844" w:rsidP="00720844">
      <w:pPr>
        <w:spacing w:before="100" w:beforeAutospacing="1" w:after="100" w:afterAutospacing="1" w:line="240" w:lineRule="auto"/>
        <w:jc w:val="center"/>
        <w:rPr>
          <w:rFonts w:ascii="Verdana" w:eastAsia="Times New Roman" w:hAnsi="Verdana" w:cs="Times New Roman"/>
          <w:sz w:val="16"/>
          <w:szCs w:val="16"/>
          <w:lang w:eastAsia="ru-RU"/>
        </w:rPr>
      </w:pPr>
      <w:r w:rsidRPr="00720844">
        <w:rPr>
          <w:rFonts w:ascii="Times New Roman" w:eastAsia="Times New Roman" w:hAnsi="Times New Roman" w:cs="Times New Roman"/>
          <w:b/>
          <w:bCs/>
          <w:sz w:val="28"/>
          <w:szCs w:val="28"/>
          <w:lang w:eastAsia="ru-RU"/>
        </w:rPr>
        <w:t>ПОСТАНОВЛЕНИЕ</w:t>
      </w:r>
      <w:r w:rsidRPr="00720844">
        <w:rPr>
          <w:rFonts w:ascii="Times New Roman" w:eastAsia="Times New Roman" w:hAnsi="Times New Roman" w:cs="Times New Roman"/>
          <w:sz w:val="28"/>
          <w:szCs w:val="28"/>
          <w:lang w:eastAsia="ru-RU"/>
        </w:rPr>
        <w:t> </w:t>
      </w:r>
    </w:p>
    <w:p w:rsidR="00720844" w:rsidRPr="00720844" w:rsidRDefault="00720844" w:rsidP="00720844">
      <w:pPr>
        <w:pStyle w:val="a3"/>
        <w:shd w:val="clear" w:color="auto" w:fill="FFFFFF"/>
        <w:ind w:left="-284" w:right="-284" w:firstLine="710"/>
        <w:jc w:val="both"/>
        <w:rPr>
          <w:sz w:val="28"/>
          <w:szCs w:val="28"/>
        </w:rPr>
      </w:pPr>
      <w:r w:rsidRPr="00720844">
        <w:rPr>
          <w:rStyle w:val="a6"/>
          <w:sz w:val="28"/>
          <w:szCs w:val="28"/>
        </w:rPr>
        <w:t xml:space="preserve">                                           от 24.12.2018 № 69</w:t>
      </w:r>
    </w:p>
    <w:p w:rsidR="00720844" w:rsidRPr="00720844" w:rsidRDefault="00720844" w:rsidP="00720844">
      <w:pPr>
        <w:pStyle w:val="a3"/>
        <w:shd w:val="clear" w:color="auto" w:fill="FFFFFF"/>
        <w:ind w:left="-284" w:right="-284" w:firstLine="710"/>
        <w:jc w:val="both"/>
        <w:rPr>
          <w:sz w:val="28"/>
          <w:szCs w:val="28"/>
        </w:rPr>
      </w:pPr>
      <w:r w:rsidRPr="00720844">
        <w:rPr>
          <w:rStyle w:val="a6"/>
          <w:sz w:val="28"/>
          <w:szCs w:val="28"/>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В соответствии с федеральными законами от 25 декабря 2008 года № 273-ФЗ «О противодействии коррупции», от 02 марта 2007 года № 25-ФЗ «О муниципальной службе в Российской Федерации», администрация Быструхинского сельсовета Постановляет: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1. Утвердить прилагаемое Положение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2. Заместителю главы администрации Быструхинского сельсовета (Рыбиной С.В.) ознакомить муниципальных служащих администрации Быструхинского сельсовета с данным постановлением.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3. Контроль за исполнением настоящего постановления возложить на заместителя главы администрации Быструхинского сельсовета Рыбину С.В.</w:t>
      </w:r>
    </w:p>
    <w:p w:rsidR="00720844" w:rsidRPr="00720844" w:rsidRDefault="00720844" w:rsidP="00720844">
      <w:pPr>
        <w:tabs>
          <w:tab w:val="left" w:pos="-426"/>
          <w:tab w:val="left" w:pos="-284"/>
        </w:tabs>
        <w:spacing w:after="0"/>
        <w:ind w:left="-284"/>
        <w:jc w:val="both"/>
        <w:rPr>
          <w:rFonts w:ascii="Times New Roman" w:hAnsi="Times New Roman"/>
          <w:sz w:val="28"/>
          <w:szCs w:val="28"/>
        </w:rPr>
      </w:pPr>
      <w:r w:rsidRPr="00720844">
        <w:rPr>
          <w:sz w:val="28"/>
          <w:szCs w:val="28"/>
        </w:rPr>
        <w:lastRenderedPageBreak/>
        <w:t xml:space="preserve">      4. </w:t>
      </w:r>
      <w:r w:rsidRPr="00720844">
        <w:rPr>
          <w:rFonts w:ascii="Times New Roman" w:eastAsia="Times New Roman" w:hAnsi="Times New Roman"/>
          <w:sz w:val="28"/>
          <w:szCs w:val="28"/>
          <w:lang w:eastAsia="ru-RU"/>
        </w:rPr>
        <w:t xml:space="preserve">Опубликовать данное постановление в периодическом печатном издании «Быструхинский вестник» и разместить </w:t>
      </w:r>
      <w:r w:rsidRPr="00720844">
        <w:rPr>
          <w:rFonts w:ascii="Times New Roman" w:hAnsi="Times New Roman"/>
          <w:sz w:val="28"/>
          <w:szCs w:val="28"/>
        </w:rPr>
        <w:t>на официальном сайте Быструхинского сельсовета Кочковского района Новосибирской области в сети Интернет.</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5. Настоящее постановление вступает в силу с момента его официального опубликования. </w:t>
      </w:r>
    </w:p>
    <w:p w:rsidR="00720844" w:rsidRPr="00720844" w:rsidRDefault="00720844" w:rsidP="00720844">
      <w:pPr>
        <w:pStyle w:val="a3"/>
        <w:shd w:val="clear" w:color="auto" w:fill="FFFFFF"/>
        <w:ind w:left="-284" w:right="-284" w:firstLine="710"/>
        <w:jc w:val="both"/>
        <w:rPr>
          <w:sz w:val="28"/>
          <w:szCs w:val="28"/>
        </w:rPr>
      </w:pP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Глава Быструхинского сельсовета                            Г.А.Безруков</w:t>
      </w:r>
    </w:p>
    <w:p w:rsidR="00720844" w:rsidRPr="00D36EE6" w:rsidRDefault="00720844" w:rsidP="00720844">
      <w:pPr>
        <w:pStyle w:val="a3"/>
        <w:shd w:val="clear" w:color="auto" w:fill="FFFFFF"/>
        <w:spacing w:before="0" w:beforeAutospacing="0" w:after="0" w:afterAutospacing="0"/>
        <w:ind w:left="-284" w:right="-284" w:firstLine="709"/>
        <w:jc w:val="right"/>
        <w:rPr>
          <w:rStyle w:val="a6"/>
          <w:rFonts w:ascii="Times New Roman" w:hAnsi="Times New Roman"/>
          <w:b w:val="0"/>
          <w:sz w:val="28"/>
          <w:szCs w:val="28"/>
        </w:rPr>
      </w:pPr>
      <w:r w:rsidRPr="00720844">
        <w:rPr>
          <w:rStyle w:val="a6"/>
          <w:sz w:val="28"/>
          <w:szCs w:val="28"/>
        </w:rPr>
        <w:t xml:space="preserve">                                                                               </w:t>
      </w:r>
      <w:r w:rsidRPr="00D36EE6">
        <w:rPr>
          <w:rStyle w:val="a6"/>
          <w:rFonts w:ascii="Times New Roman" w:hAnsi="Times New Roman"/>
          <w:b w:val="0"/>
          <w:sz w:val="28"/>
          <w:szCs w:val="28"/>
        </w:rPr>
        <w:t xml:space="preserve">Приложение к постановлению администрации </w:t>
      </w:r>
    </w:p>
    <w:p w:rsidR="00720844" w:rsidRPr="00D36EE6" w:rsidRDefault="00720844" w:rsidP="00720844">
      <w:pPr>
        <w:pStyle w:val="a3"/>
        <w:shd w:val="clear" w:color="auto" w:fill="FFFFFF"/>
        <w:spacing w:before="0" w:beforeAutospacing="0" w:after="0" w:afterAutospacing="0"/>
        <w:ind w:left="-284" w:right="-284" w:firstLine="709"/>
        <w:jc w:val="right"/>
        <w:rPr>
          <w:rStyle w:val="a6"/>
          <w:rFonts w:ascii="Times New Roman" w:hAnsi="Times New Roman"/>
          <w:b w:val="0"/>
          <w:sz w:val="28"/>
          <w:szCs w:val="28"/>
        </w:rPr>
      </w:pPr>
      <w:r w:rsidRPr="00D36EE6">
        <w:rPr>
          <w:rStyle w:val="a6"/>
          <w:rFonts w:ascii="Times New Roman" w:hAnsi="Times New Roman"/>
          <w:b w:val="0"/>
          <w:sz w:val="28"/>
          <w:szCs w:val="28"/>
        </w:rPr>
        <w:t xml:space="preserve">Быструхинского сельсовета </w:t>
      </w:r>
    </w:p>
    <w:p w:rsidR="00720844" w:rsidRPr="00720844" w:rsidRDefault="00720844" w:rsidP="00720844">
      <w:pPr>
        <w:pStyle w:val="a3"/>
        <w:shd w:val="clear" w:color="auto" w:fill="FFFFFF"/>
        <w:spacing w:before="0" w:beforeAutospacing="0" w:after="0" w:afterAutospacing="0"/>
        <w:ind w:left="-284" w:right="-284" w:firstLine="709"/>
        <w:jc w:val="right"/>
        <w:rPr>
          <w:rStyle w:val="a6"/>
          <w:sz w:val="28"/>
          <w:szCs w:val="28"/>
        </w:rPr>
      </w:pPr>
      <w:r w:rsidRPr="00D36EE6">
        <w:rPr>
          <w:rStyle w:val="a6"/>
          <w:rFonts w:ascii="Times New Roman" w:hAnsi="Times New Roman"/>
          <w:b w:val="0"/>
          <w:sz w:val="28"/>
          <w:szCs w:val="28"/>
        </w:rPr>
        <w:t>№ 69 от 24.12.2018г</w:t>
      </w:r>
    </w:p>
    <w:p w:rsidR="00720844" w:rsidRPr="00720844" w:rsidRDefault="00720844" w:rsidP="00720844">
      <w:pPr>
        <w:pStyle w:val="a3"/>
        <w:shd w:val="clear" w:color="auto" w:fill="FFFFFF"/>
        <w:spacing w:after="0" w:line="240" w:lineRule="exact"/>
        <w:ind w:left="-284" w:right="-284" w:firstLine="709"/>
        <w:jc w:val="center"/>
        <w:rPr>
          <w:sz w:val="28"/>
          <w:szCs w:val="28"/>
        </w:rPr>
      </w:pPr>
      <w:r w:rsidRPr="00720844">
        <w:rPr>
          <w:rStyle w:val="a6"/>
          <w:sz w:val="28"/>
          <w:szCs w:val="28"/>
        </w:rPr>
        <w:t>ПОЛОЖЕНИЕ</w:t>
      </w:r>
    </w:p>
    <w:p w:rsidR="00720844" w:rsidRPr="00720844" w:rsidRDefault="00720844" w:rsidP="00720844">
      <w:pPr>
        <w:pStyle w:val="a3"/>
        <w:shd w:val="clear" w:color="auto" w:fill="FFFFFF"/>
        <w:spacing w:after="0" w:line="240" w:lineRule="exact"/>
        <w:ind w:left="-284" w:right="-284" w:firstLine="709"/>
        <w:jc w:val="center"/>
        <w:rPr>
          <w:rStyle w:val="a6"/>
          <w:sz w:val="28"/>
          <w:szCs w:val="28"/>
        </w:rPr>
      </w:pPr>
      <w:r w:rsidRPr="00720844">
        <w:rPr>
          <w:rStyle w:val="a6"/>
          <w:sz w:val="28"/>
          <w:szCs w:val="28"/>
        </w:rPr>
        <w:t>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720844" w:rsidRPr="00720844" w:rsidRDefault="00720844" w:rsidP="00720844">
      <w:pPr>
        <w:pStyle w:val="a3"/>
        <w:shd w:val="clear" w:color="auto" w:fill="FFFFFF"/>
        <w:spacing w:before="0" w:beforeAutospacing="0" w:after="0" w:afterAutospacing="0"/>
        <w:ind w:left="-284" w:right="-284" w:firstLine="709"/>
        <w:rPr>
          <w:sz w:val="28"/>
          <w:szCs w:val="28"/>
        </w:rPr>
      </w:pPr>
      <w:r w:rsidRPr="00720844">
        <w:rPr>
          <w:sz w:val="28"/>
          <w:szCs w:val="28"/>
        </w:rPr>
        <w:t xml:space="preserve">1. Настоящим Положением определяется порядок осуществления проверки: </w:t>
      </w:r>
    </w:p>
    <w:p w:rsidR="00720844" w:rsidRPr="00720844" w:rsidRDefault="00720844" w:rsidP="00720844">
      <w:pPr>
        <w:pStyle w:val="a3"/>
        <w:shd w:val="clear" w:color="auto" w:fill="FFFFFF"/>
        <w:spacing w:before="0" w:beforeAutospacing="0" w:after="0" w:afterAutospacing="0"/>
        <w:ind w:left="-284" w:right="-284" w:firstLine="709"/>
        <w:rPr>
          <w:sz w:val="28"/>
          <w:szCs w:val="28"/>
        </w:rPr>
      </w:pPr>
      <w:r w:rsidRPr="00720844">
        <w:rPr>
          <w:sz w:val="28"/>
          <w:szCs w:val="28"/>
        </w:rPr>
        <w:t xml:space="preserve">а) соблюдения гражданином, замещавшим должность муниципальной службы, включенной в перечень, утвержденный _______________________ (далее - гражданином, замещавшим должность муниципальной службы),  в течение 2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течение месяца стоимостью более 100 тысяч рублей, если отдельные функции муниципального управления данной организацией входили в должностные (служебные) обязанности муниципального служащего,с согласия комиссии по соблюдению требований к служебному поведению муниципальных служащих и урегулированию конфликта интересов (далее- комиссия);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б)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2. Основаниями для осуществления проверки, являются: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lastRenderedPageBreak/>
        <w:t xml:space="preserve">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РФ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б) не поступление письменной информации от работодателя в течение 10 дней с даты заключения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3. Информация анонимного характера не может служить основанием для проверки.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4. Проверка, предусмотренная пунктом 1 настоящего Положения, и информирование о ее результатах осуществляется кадровой службой  по решению комиссии ,  либо должностного лица, которому такие полномочия предоставлены в администрации  в течение 10 дней с момента наступления одного из оснований для осуществления проверки, предусмотренных пунктом 2 настоящего Положения.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5. В случае поступления информации, предусмотренной подпунктом «а» пункта 2 настоящего Положения кадровая служба проверяет наличие в личном деле лица,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решением о даче гражданину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(далее – протокол с решением о даче согласия).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lastRenderedPageBreak/>
        <w:t xml:space="preserve">При наличии протокола с решением о даче согласия, кадровая служба информирует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 о соблюдении гражданином, замещавшим должность муниципальной службы, и работодателем требований Федерального закона от 25 декабря 2008 года № 273-ФЗ «О противодействии коррупции» (далее - Федеральный закон № 273-ФЗ). Письмо работодателя и информация кадровой службой приобщается к личному делу гражданина, замещавшего должность муниципальной службы.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кадровая служба информирует об этом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 органы прокуратуры Российской Федерации.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Информация о несоблюдении гражданином требований Федерального закона № 273-ФЗ направляется работодателю. Работодатель также информируется об обязательности прекращения трудового или гражданско-правового договора на выполнение работ (оказание услуг), гражданином, замещавшим должность муниципальной службы в соответствии с частью 3 статьи 12 Федерального закона № 273-ФЗ.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Одновременно кадровая служба информирует правоохранительные органы для осуществления контроля за выполнением работодателем требований Федерального закона № 273-ФЗ.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6. В случае не поступления письменной информации от работодателя в течение 10 дней с даты заключения трудового (гражданско-правового) договора, указанной в обращении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кадровая служба информирует правоохранительные органы о несоблюдении работодателем обязанности предусмотренной частью 4 статьи 12 Федерального закона № 273-ФЗ.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В случае поступления письменной информации от работодателя о заключении трудового (гражданско-правового) договора в указанный срок, письменная информация работодателя приобщается к личному делу гражданина, замещавшего должность муниципальной службы.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7. При поступлении информации, предусмотренной подпунктом «в» пункта 2 настоящего Положения, кадровая служба проверяет наличие в личном деле лица, замещавшего должность муниципальной службы: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lastRenderedPageBreak/>
        <w:t xml:space="preserve">а) протокола с решением о даче согласия;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б) письменной информации работодателя о заключении трудового договора с гражданином, замещавшим должность муниципальной службы.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В случае наличия указанных документов кадровая служба информирует лиц, направивших информацию, о соблюдении гражданином и работодателем требований Федерального закона № 273-ФЗ. </w:t>
      </w:r>
    </w:p>
    <w:p w:rsidR="00720844" w:rsidRPr="00720844" w:rsidRDefault="00720844" w:rsidP="00720844">
      <w:pPr>
        <w:pStyle w:val="a3"/>
        <w:shd w:val="clear" w:color="auto" w:fill="FFFFFF"/>
        <w:ind w:left="-284" w:right="-284" w:firstLine="710"/>
        <w:jc w:val="both"/>
        <w:rPr>
          <w:sz w:val="28"/>
          <w:szCs w:val="28"/>
        </w:rPr>
      </w:pPr>
      <w:r w:rsidRPr="00720844">
        <w:rPr>
          <w:sz w:val="28"/>
          <w:szCs w:val="28"/>
        </w:rPr>
        <w:t xml:space="preserve">В случае отсутствия какого-либо из указанных в настоящем пункте документов кадровая служба информирует правоохранительные органы и лиц, направивших информацию, о несоблюдении гражданином и (или) работодателем требований Федерального закона № 273-ФЗ. </w:t>
      </w:r>
    </w:p>
    <w:p w:rsidR="00720844" w:rsidRPr="00720844" w:rsidRDefault="00720844" w:rsidP="00720844">
      <w:pPr>
        <w:tabs>
          <w:tab w:val="left" w:pos="9180"/>
        </w:tabs>
        <w:jc w:val="center"/>
        <w:rPr>
          <w:rFonts w:ascii="Times New Roman" w:hAnsi="Times New Roman" w:cs="Times New Roman"/>
          <w:b/>
          <w:sz w:val="28"/>
          <w:szCs w:val="28"/>
        </w:rPr>
      </w:pPr>
      <w:r w:rsidRPr="00720844">
        <w:rPr>
          <w:rFonts w:ascii="Times New Roman" w:hAnsi="Times New Roman" w:cs="Times New Roman"/>
          <w:b/>
          <w:sz w:val="28"/>
          <w:szCs w:val="28"/>
        </w:rPr>
        <w:t>Прокурор разъясняет</w:t>
      </w:r>
    </w:p>
    <w:p w:rsidR="009B30E6" w:rsidRPr="00720844" w:rsidRDefault="00720844" w:rsidP="00720844">
      <w:pPr>
        <w:spacing w:after="0" w:line="240" w:lineRule="auto"/>
        <w:ind w:right="-6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30E6" w:rsidRPr="00720844">
        <w:rPr>
          <w:rFonts w:ascii="Times New Roman" w:eastAsia="Times New Roman" w:hAnsi="Times New Roman" w:cs="Times New Roman"/>
          <w:sz w:val="28"/>
          <w:szCs w:val="28"/>
        </w:rPr>
        <w:t>24.10.2018 Ордынским районным судом с участием прокурора Кочковского района Кислицына Д.В. с вынесением обвинительного приговора рассмотрено уголовное дело по обвинению 44-летнего неработающего жителя с. Жуланка Кочковского района Исакова Михаила Александровича в совершении преступления, предусмотренного п. «з» ч. 2 ст. 111 УК РФ (</w:t>
      </w:r>
      <w:r w:rsidR="009B30E6" w:rsidRPr="00720844">
        <w:rPr>
          <w:rFonts w:ascii="Times New Roman" w:hAnsi="Times New Roman" w:cs="Times New Roman"/>
          <w:sz w:val="28"/>
          <w:szCs w:val="28"/>
        </w:rPr>
        <w:t xml:space="preserve">умышленное причинение тяжкого вреда здоровью, опасного для жизни человека, </w:t>
      </w:r>
      <w:r w:rsidR="009B30E6" w:rsidRPr="00720844">
        <w:rPr>
          <w:rFonts w:ascii="Times New Roman" w:eastAsia="Times New Roman" w:hAnsi="Times New Roman" w:cs="Times New Roman"/>
          <w:sz w:val="28"/>
          <w:szCs w:val="28"/>
        </w:rPr>
        <w:t xml:space="preserve">совершенное </w:t>
      </w:r>
      <w:r w:rsidR="009B30E6" w:rsidRPr="00720844">
        <w:rPr>
          <w:rFonts w:ascii="Times New Roman" w:hAnsi="Times New Roman" w:cs="Times New Roman"/>
          <w:sz w:val="28"/>
          <w:szCs w:val="28"/>
        </w:rPr>
        <w:t xml:space="preserve"> с применением оружия или предметов, используемых в качестве оружия).</w:t>
      </w:r>
    </w:p>
    <w:p w:rsidR="009B30E6" w:rsidRPr="00720844" w:rsidRDefault="00720844" w:rsidP="00720844">
      <w:pPr>
        <w:spacing w:after="0" w:line="240" w:lineRule="auto"/>
        <w:ind w:right="-6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30E6" w:rsidRPr="00720844">
        <w:rPr>
          <w:rFonts w:ascii="Times New Roman" w:eastAsia="Times New Roman" w:hAnsi="Times New Roman" w:cs="Times New Roman"/>
          <w:sz w:val="28"/>
          <w:szCs w:val="28"/>
        </w:rPr>
        <w:t xml:space="preserve">Судом установлено, что 27.08.2018 года </w:t>
      </w:r>
      <w:r w:rsidR="009B30E6" w:rsidRPr="00720844">
        <w:rPr>
          <w:rFonts w:ascii="Times New Roman" w:hAnsi="Times New Roman" w:cs="Times New Roman"/>
          <w:sz w:val="28"/>
          <w:szCs w:val="28"/>
        </w:rPr>
        <w:t>в ночное время суток</w:t>
      </w:r>
      <w:r w:rsidR="009B30E6" w:rsidRPr="00720844">
        <w:rPr>
          <w:rFonts w:ascii="Times New Roman" w:eastAsia="Times New Roman" w:hAnsi="Times New Roman" w:cs="Times New Roman"/>
          <w:sz w:val="28"/>
          <w:szCs w:val="28"/>
        </w:rPr>
        <w:t xml:space="preserve"> обвиняемый находился </w:t>
      </w:r>
      <w:r w:rsidR="009B30E6" w:rsidRPr="00720844">
        <w:rPr>
          <w:rFonts w:ascii="Times New Roman" w:hAnsi="Times New Roman" w:cs="Times New Roman"/>
          <w:sz w:val="28"/>
          <w:szCs w:val="28"/>
        </w:rPr>
        <w:t xml:space="preserve">в квартире по ул. Советская в с. Жуланка Кочковского района в гостях, где с другими лицами распивал алкогольные напитки. В квартире по указанному адресу у Исакова М.А. и его знакомого 26-летнего жителя </w:t>
      </w:r>
      <w:r w:rsidR="009B30E6" w:rsidRPr="00720844">
        <w:rPr>
          <w:rFonts w:ascii="Times New Roman" w:eastAsia="Times New Roman" w:hAnsi="Times New Roman" w:cs="Times New Roman"/>
          <w:sz w:val="28"/>
          <w:szCs w:val="28"/>
        </w:rPr>
        <w:t xml:space="preserve">с. Жуланка Кочковского района Акулинина А.С. </w:t>
      </w:r>
      <w:r w:rsidR="009B30E6" w:rsidRPr="00720844">
        <w:rPr>
          <w:rFonts w:ascii="Times New Roman" w:hAnsi="Times New Roman" w:cs="Times New Roman"/>
          <w:sz w:val="28"/>
          <w:szCs w:val="28"/>
        </w:rPr>
        <w:t>возник конфликт, в ходе которого Исаков М.А. применяя предмет, используемый в качестве оружия, шило, нанёс потерпевшему один удар в грудную клетку сзади, между лопаток, и 2 удара в грудную клетку спереди слева. Своими умышленными действиями Исаков М.А. причинил потерпевшему три проникающие в плевральную полость колотые раны: две – на передней поверхности грудной клетки слева, одну – на задней поверхности грудной клетки слева, осложнившиеся гемотораксом слева, которые оцениваются как тяжкий вред здоровью, так как создали непосредственную угрозу для жизни человека</w:t>
      </w:r>
      <w:r w:rsidR="009B30E6" w:rsidRPr="00720844">
        <w:rPr>
          <w:rFonts w:ascii="Times New Roman" w:eastAsia="Times New Roman" w:hAnsi="Times New Roman" w:cs="Times New Roman"/>
          <w:sz w:val="28"/>
          <w:szCs w:val="28"/>
        </w:rPr>
        <w:t>.</w:t>
      </w:r>
    </w:p>
    <w:p w:rsidR="009B30E6" w:rsidRPr="00720844" w:rsidRDefault="009B30E6" w:rsidP="009B30E6">
      <w:pPr>
        <w:spacing w:after="0" w:line="240" w:lineRule="auto"/>
        <w:ind w:right="-610" w:firstLine="709"/>
        <w:jc w:val="both"/>
        <w:rPr>
          <w:rFonts w:ascii="Times New Roman" w:eastAsia="Times New Roman" w:hAnsi="Times New Roman" w:cs="Times New Roman"/>
          <w:iCs/>
          <w:sz w:val="28"/>
          <w:szCs w:val="28"/>
        </w:rPr>
      </w:pPr>
      <w:r w:rsidRPr="00720844">
        <w:rPr>
          <w:rFonts w:ascii="Times New Roman" w:eastAsia="Times New Roman" w:hAnsi="Times New Roman" w:cs="Times New Roman"/>
          <w:iCs/>
          <w:sz w:val="28"/>
          <w:szCs w:val="28"/>
        </w:rPr>
        <w:t xml:space="preserve">Суд согласился с правовой позицией государственного обвинителя и назначил </w:t>
      </w:r>
      <w:r w:rsidRPr="00720844">
        <w:rPr>
          <w:rFonts w:ascii="Times New Roman" w:hAnsi="Times New Roman" w:cs="Times New Roman"/>
          <w:sz w:val="28"/>
          <w:szCs w:val="28"/>
        </w:rPr>
        <w:t>Исакову М.А.</w:t>
      </w:r>
      <w:r w:rsidRPr="00720844">
        <w:rPr>
          <w:rFonts w:ascii="Times New Roman" w:eastAsia="Times New Roman" w:hAnsi="Times New Roman" w:cs="Times New Roman"/>
          <w:iCs/>
          <w:sz w:val="28"/>
          <w:szCs w:val="28"/>
        </w:rPr>
        <w:t xml:space="preserve"> наказание в виде лишения свободы на срок 3 года с</w:t>
      </w:r>
      <w:r w:rsidRPr="00720844">
        <w:rPr>
          <w:rFonts w:ascii="Times New Roman" w:eastAsia="Times New Roman" w:hAnsi="Times New Roman" w:cs="Times New Roman"/>
          <w:sz w:val="28"/>
          <w:szCs w:val="28"/>
        </w:rPr>
        <w:t xml:space="preserve"> </w:t>
      </w:r>
      <w:r w:rsidRPr="00720844">
        <w:rPr>
          <w:rFonts w:ascii="Times New Roman" w:eastAsia="Times New Roman" w:hAnsi="Times New Roman" w:cs="Times New Roman"/>
          <w:iCs/>
          <w:sz w:val="28"/>
          <w:szCs w:val="28"/>
        </w:rPr>
        <w:t>отбыванием в исправительной колонии общего режима.</w:t>
      </w:r>
    </w:p>
    <w:p w:rsidR="009B30E6" w:rsidRPr="00720844" w:rsidRDefault="009B30E6" w:rsidP="009B30E6">
      <w:pPr>
        <w:spacing w:after="0" w:line="240" w:lineRule="auto"/>
        <w:ind w:right="-610" w:firstLine="709"/>
        <w:jc w:val="both"/>
        <w:rPr>
          <w:rFonts w:ascii="Times New Roman" w:eastAsia="Times New Roman" w:hAnsi="Times New Roman" w:cs="Times New Roman"/>
          <w:sz w:val="28"/>
          <w:szCs w:val="28"/>
        </w:rPr>
      </w:pPr>
      <w:r w:rsidRPr="00720844">
        <w:rPr>
          <w:rFonts w:ascii="Times New Roman" w:eastAsia="Times New Roman" w:hAnsi="Times New Roman" w:cs="Times New Roman"/>
          <w:iCs/>
          <w:sz w:val="28"/>
          <w:szCs w:val="28"/>
        </w:rPr>
        <w:t>Приговор не вступил в законную силу».</w:t>
      </w:r>
    </w:p>
    <w:p w:rsidR="009B30E6" w:rsidRPr="00720844" w:rsidRDefault="009B30E6" w:rsidP="009B30E6">
      <w:pPr>
        <w:spacing w:after="0" w:line="240" w:lineRule="exact"/>
        <w:ind w:right="-612"/>
        <w:jc w:val="both"/>
        <w:rPr>
          <w:rFonts w:ascii="Times New Roman" w:hAnsi="Times New Roman" w:cs="Times New Roman"/>
          <w:sz w:val="28"/>
          <w:szCs w:val="28"/>
        </w:rPr>
      </w:pPr>
    </w:p>
    <w:p w:rsidR="009B30E6" w:rsidRPr="00720844" w:rsidRDefault="009B30E6" w:rsidP="009B30E6">
      <w:pPr>
        <w:spacing w:after="0" w:line="240" w:lineRule="exact"/>
        <w:ind w:right="-612"/>
        <w:jc w:val="both"/>
        <w:rPr>
          <w:rFonts w:ascii="Times New Roman" w:hAnsi="Times New Roman" w:cs="Times New Roman"/>
          <w:sz w:val="28"/>
          <w:szCs w:val="28"/>
        </w:rPr>
      </w:pPr>
      <w:r w:rsidRPr="00720844">
        <w:rPr>
          <w:rFonts w:ascii="Times New Roman" w:hAnsi="Times New Roman" w:cs="Times New Roman"/>
          <w:sz w:val="28"/>
          <w:szCs w:val="28"/>
        </w:rPr>
        <w:t>Прокурор Кочковского района</w:t>
      </w:r>
    </w:p>
    <w:p w:rsidR="009B30E6" w:rsidRPr="00720844" w:rsidRDefault="009B30E6" w:rsidP="009B30E6">
      <w:pPr>
        <w:spacing w:after="0" w:line="240" w:lineRule="exact"/>
        <w:ind w:right="-612"/>
        <w:jc w:val="both"/>
        <w:rPr>
          <w:rFonts w:ascii="Times New Roman" w:hAnsi="Times New Roman" w:cs="Times New Roman"/>
          <w:sz w:val="28"/>
          <w:szCs w:val="28"/>
        </w:rPr>
      </w:pPr>
      <w:r w:rsidRPr="00720844">
        <w:rPr>
          <w:rFonts w:ascii="Times New Roman" w:hAnsi="Times New Roman" w:cs="Times New Roman"/>
          <w:sz w:val="28"/>
          <w:szCs w:val="28"/>
        </w:rPr>
        <w:t>Новосибирской области</w:t>
      </w:r>
    </w:p>
    <w:p w:rsidR="009B30E6" w:rsidRPr="00720844" w:rsidRDefault="009B30E6" w:rsidP="009B30E6">
      <w:pPr>
        <w:spacing w:after="0" w:line="240" w:lineRule="exact"/>
        <w:ind w:right="-612"/>
        <w:jc w:val="both"/>
        <w:rPr>
          <w:rFonts w:ascii="Times New Roman" w:hAnsi="Times New Roman" w:cs="Times New Roman"/>
          <w:sz w:val="28"/>
          <w:szCs w:val="28"/>
        </w:rPr>
      </w:pPr>
    </w:p>
    <w:p w:rsidR="009B30E6" w:rsidRPr="00720844" w:rsidRDefault="009B30E6" w:rsidP="009B30E6">
      <w:pPr>
        <w:spacing w:after="0" w:line="240" w:lineRule="exact"/>
        <w:ind w:right="-612"/>
        <w:jc w:val="both"/>
        <w:rPr>
          <w:rFonts w:ascii="Times New Roman" w:hAnsi="Times New Roman" w:cs="Times New Roman"/>
          <w:sz w:val="28"/>
          <w:szCs w:val="28"/>
        </w:rPr>
      </w:pPr>
      <w:r w:rsidRPr="00720844">
        <w:rPr>
          <w:rFonts w:ascii="Times New Roman" w:hAnsi="Times New Roman" w:cs="Times New Roman"/>
          <w:sz w:val="28"/>
          <w:szCs w:val="28"/>
        </w:rPr>
        <w:t>старший советник юстиции</w:t>
      </w:r>
      <w:r w:rsidRPr="00720844">
        <w:rPr>
          <w:rFonts w:ascii="Times New Roman" w:hAnsi="Times New Roman" w:cs="Times New Roman"/>
          <w:sz w:val="28"/>
          <w:szCs w:val="28"/>
        </w:rPr>
        <w:tab/>
      </w:r>
      <w:r w:rsidRPr="00720844">
        <w:rPr>
          <w:rFonts w:ascii="Times New Roman" w:hAnsi="Times New Roman" w:cs="Times New Roman"/>
          <w:sz w:val="28"/>
          <w:szCs w:val="28"/>
        </w:rPr>
        <w:tab/>
      </w:r>
      <w:r w:rsidRPr="00720844">
        <w:rPr>
          <w:rFonts w:ascii="Times New Roman" w:hAnsi="Times New Roman" w:cs="Times New Roman"/>
          <w:sz w:val="28"/>
          <w:szCs w:val="28"/>
        </w:rPr>
        <w:tab/>
      </w:r>
      <w:r w:rsidRPr="00720844">
        <w:rPr>
          <w:rFonts w:ascii="Times New Roman" w:hAnsi="Times New Roman" w:cs="Times New Roman"/>
          <w:sz w:val="28"/>
          <w:szCs w:val="28"/>
        </w:rPr>
        <w:tab/>
      </w:r>
      <w:r w:rsidRPr="00720844">
        <w:rPr>
          <w:rFonts w:ascii="Times New Roman" w:hAnsi="Times New Roman" w:cs="Times New Roman"/>
          <w:sz w:val="28"/>
          <w:szCs w:val="28"/>
        </w:rPr>
        <w:tab/>
      </w:r>
      <w:r w:rsidRPr="00720844">
        <w:rPr>
          <w:rFonts w:ascii="Times New Roman" w:hAnsi="Times New Roman" w:cs="Times New Roman"/>
          <w:sz w:val="28"/>
          <w:szCs w:val="28"/>
        </w:rPr>
        <w:tab/>
        <w:t xml:space="preserve">              Д.В. Кислицын</w:t>
      </w:r>
    </w:p>
    <w:p w:rsidR="009B30E6" w:rsidRPr="00720844" w:rsidRDefault="009B30E6" w:rsidP="009B30E6">
      <w:pPr>
        <w:spacing w:after="0" w:line="240" w:lineRule="auto"/>
        <w:ind w:right="-610"/>
        <w:rPr>
          <w:rFonts w:ascii="Times New Roman" w:hAnsi="Times New Roman" w:cs="Times New Roman"/>
        </w:rPr>
      </w:pPr>
    </w:p>
    <w:p w:rsidR="009B30E6" w:rsidRPr="00CD4C46" w:rsidRDefault="009B30E6" w:rsidP="009B30E6">
      <w:pPr>
        <w:spacing w:after="0" w:line="240" w:lineRule="auto"/>
        <w:ind w:right="-610"/>
        <w:rPr>
          <w:rFonts w:ascii="Times New Roman" w:hAnsi="Times New Roman" w:cs="Times New Roman"/>
        </w:rPr>
      </w:pPr>
      <w:r>
        <w:rPr>
          <w:rFonts w:ascii="Times New Roman" w:hAnsi="Times New Roman" w:cs="Times New Roman"/>
        </w:rPr>
        <w:t xml:space="preserve"> </w:t>
      </w:r>
    </w:p>
    <w:p w:rsidR="00D36EE6" w:rsidRDefault="004A45BE" w:rsidP="00D36EE6">
      <w:pPr>
        <w:spacing w:after="0" w:line="240" w:lineRule="auto"/>
        <w:ind w:right="-589" w:firstLine="709"/>
        <w:rPr>
          <w:rFonts w:ascii="Times New Roman" w:hAnsi="Times New Roman"/>
          <w:b/>
          <w:sz w:val="28"/>
          <w:szCs w:val="28"/>
        </w:rPr>
      </w:pPr>
      <w:r>
        <w:rPr>
          <w:rFonts w:ascii="Times New Roman" w:hAnsi="Times New Roman"/>
          <w:b/>
          <w:sz w:val="28"/>
          <w:szCs w:val="28"/>
        </w:rPr>
        <w:lastRenderedPageBreak/>
        <w:t>Анализ состояния законности и организации прокурорского</w:t>
      </w:r>
    </w:p>
    <w:p w:rsidR="004A45BE" w:rsidRDefault="00D36EE6" w:rsidP="00D36EE6">
      <w:pPr>
        <w:spacing w:after="0" w:line="240" w:lineRule="auto"/>
        <w:ind w:right="-589" w:firstLine="709"/>
        <w:rPr>
          <w:rFonts w:ascii="Times New Roman" w:hAnsi="Times New Roman"/>
          <w:b/>
          <w:sz w:val="28"/>
          <w:szCs w:val="28"/>
        </w:rPr>
      </w:pPr>
      <w:r>
        <w:rPr>
          <w:rFonts w:ascii="Times New Roman" w:hAnsi="Times New Roman"/>
          <w:b/>
          <w:sz w:val="28"/>
          <w:szCs w:val="28"/>
        </w:rPr>
        <w:t xml:space="preserve">         </w:t>
      </w:r>
      <w:r w:rsidR="004A45BE">
        <w:rPr>
          <w:rFonts w:ascii="Times New Roman" w:hAnsi="Times New Roman"/>
          <w:b/>
          <w:sz w:val="28"/>
          <w:szCs w:val="28"/>
        </w:rPr>
        <w:t xml:space="preserve"> надзора в об</w:t>
      </w:r>
      <w:r>
        <w:rPr>
          <w:rFonts w:ascii="Times New Roman" w:hAnsi="Times New Roman"/>
          <w:b/>
          <w:sz w:val="28"/>
          <w:szCs w:val="28"/>
        </w:rPr>
        <w:t>ласти противодействия коррупции</w:t>
      </w:r>
    </w:p>
    <w:p w:rsidR="004A45BE" w:rsidRDefault="004A45BE" w:rsidP="004A45BE">
      <w:pPr>
        <w:spacing w:after="0" w:line="240" w:lineRule="auto"/>
        <w:ind w:right="-589" w:firstLine="709"/>
        <w:jc w:val="both"/>
        <w:rPr>
          <w:rFonts w:ascii="Times New Roman" w:hAnsi="Times New Roman"/>
          <w:b/>
          <w:sz w:val="28"/>
          <w:szCs w:val="28"/>
        </w:rPr>
      </w:pPr>
    </w:p>
    <w:p w:rsidR="004A45BE" w:rsidRPr="009509CD" w:rsidRDefault="004A45BE" w:rsidP="004A45BE">
      <w:pPr>
        <w:spacing w:after="0" w:line="240" w:lineRule="auto"/>
        <w:ind w:right="-590" w:firstLine="709"/>
        <w:jc w:val="both"/>
        <w:rPr>
          <w:rFonts w:ascii="Times New Roman" w:hAnsi="Times New Roman"/>
          <w:sz w:val="28"/>
          <w:szCs w:val="28"/>
        </w:rPr>
      </w:pPr>
      <w:r w:rsidRPr="009509CD">
        <w:rPr>
          <w:rFonts w:ascii="Times New Roman" w:eastAsia="Times New Roman" w:hAnsi="Times New Roman" w:cs="Times New Roman"/>
          <w:sz w:val="28"/>
          <w:szCs w:val="28"/>
        </w:rPr>
        <w:t>Направляю для размещения на сайте информацию следующего содержания:</w:t>
      </w:r>
    </w:p>
    <w:p w:rsidR="004A45BE" w:rsidRPr="009509CD" w:rsidRDefault="004A45BE" w:rsidP="004A45BE">
      <w:pPr>
        <w:spacing w:after="0" w:line="240" w:lineRule="auto"/>
        <w:ind w:right="-590" w:firstLine="709"/>
        <w:jc w:val="both"/>
        <w:rPr>
          <w:rFonts w:ascii="Times New Roman" w:hAnsi="Times New Roman"/>
          <w:sz w:val="28"/>
          <w:szCs w:val="28"/>
        </w:rPr>
      </w:pPr>
      <w:r w:rsidRPr="009509CD">
        <w:rPr>
          <w:rFonts w:ascii="Times New Roman" w:hAnsi="Times New Roman"/>
          <w:sz w:val="28"/>
          <w:szCs w:val="28"/>
        </w:rPr>
        <w:t xml:space="preserve">«За 9 месяцев 2018 года при осуществлении надзора за исполнением законодательства о противодействии коррупции прокуратурой Кочковского района Новосибирской области выявлено 52 нарушения (АППГ – 67), в том числе незаконных правовых актов – 5 (АППГ – 4). Все нарушения выявлены в исполнительных органах местного самоуправления – 52 (АППГ – 50). </w:t>
      </w:r>
    </w:p>
    <w:p w:rsidR="004A45BE" w:rsidRPr="00BF14E0" w:rsidRDefault="004A45BE" w:rsidP="004A45BE">
      <w:pPr>
        <w:autoSpaceDE w:val="0"/>
        <w:autoSpaceDN w:val="0"/>
        <w:adjustRightInd w:val="0"/>
        <w:spacing w:after="0" w:line="240" w:lineRule="auto"/>
        <w:ind w:right="-590" w:firstLine="709"/>
        <w:jc w:val="both"/>
        <w:outlineLvl w:val="0"/>
        <w:rPr>
          <w:rFonts w:ascii="Times New Roman" w:eastAsia="Times New Roman" w:hAnsi="Times New Roman" w:cs="Times New Roman"/>
          <w:sz w:val="28"/>
          <w:szCs w:val="28"/>
        </w:rPr>
      </w:pPr>
      <w:r w:rsidRPr="009509CD">
        <w:rPr>
          <w:rFonts w:ascii="Times New Roman" w:hAnsi="Times New Roman"/>
          <w:sz w:val="28"/>
          <w:szCs w:val="28"/>
        </w:rPr>
        <w:t>За 9 месяцев 2018 года по фактам выявленных нарушений прокурором района внесено 24 представления (АППГ – 20), по результатам рассмотрения которых 15 должностных лиц органов местного самоуправления привлечено к дисциплинарной ответственности (АППГ – 15), внесено 5 протестов (АППГ – 4); возбуждено 1 дело об административном правонарушении, предусмотренном ч. 2 ст. 13.27 КоАП РФ (</w:t>
      </w:r>
      <w:r w:rsidRPr="009509CD">
        <w:rPr>
          <w:rFonts w:ascii="Times New Roman" w:hAnsi="Times New Roman" w:cs="Times New Roman"/>
          <w:bCs/>
          <w:sz w:val="28"/>
          <w:szCs w:val="28"/>
        </w:rPr>
        <w:t xml:space="preserve">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 </w:t>
      </w:r>
      <w:r w:rsidRPr="009509CD">
        <w:rPr>
          <w:rFonts w:ascii="Times New Roman" w:hAnsi="Times New Roman"/>
          <w:sz w:val="28"/>
          <w:szCs w:val="28"/>
        </w:rPr>
        <w:t>в отношении и.о. главы Кочковского сельсовета Наприенко Е.Н. судом наложен штраф в размере 3000 рублей (АППГ –</w:t>
      </w:r>
      <w:r>
        <w:rPr>
          <w:rFonts w:ascii="Times New Roman" w:hAnsi="Times New Roman"/>
          <w:sz w:val="28"/>
          <w:szCs w:val="28"/>
        </w:rPr>
        <w:t xml:space="preserve"> 0), направленно в суд 1 уголовное дело о совершении должностным лицом коррупционного преступления (АППГ – 2).</w:t>
      </w:r>
      <w:r w:rsidRPr="009509CD">
        <w:rPr>
          <w:rFonts w:ascii="Times New Roman" w:hAnsi="Times New Roman"/>
          <w:sz w:val="28"/>
          <w:szCs w:val="28"/>
        </w:rPr>
        <w:t xml:space="preserve"> </w:t>
      </w:r>
    </w:p>
    <w:p w:rsidR="004A45BE" w:rsidRPr="00BF14E0" w:rsidRDefault="004A45BE" w:rsidP="004A45BE">
      <w:pPr>
        <w:autoSpaceDE w:val="0"/>
        <w:autoSpaceDN w:val="0"/>
        <w:adjustRightInd w:val="0"/>
        <w:spacing w:after="0" w:line="240" w:lineRule="auto"/>
        <w:ind w:right="-59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Так, </w:t>
      </w:r>
      <w:r w:rsidRPr="00BF14E0">
        <w:rPr>
          <w:rFonts w:ascii="Times New Roman" w:eastAsia="Times New Roman" w:hAnsi="Times New Roman" w:cs="Times New Roman"/>
          <w:sz w:val="28"/>
          <w:szCs w:val="28"/>
        </w:rPr>
        <w:t xml:space="preserve">25.10.2018 Ордынским районным судом с участием прокурора Кочковского района Кислицына Д.В. с вынесением обвинительного приговора рассмотрено уголовное дело по обвинению бывшего </w:t>
      </w:r>
      <w:r w:rsidRPr="00BF14E0">
        <w:rPr>
          <w:rFonts w:ascii="Times New Roman" w:hAnsi="Times New Roman" w:cs="Times New Roman"/>
          <w:sz w:val="28"/>
          <w:szCs w:val="28"/>
          <w:shd w:val="clear" w:color="auto" w:fill="FFFFFF"/>
        </w:rPr>
        <w:t>генерального директора АО «Кочковский лесхоз»</w:t>
      </w:r>
      <w:r w:rsidRPr="00BF14E0">
        <w:rPr>
          <w:rFonts w:ascii="Times New Roman" w:eastAsia="Times New Roman" w:hAnsi="Times New Roman" w:cs="Times New Roman"/>
          <w:sz w:val="28"/>
          <w:szCs w:val="28"/>
        </w:rPr>
        <w:t xml:space="preserve"> Киргинцева Владимира Егоровича в совершении коррупционного преступления, предусмотренного ч. 3 ст. 159 УК РФ (м</w:t>
      </w:r>
      <w:r w:rsidRPr="00BF14E0">
        <w:rPr>
          <w:rFonts w:ascii="Times New Roman" w:hAnsi="Times New Roman" w:cs="Times New Roman"/>
          <w:sz w:val="28"/>
          <w:szCs w:val="28"/>
        </w:rPr>
        <w:t>ошенничество, то есть хищение чужого имущества путем обмана или злоупотребления доверием, совершенное лицом с использованием своего служебного положения).</w:t>
      </w:r>
    </w:p>
    <w:p w:rsidR="004A45BE" w:rsidRPr="00BF14E0" w:rsidRDefault="004A45BE" w:rsidP="004A45BE">
      <w:pPr>
        <w:spacing w:after="0" w:line="240" w:lineRule="auto"/>
        <w:ind w:right="-590" w:firstLine="709"/>
        <w:jc w:val="both"/>
        <w:rPr>
          <w:rFonts w:ascii="Times New Roman" w:eastAsia="Times New Roman" w:hAnsi="Times New Roman" w:cs="Times New Roman"/>
          <w:sz w:val="28"/>
          <w:szCs w:val="28"/>
        </w:rPr>
      </w:pPr>
      <w:r w:rsidRPr="00BF14E0">
        <w:rPr>
          <w:rFonts w:ascii="Times New Roman" w:eastAsia="Times New Roman" w:hAnsi="Times New Roman" w:cs="Times New Roman"/>
          <w:sz w:val="28"/>
          <w:szCs w:val="28"/>
        </w:rPr>
        <w:t xml:space="preserve">Судом установлено, что </w:t>
      </w:r>
      <w:r w:rsidRPr="00BF14E0">
        <w:rPr>
          <w:rFonts w:ascii="Times New Roman" w:hAnsi="Times New Roman" w:cs="Times New Roman"/>
          <w:color w:val="000000"/>
          <w:sz w:val="28"/>
          <w:szCs w:val="28"/>
          <w:shd w:val="clear" w:color="auto" w:fill="FFFFFF"/>
        </w:rPr>
        <w:t xml:space="preserve">в мае 2016 года обвиняемый </w:t>
      </w:r>
      <w:r w:rsidRPr="00BF14E0">
        <w:rPr>
          <w:rFonts w:ascii="Times New Roman" w:eastAsia="Times New Roman" w:hAnsi="Times New Roman" w:cs="Times New Roman"/>
          <w:sz w:val="28"/>
          <w:szCs w:val="28"/>
        </w:rPr>
        <w:t>Киргинцев В.Е.</w:t>
      </w:r>
      <w:r w:rsidRPr="00BF14E0">
        <w:rPr>
          <w:rFonts w:ascii="Times New Roman" w:hAnsi="Times New Roman" w:cs="Times New Roman"/>
          <w:color w:val="000000"/>
          <w:sz w:val="28"/>
          <w:szCs w:val="28"/>
          <w:shd w:val="clear" w:color="auto" w:fill="FFFFFF"/>
        </w:rPr>
        <w:t>, являясь генеральным директором АО «Кочковский лесхоз», используя своё служебное положение, предоставил в бухгалтерию акционерного общества документы о выполнении в указанный период времени огнезащитных работ в зданиях АО «Кочковский лесхоз» стоимостью 30 тыс. руб., фактически затратив на оплату указанных работ 6 тыс. руб. Затем он получил от кассира акционерного общества в качестве оплаты за выполнение огнезащитных работ по контракту денежные средства в сумме 30 тыс. руб., тем самым, похитил путём обмана оставшиеся денежные средства в сумме 24 тыс. руб., принадлежащие АО «Кочковский лесхоз», распорядившись ими по своему усмотрению. В ходе следствия суд удовлетворил ходатайство следователя о наложении ареста на имущество обвиняемого – автомобиль «Тойота Корона», 1994 года выпуска, стоимостью 122 тыс. руб. в целях обеспечения исполнения приговора в части уголовного наказания по ч. 3 ст. 159 УК РФ в виде штрафа в размере от 100 до 500 тыс. руб. и гражданского иска АО «Кочковский лесхоз» в сумме 24 тыс. руб.</w:t>
      </w:r>
    </w:p>
    <w:p w:rsidR="004A45BE" w:rsidRPr="00BF14E0" w:rsidRDefault="004A45BE" w:rsidP="004A45BE">
      <w:pPr>
        <w:spacing w:after="0" w:line="240" w:lineRule="auto"/>
        <w:ind w:right="-590" w:firstLine="709"/>
        <w:jc w:val="both"/>
        <w:rPr>
          <w:rFonts w:ascii="Times New Roman" w:eastAsia="Times New Roman" w:hAnsi="Times New Roman" w:cs="Times New Roman"/>
          <w:iCs/>
          <w:sz w:val="28"/>
          <w:szCs w:val="28"/>
        </w:rPr>
      </w:pPr>
      <w:r w:rsidRPr="00BF14E0">
        <w:rPr>
          <w:rFonts w:ascii="Times New Roman" w:eastAsia="Times New Roman" w:hAnsi="Times New Roman" w:cs="Times New Roman"/>
          <w:iCs/>
          <w:sz w:val="28"/>
          <w:szCs w:val="28"/>
        </w:rPr>
        <w:t xml:space="preserve">Суд согласился с правовой позицией государственного обвинителя и назначил </w:t>
      </w:r>
      <w:r w:rsidRPr="00BF14E0">
        <w:rPr>
          <w:rFonts w:ascii="Times New Roman" w:eastAsia="Times New Roman" w:hAnsi="Times New Roman" w:cs="Times New Roman"/>
          <w:sz w:val="28"/>
          <w:szCs w:val="28"/>
        </w:rPr>
        <w:t>Киргинцеву В.Е.</w:t>
      </w:r>
      <w:r w:rsidRPr="00BF14E0">
        <w:rPr>
          <w:rFonts w:ascii="Times New Roman" w:eastAsia="Times New Roman" w:hAnsi="Times New Roman" w:cs="Times New Roman"/>
          <w:iCs/>
          <w:sz w:val="28"/>
          <w:szCs w:val="28"/>
        </w:rPr>
        <w:t xml:space="preserve"> наказание в виде лишения свободы на срок 3 года </w:t>
      </w:r>
      <w:r w:rsidRPr="00BF14E0">
        <w:rPr>
          <w:rFonts w:ascii="Times New Roman" w:eastAsia="Times New Roman" w:hAnsi="Times New Roman" w:cs="Times New Roman"/>
          <w:iCs/>
          <w:sz w:val="28"/>
          <w:szCs w:val="28"/>
        </w:rPr>
        <w:lastRenderedPageBreak/>
        <w:t xml:space="preserve">условно с испытательным сроком 3 года, с назначением </w:t>
      </w:r>
      <w:r w:rsidRPr="00BF14E0">
        <w:rPr>
          <w:rFonts w:ascii="Times New Roman" w:hAnsi="Times New Roman" w:cs="Times New Roman"/>
          <w:sz w:val="28"/>
          <w:szCs w:val="28"/>
        </w:rPr>
        <w:t xml:space="preserve">дополнительного наказания в виде лишения </w:t>
      </w:r>
      <w:r w:rsidRPr="00BF14E0">
        <w:rPr>
          <w:rFonts w:ascii="Times New Roman" w:eastAsia="Times New Roman" w:hAnsi="Times New Roman" w:cs="Times New Roman"/>
          <w:sz w:val="28"/>
          <w:szCs w:val="28"/>
        </w:rPr>
        <w:t xml:space="preserve">Киргинцева В.Е. </w:t>
      </w:r>
      <w:r w:rsidRPr="00BF14E0">
        <w:rPr>
          <w:rFonts w:ascii="Times New Roman" w:hAnsi="Times New Roman" w:cs="Times New Roman"/>
          <w:sz w:val="28"/>
          <w:szCs w:val="28"/>
        </w:rPr>
        <w:t>права занимать должности, связанные с осуществлением функций представителя власти, организационно-распорядительных и (или) административно-хозяйственных полномочий в органах государственной вла</w:t>
      </w:r>
      <w:r w:rsidRPr="00BF14E0">
        <w:rPr>
          <w:rFonts w:ascii="Times New Roman" w:hAnsi="Times New Roman" w:cs="Times New Roman"/>
          <w:sz w:val="28"/>
          <w:szCs w:val="28"/>
        </w:rPr>
        <w:softHyphen/>
        <w:t>сти и местного самоуправления, и в государственных и муниципальных организациях, на срок 3 года</w:t>
      </w:r>
      <w:r w:rsidRPr="00BF14E0">
        <w:rPr>
          <w:rFonts w:ascii="Times New Roman" w:eastAsia="Times New Roman" w:hAnsi="Times New Roman" w:cs="Times New Roman"/>
          <w:iCs/>
          <w:sz w:val="28"/>
          <w:szCs w:val="28"/>
        </w:rPr>
        <w:t>.</w:t>
      </w:r>
    </w:p>
    <w:p w:rsidR="004A45BE" w:rsidRDefault="004A45BE" w:rsidP="004A45BE">
      <w:pPr>
        <w:spacing w:after="0" w:line="240" w:lineRule="auto"/>
        <w:ind w:right="-590" w:firstLine="709"/>
        <w:jc w:val="both"/>
        <w:rPr>
          <w:rFonts w:ascii="Times New Roman" w:hAnsi="Times New Roman" w:cs="Times New Roman"/>
          <w:sz w:val="28"/>
          <w:szCs w:val="28"/>
        </w:rPr>
      </w:pPr>
      <w:r w:rsidRPr="00BF14E0">
        <w:rPr>
          <w:rFonts w:ascii="Times New Roman" w:eastAsia="Times New Roman" w:hAnsi="Times New Roman" w:cs="Times New Roman"/>
          <w:iCs/>
          <w:sz w:val="28"/>
          <w:szCs w:val="28"/>
        </w:rPr>
        <w:t>Приговор не вступил в законную силу»</w:t>
      </w:r>
    </w:p>
    <w:p w:rsidR="004A45BE" w:rsidRDefault="004A45BE" w:rsidP="004A45BE">
      <w:pPr>
        <w:spacing w:after="0" w:line="240" w:lineRule="auto"/>
        <w:ind w:right="-589" w:firstLine="709"/>
        <w:jc w:val="both"/>
        <w:rPr>
          <w:sz w:val="28"/>
          <w:szCs w:val="28"/>
        </w:rPr>
      </w:pPr>
    </w:p>
    <w:p w:rsidR="004A45BE" w:rsidRDefault="004A45BE" w:rsidP="004A45BE">
      <w:pPr>
        <w:spacing w:after="0" w:line="240" w:lineRule="exact"/>
        <w:ind w:right="-589"/>
        <w:jc w:val="both"/>
        <w:rPr>
          <w:rFonts w:ascii="Times New Roman" w:hAnsi="Times New Roman" w:cs="Times New Roman"/>
          <w:sz w:val="28"/>
          <w:szCs w:val="28"/>
        </w:rPr>
      </w:pPr>
    </w:p>
    <w:p w:rsidR="004A45BE" w:rsidRPr="00CD4C46" w:rsidRDefault="004A45BE" w:rsidP="00720844">
      <w:pPr>
        <w:spacing w:after="0" w:line="240" w:lineRule="auto"/>
        <w:ind w:right="-590"/>
        <w:jc w:val="both"/>
        <w:rPr>
          <w:rFonts w:ascii="Times New Roman" w:hAnsi="Times New Roman" w:cs="Times New Roman"/>
          <w:sz w:val="28"/>
          <w:szCs w:val="28"/>
        </w:rPr>
      </w:pPr>
      <w:r w:rsidRPr="00CD4C46">
        <w:rPr>
          <w:rFonts w:ascii="Times New Roman" w:hAnsi="Times New Roman" w:cs="Times New Roman"/>
          <w:sz w:val="28"/>
          <w:szCs w:val="28"/>
        </w:rPr>
        <w:t>Прокурор Кочковского района</w:t>
      </w:r>
    </w:p>
    <w:p w:rsidR="004A45BE" w:rsidRPr="00CD4C46" w:rsidRDefault="004A45BE" w:rsidP="00720844">
      <w:pPr>
        <w:spacing w:after="0" w:line="240" w:lineRule="auto"/>
        <w:ind w:right="-590"/>
        <w:jc w:val="both"/>
        <w:rPr>
          <w:rFonts w:ascii="Times New Roman" w:hAnsi="Times New Roman" w:cs="Times New Roman"/>
          <w:sz w:val="28"/>
          <w:szCs w:val="28"/>
        </w:rPr>
      </w:pPr>
      <w:r w:rsidRPr="00CD4C46">
        <w:rPr>
          <w:rFonts w:ascii="Times New Roman" w:hAnsi="Times New Roman" w:cs="Times New Roman"/>
          <w:sz w:val="28"/>
          <w:szCs w:val="28"/>
        </w:rPr>
        <w:t>Новосибирской области</w:t>
      </w:r>
    </w:p>
    <w:p w:rsidR="004A45BE" w:rsidRPr="00CD4C46" w:rsidRDefault="004A45BE" w:rsidP="00720844">
      <w:pPr>
        <w:spacing w:after="0" w:line="240" w:lineRule="auto"/>
        <w:ind w:right="-590"/>
        <w:jc w:val="both"/>
        <w:rPr>
          <w:rFonts w:ascii="Times New Roman" w:hAnsi="Times New Roman" w:cs="Times New Roman"/>
          <w:sz w:val="28"/>
          <w:szCs w:val="28"/>
        </w:rPr>
      </w:pPr>
      <w:r w:rsidRPr="00CD4C46">
        <w:rPr>
          <w:rFonts w:ascii="Times New Roman" w:hAnsi="Times New Roman" w:cs="Times New Roman"/>
          <w:sz w:val="28"/>
          <w:szCs w:val="28"/>
        </w:rPr>
        <w:t>старший советник юстиции</w:t>
      </w:r>
      <w:r w:rsidRPr="00CD4C46">
        <w:rPr>
          <w:rFonts w:ascii="Times New Roman" w:hAnsi="Times New Roman" w:cs="Times New Roman"/>
          <w:sz w:val="28"/>
          <w:szCs w:val="28"/>
        </w:rPr>
        <w:tab/>
      </w:r>
      <w:r w:rsidRPr="00CD4C46">
        <w:rPr>
          <w:rFonts w:ascii="Times New Roman" w:hAnsi="Times New Roman" w:cs="Times New Roman"/>
          <w:sz w:val="28"/>
          <w:szCs w:val="28"/>
        </w:rPr>
        <w:tab/>
      </w:r>
      <w:r w:rsidRPr="00CD4C46">
        <w:rPr>
          <w:rFonts w:ascii="Times New Roman" w:hAnsi="Times New Roman" w:cs="Times New Roman"/>
          <w:sz w:val="28"/>
          <w:szCs w:val="28"/>
        </w:rPr>
        <w:tab/>
      </w:r>
      <w:r w:rsidRPr="00CD4C46">
        <w:rPr>
          <w:rFonts w:ascii="Times New Roman" w:hAnsi="Times New Roman" w:cs="Times New Roman"/>
          <w:sz w:val="28"/>
          <w:szCs w:val="28"/>
        </w:rPr>
        <w:tab/>
      </w:r>
      <w:r w:rsidRPr="00CD4C46">
        <w:rPr>
          <w:rFonts w:ascii="Times New Roman" w:hAnsi="Times New Roman" w:cs="Times New Roman"/>
          <w:sz w:val="28"/>
          <w:szCs w:val="28"/>
        </w:rPr>
        <w:tab/>
      </w:r>
      <w:r>
        <w:rPr>
          <w:rFonts w:ascii="Times New Roman" w:hAnsi="Times New Roman" w:cs="Times New Roman"/>
          <w:sz w:val="28"/>
          <w:szCs w:val="28"/>
        </w:rPr>
        <w:t xml:space="preserve">     </w:t>
      </w:r>
      <w:r w:rsidRPr="00CD4C46">
        <w:rPr>
          <w:rFonts w:ascii="Times New Roman" w:hAnsi="Times New Roman" w:cs="Times New Roman"/>
          <w:sz w:val="28"/>
          <w:szCs w:val="28"/>
        </w:rPr>
        <w:t>Д.В. Кислицын</w:t>
      </w:r>
    </w:p>
    <w:p w:rsidR="004A45BE" w:rsidRDefault="004A45BE" w:rsidP="004A45BE">
      <w:pPr>
        <w:spacing w:after="0" w:line="240" w:lineRule="auto"/>
        <w:ind w:right="-589"/>
        <w:rPr>
          <w:rFonts w:ascii="Times New Roman" w:hAnsi="Times New Roman" w:cs="Times New Roman"/>
        </w:rPr>
      </w:pPr>
    </w:p>
    <w:p w:rsidR="004A45BE" w:rsidRDefault="004A45BE" w:rsidP="004A45BE">
      <w:pPr>
        <w:spacing w:after="0" w:line="240" w:lineRule="auto"/>
        <w:ind w:right="-589"/>
        <w:rPr>
          <w:rFonts w:ascii="Times New Roman" w:hAnsi="Times New Roman" w:cs="Times New Roman"/>
        </w:rPr>
      </w:pPr>
    </w:p>
    <w:p w:rsidR="004A45BE" w:rsidRDefault="004A45BE" w:rsidP="004A45BE">
      <w:pPr>
        <w:pStyle w:val="2"/>
        <w:shd w:val="clear" w:color="auto" w:fill="F8F8F8"/>
        <w:spacing w:before="0" w:beforeAutospacing="0" w:after="0" w:afterAutospacing="0" w:line="375" w:lineRule="atLeast"/>
        <w:jc w:val="center"/>
        <w:rPr>
          <w:rFonts w:ascii="yandex-sans" w:hAnsi="yandex-sans"/>
          <w:color w:val="333333"/>
          <w:sz w:val="30"/>
          <w:szCs w:val="30"/>
        </w:rPr>
      </w:pPr>
      <w:r>
        <w:rPr>
          <w:rFonts w:ascii="yandex-sans" w:hAnsi="yandex-sans"/>
          <w:color w:val="333333"/>
          <w:sz w:val="30"/>
          <w:szCs w:val="30"/>
        </w:rPr>
        <w:t>Прием предпринимателей 25.10.2018.docx</w:t>
      </w:r>
    </w:p>
    <w:p w:rsidR="004A45BE" w:rsidRDefault="004A45BE" w:rsidP="004A45BE">
      <w:pPr>
        <w:spacing w:after="0" w:line="240" w:lineRule="auto"/>
        <w:ind w:right="-589"/>
        <w:rPr>
          <w:rFonts w:ascii="Times New Roman" w:hAnsi="Times New Roman" w:cs="Times New Roman"/>
        </w:rPr>
      </w:pPr>
    </w:p>
    <w:p w:rsidR="009B30E6" w:rsidRPr="00330A09" w:rsidRDefault="009B30E6" w:rsidP="009B30E6">
      <w:pPr>
        <w:spacing w:after="0" w:line="240" w:lineRule="auto"/>
        <w:ind w:firstLine="709"/>
        <w:jc w:val="both"/>
        <w:rPr>
          <w:rFonts w:ascii="Times New Roman" w:hAnsi="Times New Roman" w:cs="Times New Roman"/>
          <w:sz w:val="28"/>
          <w:szCs w:val="28"/>
        </w:rPr>
      </w:pPr>
      <w:r w:rsidRPr="00330A09">
        <w:rPr>
          <w:rFonts w:ascii="Times New Roman" w:hAnsi="Times New Roman" w:cs="Times New Roman"/>
          <w:sz w:val="28"/>
          <w:szCs w:val="28"/>
        </w:rPr>
        <w:t xml:space="preserve">19.10.2018 прокурор Кочковского района Кислицын Д.В. принял участие  в совместном совещании с Уполномоченным по защите прав предпринимателей в Новосибирской области Вязовых В.А. </w:t>
      </w:r>
    </w:p>
    <w:p w:rsidR="009B30E6" w:rsidRDefault="009B30E6" w:rsidP="009B30E6">
      <w:pPr>
        <w:spacing w:after="0" w:line="240" w:lineRule="auto"/>
        <w:ind w:firstLine="709"/>
        <w:jc w:val="both"/>
        <w:rPr>
          <w:rFonts w:ascii="Times New Roman" w:hAnsi="Times New Roman" w:cs="Times New Roman"/>
          <w:sz w:val="28"/>
          <w:szCs w:val="28"/>
        </w:rPr>
      </w:pPr>
      <w:r w:rsidRPr="00330A09">
        <w:rPr>
          <w:rFonts w:ascii="Times New Roman" w:hAnsi="Times New Roman" w:cs="Times New Roman"/>
          <w:sz w:val="28"/>
          <w:szCs w:val="28"/>
        </w:rPr>
        <w:t>В ходе встречи  прокурором района доведены до сведения субъектам предпринимательской деятельности результаты надзора за исполнением законодательства о защите прав предпринимателей, разъяснены права и обязанности предпринимателей при проведении  проверок  контролирующими органами, об изменениях в законодательстве предоставления муниципальных услуг.</w:t>
      </w:r>
    </w:p>
    <w:p w:rsidR="009B30E6" w:rsidRDefault="009B30E6" w:rsidP="009B30E6">
      <w:pPr>
        <w:spacing w:after="0" w:line="240" w:lineRule="exact"/>
        <w:ind w:firstLine="709"/>
        <w:jc w:val="both"/>
        <w:rPr>
          <w:rFonts w:ascii="Times New Roman" w:hAnsi="Times New Roman" w:cs="Times New Roman"/>
          <w:sz w:val="28"/>
          <w:szCs w:val="28"/>
        </w:rPr>
      </w:pPr>
    </w:p>
    <w:p w:rsidR="009B30E6" w:rsidRPr="00BF291F" w:rsidRDefault="009B30E6" w:rsidP="009B30E6">
      <w:pPr>
        <w:spacing w:after="0" w:line="240" w:lineRule="exact"/>
        <w:ind w:firstLine="709"/>
        <w:jc w:val="both"/>
        <w:rPr>
          <w:rFonts w:ascii="Times New Roman" w:hAnsi="Times New Roman" w:cs="Times New Roman"/>
          <w:sz w:val="28"/>
          <w:szCs w:val="28"/>
        </w:rPr>
      </w:pPr>
    </w:p>
    <w:p w:rsidR="009B30E6" w:rsidRPr="00BF291F" w:rsidRDefault="009B30E6" w:rsidP="009B30E6">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Прокурор Кочковского района</w:t>
      </w:r>
    </w:p>
    <w:p w:rsidR="009B30E6" w:rsidRPr="00BF291F" w:rsidRDefault="009B30E6" w:rsidP="009B30E6">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советник юстиции</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Д.В. Кислицын</w:t>
      </w:r>
    </w:p>
    <w:p w:rsidR="009B30E6" w:rsidRPr="00BF291F" w:rsidRDefault="009B30E6" w:rsidP="009B30E6">
      <w:pPr>
        <w:spacing w:after="0" w:line="240" w:lineRule="auto"/>
        <w:jc w:val="both"/>
        <w:rPr>
          <w:rFonts w:ascii="Times New Roman" w:hAnsi="Times New Roman" w:cs="Times New Roman"/>
          <w:color w:val="000000" w:themeColor="text1"/>
          <w:sz w:val="28"/>
          <w:szCs w:val="28"/>
        </w:rPr>
      </w:pPr>
    </w:p>
    <w:p w:rsidR="004A45BE" w:rsidRDefault="004A45BE" w:rsidP="004A45BE">
      <w:pPr>
        <w:spacing w:after="0" w:line="240" w:lineRule="auto"/>
        <w:ind w:right="-589"/>
        <w:rPr>
          <w:rFonts w:ascii="Times New Roman" w:hAnsi="Times New Roman" w:cs="Times New Roman"/>
        </w:rPr>
      </w:pPr>
    </w:p>
    <w:p w:rsidR="004A45BE" w:rsidRPr="004A45BE" w:rsidRDefault="004A45BE" w:rsidP="004A45BE">
      <w:pPr>
        <w:shd w:val="clear" w:color="auto" w:fill="FFFFFF"/>
        <w:spacing w:before="225" w:after="0" w:line="300" w:lineRule="atLeast"/>
        <w:ind w:firstLine="709"/>
        <w:jc w:val="center"/>
        <w:outlineLvl w:val="1"/>
        <w:rPr>
          <w:rFonts w:ascii="Times New Roman" w:eastAsia="Times New Roman" w:hAnsi="Times New Roman" w:cs="Times New Roman"/>
          <w:b/>
          <w:color w:val="000000"/>
          <w:sz w:val="28"/>
          <w:szCs w:val="28"/>
          <w:lang w:eastAsia="ru-RU"/>
        </w:rPr>
      </w:pPr>
      <w:r w:rsidRPr="004A45BE">
        <w:rPr>
          <w:rFonts w:ascii="Times New Roman" w:eastAsia="Times New Roman" w:hAnsi="Times New Roman" w:cs="Times New Roman"/>
          <w:b/>
          <w:color w:val="000000"/>
          <w:sz w:val="28"/>
          <w:szCs w:val="28"/>
          <w:lang w:eastAsia="ru-RU"/>
        </w:rPr>
        <w:t>О льготном обеспечении лекарственными средствами инвалидов</w:t>
      </w:r>
    </w:p>
    <w:p w:rsidR="004A45BE" w:rsidRDefault="004A45BE" w:rsidP="004A45BE">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p>
    <w:p w:rsidR="004A45BE" w:rsidRPr="00EA545F" w:rsidRDefault="004A45BE" w:rsidP="004A45BE">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EA545F">
        <w:rPr>
          <w:rFonts w:ascii="Times New Roman" w:eastAsia="Times New Roman" w:hAnsi="Times New Roman" w:cs="Times New Roman"/>
          <w:color w:val="2C2C2C"/>
          <w:sz w:val="28"/>
          <w:szCs w:val="28"/>
          <w:lang w:eastAsia="ru-RU"/>
        </w:rPr>
        <w:t>Согласно п. 1 ст. 4 Федерального закона от 21.11.2011 № 323-ФЗ «Об основах охраны здоровья граждан в Российской Федерации одним из основных принципов охраны здоровья является соблюдение прав граждан в сфере охраны здоровья и обеспечение связанных с этими правами государственных гарантий.</w:t>
      </w:r>
    </w:p>
    <w:p w:rsidR="004A45BE" w:rsidRPr="00EA545F" w:rsidRDefault="004A45BE" w:rsidP="004A45BE">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EA545F">
        <w:rPr>
          <w:rFonts w:ascii="Times New Roman" w:eastAsia="Times New Roman" w:hAnsi="Times New Roman" w:cs="Times New Roman"/>
          <w:color w:val="2C2C2C"/>
          <w:sz w:val="28"/>
          <w:szCs w:val="28"/>
          <w:lang w:eastAsia="ru-RU"/>
        </w:rPr>
        <w:t>В соответствии с п. 8 ч.1 ст. 6.1 Федерального закона № 178-ФЗ от 17.07.1999 «О государственной социальной помощи» инвалиды имеют право на получение государственной социальной помощи в виде набора социальных услуг, в состав</w:t>
      </w:r>
      <w:r>
        <w:rPr>
          <w:rFonts w:ascii="Times New Roman" w:eastAsia="Times New Roman" w:hAnsi="Times New Roman" w:cs="Times New Roman"/>
          <w:color w:val="2C2C2C"/>
          <w:sz w:val="28"/>
          <w:szCs w:val="28"/>
          <w:lang w:eastAsia="ru-RU"/>
        </w:rPr>
        <w:t xml:space="preserve"> </w:t>
      </w:r>
      <w:r w:rsidRPr="00EA545F">
        <w:rPr>
          <w:rFonts w:ascii="Times New Roman" w:eastAsia="Times New Roman" w:hAnsi="Times New Roman" w:cs="Times New Roman"/>
          <w:color w:val="2C2C2C"/>
          <w:sz w:val="28"/>
          <w:szCs w:val="28"/>
          <w:lang w:eastAsia="ru-RU"/>
        </w:rPr>
        <w:t>которого включается, в том числе, обеспечение в соответствии со стандартами медицинской помощи по рецептам врача необходимыми лекарственными препаратами.</w:t>
      </w:r>
    </w:p>
    <w:p w:rsidR="004A45BE" w:rsidRPr="00EA545F" w:rsidRDefault="004A45BE" w:rsidP="004A45BE">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EA545F">
        <w:rPr>
          <w:rFonts w:ascii="Times New Roman" w:eastAsia="Times New Roman" w:hAnsi="Times New Roman" w:cs="Times New Roman"/>
          <w:color w:val="2C2C2C"/>
          <w:sz w:val="28"/>
          <w:szCs w:val="28"/>
          <w:lang w:eastAsia="ru-RU"/>
        </w:rPr>
        <w:t>За предоставлением необходимых лекарственных средств</w:t>
      </w:r>
      <w:r>
        <w:rPr>
          <w:rFonts w:ascii="Times New Roman" w:eastAsia="Times New Roman" w:hAnsi="Times New Roman" w:cs="Times New Roman"/>
          <w:color w:val="2C2C2C"/>
          <w:sz w:val="28"/>
          <w:szCs w:val="28"/>
          <w:lang w:eastAsia="ru-RU"/>
        </w:rPr>
        <w:t>,</w:t>
      </w:r>
      <w:r w:rsidRPr="00EA545F">
        <w:t xml:space="preserve"> </w:t>
      </w:r>
      <w:r w:rsidRPr="00EA545F">
        <w:rPr>
          <w:rFonts w:ascii="Times New Roman" w:eastAsia="Times New Roman" w:hAnsi="Times New Roman" w:cs="Times New Roman"/>
          <w:color w:val="2C2C2C"/>
          <w:sz w:val="28"/>
          <w:szCs w:val="28"/>
          <w:lang w:eastAsia="ru-RU"/>
        </w:rPr>
        <w:t>изделий медицинского назначения граждане обращаются в лечебно-</w:t>
      </w:r>
      <w:r w:rsidRPr="00EA545F">
        <w:rPr>
          <w:rFonts w:ascii="Times New Roman" w:eastAsia="Times New Roman" w:hAnsi="Times New Roman" w:cs="Times New Roman"/>
          <w:color w:val="2C2C2C"/>
          <w:sz w:val="28"/>
          <w:szCs w:val="28"/>
          <w:lang w:eastAsia="ru-RU"/>
        </w:rPr>
        <w:lastRenderedPageBreak/>
        <w:t>профилактические учреждения, оказывающие первичную медико-санитарную помощь (раздел 2 Порядка предоставления набора социальных услуг отдельным категориям граждан, утвержденного Приказом Минздравсоцразвития России № 328 от 29.12.2004).</w:t>
      </w:r>
    </w:p>
    <w:p w:rsidR="004A45BE" w:rsidRDefault="004A45BE" w:rsidP="004A45BE">
      <w:pPr>
        <w:pStyle w:val="22"/>
        <w:shd w:val="clear" w:color="auto" w:fill="auto"/>
        <w:spacing w:after="0" w:line="322" w:lineRule="exact"/>
        <w:ind w:firstLine="740"/>
        <w:jc w:val="both"/>
        <w:rPr>
          <w:color w:val="2C2C2C"/>
          <w:lang w:eastAsia="ru-RU"/>
        </w:rPr>
      </w:pPr>
      <w:r w:rsidRPr="00EA545F">
        <w:rPr>
          <w:color w:val="2C2C2C"/>
          <w:lang w:eastAsia="ru-RU"/>
        </w:rPr>
        <w:t xml:space="preserve">При обращении гражданина врач (фельдшер), назначая лечение, </w:t>
      </w:r>
      <w:r>
        <w:rPr>
          <w:color w:val="2C2C2C"/>
          <w:lang w:eastAsia="ru-RU"/>
        </w:rPr>
        <w:t xml:space="preserve">одновременно </w:t>
      </w:r>
      <w:r w:rsidRPr="00EA545F">
        <w:rPr>
          <w:color w:val="2C2C2C"/>
          <w:lang w:eastAsia="ru-RU"/>
        </w:rPr>
        <w:t>выписывает рецепт по установленной форме на лекарственные средства, изделия медицинского назначения в соответствии с перечнем лекарственных препаратов, перечнем изделий медицинского назначения, утверждаемыми в установленном порядке Минздравсоцразвития России.</w:t>
      </w:r>
    </w:p>
    <w:p w:rsidR="004A45BE" w:rsidRPr="00EA545F" w:rsidRDefault="004A45BE" w:rsidP="004A45BE">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EA545F">
        <w:rPr>
          <w:rFonts w:ascii="Times New Roman" w:eastAsia="Times New Roman" w:hAnsi="Times New Roman" w:cs="Times New Roman"/>
          <w:color w:val="2C2C2C"/>
          <w:sz w:val="28"/>
          <w:szCs w:val="28"/>
          <w:lang w:eastAsia="ru-RU"/>
        </w:rPr>
        <w:t>За получением лекарственных средств гражданин обращается в пункт отпуска лекарственных средств. В случае временного отсутствия лекарственных препаратов, изделий медицинского назначения и специализированных продуктов лечебного питания для детей-инвалидов, необходимых гражданину,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 предусмотренного Перечнем лекарственных препаратов, взамен выписанного или иного лекарственного препарата по вновь выписанному рецепту.</w:t>
      </w:r>
    </w:p>
    <w:p w:rsidR="004A45BE" w:rsidRPr="00EA545F" w:rsidRDefault="004A45BE" w:rsidP="004A45BE">
      <w:pPr>
        <w:shd w:val="clear" w:color="auto" w:fill="FFFFFF"/>
        <w:spacing w:before="150" w:after="0" w:line="240" w:lineRule="auto"/>
        <w:ind w:firstLine="709"/>
        <w:jc w:val="both"/>
        <w:rPr>
          <w:rFonts w:ascii="Times New Roman" w:eastAsia="Times New Roman" w:hAnsi="Times New Roman" w:cs="Times New Roman"/>
          <w:color w:val="2C2C2C"/>
          <w:sz w:val="28"/>
          <w:szCs w:val="28"/>
          <w:lang w:eastAsia="ru-RU"/>
        </w:rPr>
      </w:pPr>
      <w:r w:rsidRPr="00EA545F">
        <w:rPr>
          <w:rFonts w:ascii="Times New Roman" w:eastAsia="Times New Roman" w:hAnsi="Times New Roman" w:cs="Times New Roman"/>
          <w:color w:val="2C2C2C"/>
          <w:sz w:val="28"/>
          <w:szCs w:val="28"/>
          <w:lang w:eastAsia="ru-RU"/>
        </w:rPr>
        <w:t> </w:t>
      </w:r>
    </w:p>
    <w:p w:rsidR="004A45BE" w:rsidRPr="00D16397" w:rsidRDefault="004A45BE" w:rsidP="004A45BE">
      <w:pPr>
        <w:spacing w:after="0"/>
        <w:rPr>
          <w:rFonts w:ascii="Times New Roman" w:hAnsi="Times New Roman" w:cs="Times New Roman"/>
          <w:sz w:val="28"/>
          <w:szCs w:val="28"/>
        </w:rPr>
      </w:pPr>
      <w:r w:rsidRPr="00D16397">
        <w:rPr>
          <w:rFonts w:ascii="Times New Roman" w:hAnsi="Times New Roman" w:cs="Times New Roman"/>
          <w:sz w:val="28"/>
          <w:szCs w:val="28"/>
        </w:rPr>
        <w:t>Помощник прокурора района</w:t>
      </w:r>
    </w:p>
    <w:p w:rsidR="004A45BE" w:rsidRDefault="004A45BE" w:rsidP="004A45BE">
      <w:pPr>
        <w:spacing w:after="0"/>
        <w:rPr>
          <w:rFonts w:ascii="Times New Roman" w:hAnsi="Times New Roman" w:cs="Times New Roman"/>
          <w:sz w:val="28"/>
          <w:szCs w:val="28"/>
        </w:rPr>
      </w:pPr>
      <w:r>
        <w:rPr>
          <w:rFonts w:ascii="Times New Roman" w:hAnsi="Times New Roman" w:cs="Times New Roman"/>
          <w:sz w:val="28"/>
          <w:szCs w:val="28"/>
        </w:rPr>
        <w:t>ю</w:t>
      </w:r>
      <w:r w:rsidRPr="00D16397">
        <w:rPr>
          <w:rFonts w:ascii="Times New Roman" w:hAnsi="Times New Roman" w:cs="Times New Roman"/>
          <w:sz w:val="28"/>
          <w:szCs w:val="28"/>
        </w:rPr>
        <w:t>рист 1 класса</w:t>
      </w:r>
      <w:r>
        <w:rPr>
          <w:rFonts w:ascii="Times New Roman" w:hAnsi="Times New Roman" w:cs="Times New Roman"/>
          <w:sz w:val="28"/>
          <w:szCs w:val="28"/>
        </w:rPr>
        <w:t xml:space="preserve">                                                                                 О.А. Огнева</w:t>
      </w:r>
    </w:p>
    <w:p w:rsidR="00720844" w:rsidRPr="00D16397" w:rsidRDefault="00720844" w:rsidP="004A45BE">
      <w:pPr>
        <w:spacing w:after="0"/>
        <w:rPr>
          <w:rFonts w:ascii="Times New Roman" w:hAnsi="Times New Roman" w:cs="Times New Roman"/>
          <w:sz w:val="28"/>
          <w:szCs w:val="28"/>
        </w:rPr>
      </w:pPr>
    </w:p>
    <w:p w:rsidR="004A45BE" w:rsidRPr="004A45BE" w:rsidRDefault="004A45BE" w:rsidP="004A45BE">
      <w:pPr>
        <w:spacing w:after="0" w:line="240" w:lineRule="auto"/>
        <w:ind w:firstLine="709"/>
        <w:jc w:val="center"/>
        <w:rPr>
          <w:rFonts w:ascii="Times New Roman" w:hAnsi="Times New Roman" w:cs="Times New Roman"/>
          <w:b/>
          <w:sz w:val="28"/>
          <w:szCs w:val="28"/>
        </w:rPr>
      </w:pPr>
      <w:r w:rsidRPr="004A45BE">
        <w:rPr>
          <w:rFonts w:ascii="Times New Roman" w:hAnsi="Times New Roman" w:cs="Times New Roman"/>
          <w:b/>
          <w:sz w:val="28"/>
          <w:szCs w:val="28"/>
        </w:rPr>
        <w:t>Об ответственности  работодателей  за нарушение порядка квотирования рабочих</w:t>
      </w:r>
    </w:p>
    <w:p w:rsidR="004A45BE" w:rsidRDefault="004A45BE" w:rsidP="004A45BE">
      <w:pPr>
        <w:spacing w:after="0" w:line="240" w:lineRule="auto"/>
        <w:ind w:firstLine="709"/>
        <w:jc w:val="center"/>
        <w:rPr>
          <w:rFonts w:ascii="Times New Roman" w:hAnsi="Times New Roman" w:cs="Times New Roman"/>
          <w:sz w:val="28"/>
          <w:szCs w:val="28"/>
        </w:rPr>
      </w:pPr>
    </w:p>
    <w:p w:rsidR="004A45BE" w:rsidRPr="00BF47E9" w:rsidRDefault="004A45BE" w:rsidP="004A45BE">
      <w:pPr>
        <w:spacing w:after="0" w:line="240" w:lineRule="auto"/>
        <w:ind w:firstLine="709"/>
        <w:jc w:val="both"/>
        <w:rPr>
          <w:rFonts w:ascii="Times New Roman" w:hAnsi="Times New Roman" w:cs="Times New Roman"/>
          <w:sz w:val="28"/>
          <w:szCs w:val="28"/>
        </w:rPr>
      </w:pPr>
      <w:r w:rsidRPr="00BF47E9">
        <w:rPr>
          <w:rFonts w:ascii="Times New Roman" w:hAnsi="Times New Roman" w:cs="Times New Roman"/>
          <w:sz w:val="28"/>
          <w:szCs w:val="28"/>
        </w:rPr>
        <w:t>Права и законные интересы лиц с ограниченными возможностями здоровья в определенной степени обеспечиваются посредством применения административных мер ответственности в случаях нарушения этих прав и интересов.</w:t>
      </w:r>
    </w:p>
    <w:p w:rsidR="004A45BE" w:rsidRPr="00BF47E9" w:rsidRDefault="004A45BE" w:rsidP="004A45BE">
      <w:pPr>
        <w:spacing w:after="0" w:line="240" w:lineRule="auto"/>
        <w:ind w:firstLine="709"/>
        <w:jc w:val="both"/>
        <w:rPr>
          <w:rFonts w:ascii="Times New Roman" w:hAnsi="Times New Roman" w:cs="Times New Roman"/>
          <w:sz w:val="28"/>
          <w:szCs w:val="28"/>
        </w:rPr>
      </w:pPr>
      <w:r w:rsidRPr="00BF47E9">
        <w:rPr>
          <w:rFonts w:ascii="Times New Roman" w:hAnsi="Times New Roman" w:cs="Times New Roman"/>
          <w:sz w:val="28"/>
          <w:szCs w:val="28"/>
        </w:rPr>
        <w:t>Согласно ст. 24 Федерального закона «О социальной защите инвалидов в Российской Федерации» работодатели в соответствии с установленной квотой для приема на работу инвалидов обязаны создавать или выделять рабочие места для их трудоустройства инвалидов. Работодатели не всегда выполняют свои обязанности по отношению к инвалидам и отказываются создавать или выделять рабочие места для их трудоустройства.</w:t>
      </w:r>
    </w:p>
    <w:p w:rsidR="004A45BE" w:rsidRPr="00BF47E9" w:rsidRDefault="004A45BE" w:rsidP="004A45BE">
      <w:pPr>
        <w:spacing w:after="0" w:line="240" w:lineRule="auto"/>
        <w:ind w:firstLine="709"/>
        <w:jc w:val="both"/>
        <w:rPr>
          <w:rFonts w:ascii="Times New Roman" w:hAnsi="Times New Roman" w:cs="Times New Roman"/>
          <w:sz w:val="28"/>
          <w:szCs w:val="28"/>
        </w:rPr>
      </w:pPr>
      <w:r w:rsidRPr="00BF47E9">
        <w:rPr>
          <w:rFonts w:ascii="Times New Roman" w:hAnsi="Times New Roman" w:cs="Times New Roman"/>
          <w:sz w:val="28"/>
          <w:szCs w:val="28"/>
        </w:rPr>
        <w:t>Согласно положениям законодательства об административных правонарушениях за несоблюдение прав инвалидов правонарушителю может грозить достаточно строгое административное наказание в виде штрафа для физических и должностных лиц в размере от двух до пяти тысяч рублей, для юридических лиц в размере от тридцати до пятидесяти тысяч рублей.</w:t>
      </w:r>
    </w:p>
    <w:p w:rsidR="004A45BE" w:rsidRDefault="004A45BE" w:rsidP="004A45BE">
      <w:pPr>
        <w:spacing w:after="0" w:line="240" w:lineRule="auto"/>
        <w:ind w:firstLine="709"/>
        <w:jc w:val="both"/>
        <w:rPr>
          <w:rFonts w:ascii="Times New Roman" w:hAnsi="Times New Roman" w:cs="Times New Roman"/>
          <w:sz w:val="28"/>
          <w:szCs w:val="28"/>
        </w:rPr>
      </w:pPr>
      <w:r w:rsidRPr="00BF47E9">
        <w:rPr>
          <w:rFonts w:ascii="Times New Roman" w:hAnsi="Times New Roman" w:cs="Times New Roman"/>
          <w:sz w:val="28"/>
          <w:szCs w:val="28"/>
        </w:rPr>
        <w:t xml:space="preserve">Так, за отказ работодателя в приеме на работу инвалида в пределах установленной квоты, а также за необоснованный отказ в регистрации инвалида в качестве безработного правонарушителю грозит наказание в виде штрафа в размере от </w:t>
      </w:r>
      <w:r>
        <w:rPr>
          <w:rFonts w:ascii="Times New Roman" w:hAnsi="Times New Roman" w:cs="Times New Roman"/>
          <w:sz w:val="28"/>
          <w:szCs w:val="28"/>
        </w:rPr>
        <w:t>пяти</w:t>
      </w:r>
      <w:r w:rsidRPr="00BF47E9">
        <w:rPr>
          <w:rFonts w:ascii="Times New Roman" w:hAnsi="Times New Roman" w:cs="Times New Roman"/>
          <w:sz w:val="28"/>
          <w:szCs w:val="28"/>
        </w:rPr>
        <w:t xml:space="preserve"> до </w:t>
      </w:r>
      <w:r>
        <w:rPr>
          <w:rFonts w:ascii="Times New Roman" w:hAnsi="Times New Roman" w:cs="Times New Roman"/>
          <w:sz w:val="28"/>
          <w:szCs w:val="28"/>
        </w:rPr>
        <w:t>десяти</w:t>
      </w:r>
      <w:r w:rsidRPr="00BF47E9">
        <w:rPr>
          <w:rFonts w:ascii="Times New Roman" w:hAnsi="Times New Roman" w:cs="Times New Roman"/>
          <w:sz w:val="28"/>
          <w:szCs w:val="28"/>
        </w:rPr>
        <w:t xml:space="preserve"> тысяч рублей (ст. 5.42 КоАП РФ).</w:t>
      </w:r>
    </w:p>
    <w:p w:rsidR="004A45BE" w:rsidRPr="00BF47E9" w:rsidRDefault="004A45BE" w:rsidP="004A45BE">
      <w:pPr>
        <w:spacing w:after="0" w:line="240" w:lineRule="auto"/>
        <w:ind w:firstLine="709"/>
        <w:jc w:val="both"/>
        <w:rPr>
          <w:rFonts w:ascii="Times New Roman" w:hAnsi="Times New Roman" w:cs="Times New Roman"/>
          <w:sz w:val="28"/>
          <w:szCs w:val="28"/>
        </w:rPr>
      </w:pPr>
    </w:p>
    <w:p w:rsidR="004A45BE" w:rsidRDefault="004A45BE" w:rsidP="004A45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rsidR="004A45BE" w:rsidRDefault="004A45BE" w:rsidP="004A45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юрист 1 класса                                                                   О.А. Огнева</w:t>
      </w:r>
    </w:p>
    <w:p w:rsidR="00720844" w:rsidRPr="00BF47E9" w:rsidRDefault="00720844" w:rsidP="004A45BE">
      <w:pPr>
        <w:spacing w:after="0" w:line="240" w:lineRule="auto"/>
        <w:jc w:val="both"/>
        <w:rPr>
          <w:rFonts w:ascii="Times New Roman" w:hAnsi="Times New Roman" w:cs="Times New Roman"/>
          <w:sz w:val="28"/>
          <w:szCs w:val="28"/>
        </w:rPr>
      </w:pPr>
    </w:p>
    <w:p w:rsidR="004A45BE" w:rsidRPr="004A45BE" w:rsidRDefault="004A45BE" w:rsidP="004A45BE">
      <w:pPr>
        <w:jc w:val="center"/>
        <w:rPr>
          <w:rFonts w:ascii="Georgia" w:hAnsi="Georgia"/>
          <w:b/>
          <w:color w:val="000000"/>
          <w:sz w:val="27"/>
          <w:szCs w:val="27"/>
          <w:shd w:val="clear" w:color="auto" w:fill="FFFFFF"/>
        </w:rPr>
      </w:pPr>
      <w:r w:rsidRPr="004A45BE">
        <w:rPr>
          <w:rFonts w:ascii="Georgia" w:hAnsi="Georgia"/>
          <w:b/>
          <w:color w:val="000000"/>
          <w:sz w:val="27"/>
          <w:szCs w:val="27"/>
          <w:shd w:val="clear" w:color="auto" w:fill="FFFFFF"/>
        </w:rPr>
        <w:t>«О компенсации за неиспользованный отпуск»</w:t>
      </w:r>
    </w:p>
    <w:p w:rsidR="004A45BE" w:rsidRPr="00737D6E" w:rsidRDefault="004A45BE" w:rsidP="004A45BE">
      <w:pPr>
        <w:ind w:firstLine="709"/>
        <w:jc w:val="both"/>
        <w:rPr>
          <w:rFonts w:ascii="Times New Roman" w:hAnsi="Times New Roman" w:cs="Times New Roman"/>
          <w:color w:val="000000"/>
          <w:sz w:val="28"/>
          <w:szCs w:val="28"/>
          <w:shd w:val="clear" w:color="auto" w:fill="FFFFFF"/>
        </w:rPr>
      </w:pPr>
      <w:r w:rsidRPr="00737D6E">
        <w:rPr>
          <w:rFonts w:ascii="Times New Roman" w:hAnsi="Times New Roman" w:cs="Times New Roman"/>
          <w:color w:val="000000"/>
          <w:sz w:val="28"/>
          <w:szCs w:val="28"/>
          <w:shd w:val="clear" w:color="auto" w:fill="FFFFFF"/>
        </w:rPr>
        <w:t xml:space="preserve">       При увольнении работник вправе требовать компенсацию за все неиспользованные отпуска, независимо от того, сколько времени прошло с окончания рабочего года. Соответствующие нормы в постановлении разъяснил Конституционный суд от 25.10.2018.</w:t>
      </w:r>
    </w:p>
    <w:p w:rsidR="004A45BE" w:rsidRDefault="004A45BE" w:rsidP="004A45BE">
      <w:pPr>
        <w:ind w:firstLine="709"/>
        <w:jc w:val="both"/>
        <w:rPr>
          <w:rFonts w:ascii="Times New Roman" w:hAnsi="Times New Roman" w:cs="Times New Roman"/>
          <w:color w:val="000000"/>
          <w:spacing w:val="2"/>
          <w:sz w:val="28"/>
          <w:szCs w:val="28"/>
          <w:shd w:val="clear" w:color="auto" w:fill="FFFFFF"/>
        </w:rPr>
      </w:pPr>
      <w:r w:rsidRPr="00737D6E">
        <w:rPr>
          <w:rFonts w:ascii="Times New Roman" w:hAnsi="Times New Roman" w:cs="Times New Roman"/>
          <w:color w:val="000000"/>
          <w:sz w:val="28"/>
          <w:szCs w:val="28"/>
          <w:shd w:val="clear" w:color="auto" w:fill="FFFFFF"/>
        </w:rPr>
        <w:t xml:space="preserve">  Конституционный суд  РФ   </w:t>
      </w:r>
      <w:r w:rsidRPr="00737D6E">
        <w:rPr>
          <w:rFonts w:ascii="Times New Roman" w:hAnsi="Times New Roman" w:cs="Times New Roman"/>
          <w:color w:val="000000"/>
          <w:spacing w:val="2"/>
          <w:sz w:val="28"/>
          <w:szCs w:val="28"/>
          <w:shd w:val="clear" w:color="auto" w:fill="FFFFFF"/>
        </w:rPr>
        <w:t>признал не противоречащими Конституции РФ часть первую статьи 127 и часть первую статьи 392 Трудового кодекса РФ, поскольку содержащиеся в них положения не ограничивают право работника на получение при увольнении денежной компенсации за все неиспользованные отпуска и, если данная компенсация не была выплачена работодателем непосредственно при увольнении, не лишают работника права на ее взыскание в судебном порядке независимо от времени, прошедшего с момента окончания рабочего года, за который должен был быть предоставлен тот или иной не использованный (полностью либо частично) отпуск, при условии обращения в суд с соответствующими требованиями в пределах установленного законом срока, исчисляемого с момента прекращения трудового договора.</w:t>
      </w:r>
    </w:p>
    <w:p w:rsidR="004A45BE" w:rsidRPr="00737D6E" w:rsidRDefault="004A45BE" w:rsidP="004A45BE">
      <w:pPr>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Помощник прокурора Кочковского района               О.А. Огнева</w:t>
      </w:r>
      <w:r w:rsidRPr="00737D6E">
        <w:rPr>
          <w:rFonts w:ascii="Times New Roman" w:hAnsi="Times New Roman" w:cs="Times New Roman"/>
          <w:color w:val="000000"/>
          <w:spacing w:val="2"/>
          <w:sz w:val="28"/>
          <w:szCs w:val="28"/>
        </w:rPr>
        <w:br/>
      </w:r>
    </w:p>
    <w:p w:rsidR="004A45BE" w:rsidRPr="009B30E6" w:rsidRDefault="004A45BE" w:rsidP="004A45BE">
      <w:pPr>
        <w:shd w:val="clear" w:color="auto" w:fill="FFFFFF"/>
        <w:spacing w:after="0" w:line="145" w:lineRule="atLeast"/>
        <w:ind w:firstLine="540"/>
        <w:jc w:val="center"/>
        <w:rPr>
          <w:rFonts w:ascii="Times New Roman" w:eastAsia="Times New Roman" w:hAnsi="Times New Roman" w:cs="Times New Roman"/>
          <w:b/>
          <w:sz w:val="28"/>
          <w:szCs w:val="28"/>
          <w:lang w:eastAsia="ru-RU"/>
        </w:rPr>
      </w:pPr>
      <w:r w:rsidRPr="009B30E6">
        <w:rPr>
          <w:rFonts w:ascii="Times New Roman" w:eastAsia="Times New Roman" w:hAnsi="Times New Roman" w:cs="Times New Roman"/>
          <w:b/>
          <w:sz w:val="28"/>
          <w:szCs w:val="28"/>
          <w:lang w:eastAsia="ru-RU"/>
        </w:rPr>
        <w:t>«Об изменениях трудового законодательства в 2018 году»</w:t>
      </w:r>
    </w:p>
    <w:p w:rsidR="004A45BE" w:rsidRPr="00E1771E" w:rsidRDefault="004A45BE" w:rsidP="004A45BE">
      <w:pPr>
        <w:shd w:val="clear" w:color="auto" w:fill="FFFFFF"/>
        <w:spacing w:after="0" w:line="145" w:lineRule="atLeast"/>
        <w:ind w:firstLine="540"/>
        <w:jc w:val="both"/>
        <w:rPr>
          <w:rFonts w:ascii="Times New Roman" w:eastAsia="Times New Roman" w:hAnsi="Times New Roman" w:cs="Times New Roman"/>
          <w:color w:val="333333"/>
          <w:sz w:val="28"/>
          <w:szCs w:val="28"/>
          <w:lang w:eastAsia="ru-RU"/>
        </w:rPr>
      </w:pPr>
      <w:r w:rsidRPr="00C21B6C">
        <w:rPr>
          <w:rFonts w:ascii="Times New Roman" w:eastAsia="Times New Roman" w:hAnsi="Times New Roman" w:cs="Times New Roman"/>
          <w:color w:val="333333"/>
          <w:sz w:val="28"/>
          <w:szCs w:val="28"/>
          <w:lang w:eastAsia="ru-RU"/>
        </w:rPr>
        <w:t xml:space="preserve"> </w:t>
      </w:r>
    </w:p>
    <w:p w:rsidR="004A45BE" w:rsidRPr="00C21B6C" w:rsidRDefault="004A45BE" w:rsidP="004A45BE">
      <w:pPr>
        <w:spacing w:after="0" w:line="240" w:lineRule="auto"/>
        <w:ind w:firstLine="540"/>
        <w:jc w:val="both"/>
        <w:rPr>
          <w:rFonts w:ascii="Times New Roman" w:eastAsia="Times New Roman" w:hAnsi="Times New Roman" w:cs="Times New Roman"/>
          <w:bCs/>
          <w:sz w:val="28"/>
          <w:szCs w:val="28"/>
          <w:lang w:eastAsia="ru-RU"/>
        </w:rPr>
      </w:pPr>
      <w:r w:rsidRPr="00E1771E">
        <w:rPr>
          <w:rFonts w:ascii="Times New Roman" w:eastAsia="Times New Roman" w:hAnsi="Times New Roman" w:cs="Times New Roman"/>
          <w:bCs/>
          <w:sz w:val="28"/>
          <w:szCs w:val="28"/>
          <w:lang w:eastAsia="ru-RU"/>
        </w:rPr>
        <w:t>Работникам, имеющим трех и более малолетних детей, предоставлено право выбора времени отпуска</w:t>
      </w:r>
      <w:r w:rsidRPr="00C21B6C">
        <w:rPr>
          <w:rFonts w:ascii="Times New Roman" w:eastAsia="Times New Roman" w:hAnsi="Times New Roman" w:cs="Times New Roman"/>
          <w:bCs/>
          <w:sz w:val="28"/>
          <w:szCs w:val="28"/>
          <w:lang w:eastAsia="ru-RU"/>
        </w:rPr>
        <w:t xml:space="preserve">. </w:t>
      </w:r>
    </w:p>
    <w:p w:rsidR="004A45BE" w:rsidRPr="00C21B6C" w:rsidRDefault="004A45BE" w:rsidP="004A45BE">
      <w:pPr>
        <w:spacing w:after="0" w:line="240" w:lineRule="auto"/>
        <w:ind w:firstLine="540"/>
        <w:jc w:val="both"/>
        <w:rPr>
          <w:rFonts w:ascii="Times New Roman" w:eastAsia="Times New Roman" w:hAnsi="Times New Roman" w:cs="Times New Roman"/>
          <w:sz w:val="28"/>
          <w:szCs w:val="28"/>
          <w:lang w:eastAsia="ru-RU"/>
        </w:rPr>
      </w:pPr>
      <w:r w:rsidRPr="00C21B6C">
        <w:rPr>
          <w:rFonts w:ascii="Times New Roman" w:eastAsia="Times New Roman" w:hAnsi="Times New Roman" w:cs="Times New Roman"/>
          <w:sz w:val="28"/>
          <w:szCs w:val="28"/>
          <w:lang w:eastAsia="ru-RU"/>
        </w:rPr>
        <w:t>Ф</w:t>
      </w:r>
      <w:r w:rsidRPr="00C21B6C">
        <w:rPr>
          <w:rFonts w:ascii="Times New Roman" w:hAnsi="Times New Roman" w:cs="Times New Roman"/>
          <w:color w:val="333333"/>
          <w:sz w:val="28"/>
          <w:szCs w:val="28"/>
        </w:rPr>
        <w:t xml:space="preserve">едеральным законом от 11.10.2018 № 360-ФЗ «О внесении изменения в Трудовой кодекс Российской Федерации» внесены изменения в  </w:t>
      </w:r>
      <w:r w:rsidRPr="00E1771E">
        <w:rPr>
          <w:rFonts w:ascii="Times New Roman" w:eastAsia="Times New Roman" w:hAnsi="Times New Roman" w:cs="Times New Roman"/>
          <w:sz w:val="28"/>
          <w:szCs w:val="28"/>
          <w:lang w:eastAsia="ru-RU"/>
        </w:rPr>
        <w:t>Трудовой кодекс РФ</w:t>
      </w:r>
      <w:r>
        <w:rPr>
          <w:rFonts w:ascii="Times New Roman" w:eastAsia="Times New Roman" w:hAnsi="Times New Roman" w:cs="Times New Roman"/>
          <w:sz w:val="28"/>
          <w:szCs w:val="28"/>
          <w:lang w:eastAsia="ru-RU"/>
        </w:rPr>
        <w:t>. Трудовой кодекс РФ</w:t>
      </w:r>
      <w:r w:rsidRPr="00C21B6C">
        <w:rPr>
          <w:rFonts w:ascii="Times New Roman" w:eastAsia="Times New Roman" w:hAnsi="Times New Roman" w:cs="Times New Roman"/>
          <w:sz w:val="28"/>
          <w:szCs w:val="28"/>
          <w:lang w:eastAsia="ru-RU"/>
        </w:rPr>
        <w:t xml:space="preserve"> </w:t>
      </w:r>
      <w:r w:rsidRPr="00E1771E">
        <w:rPr>
          <w:rFonts w:ascii="Times New Roman" w:eastAsia="Times New Roman" w:hAnsi="Times New Roman" w:cs="Times New Roman"/>
          <w:sz w:val="28"/>
          <w:szCs w:val="28"/>
          <w:lang w:eastAsia="ru-RU"/>
        </w:rPr>
        <w:t xml:space="preserve"> дополнен статьей 262.2, согласно которой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r w:rsidRPr="00C21B6C">
        <w:rPr>
          <w:rFonts w:ascii="Times New Roman" w:eastAsia="Times New Roman" w:hAnsi="Times New Roman" w:cs="Times New Roman"/>
          <w:sz w:val="28"/>
          <w:szCs w:val="28"/>
          <w:lang w:eastAsia="ru-RU"/>
        </w:rPr>
        <w:t xml:space="preserve"> Изменения вступили в силу </w:t>
      </w:r>
      <w:r w:rsidRPr="00C21B6C">
        <w:rPr>
          <w:rFonts w:ascii="Times New Roman" w:hAnsi="Times New Roman" w:cs="Times New Roman"/>
          <w:sz w:val="28"/>
          <w:szCs w:val="28"/>
        </w:rPr>
        <w:t>22.10.2018.</w:t>
      </w:r>
    </w:p>
    <w:p w:rsidR="004A45BE" w:rsidRPr="00E1771E" w:rsidRDefault="004A45BE" w:rsidP="004A45BE">
      <w:pPr>
        <w:spacing w:after="0" w:line="240" w:lineRule="auto"/>
        <w:ind w:firstLine="540"/>
        <w:jc w:val="both"/>
        <w:rPr>
          <w:rFonts w:ascii="Times New Roman" w:eastAsia="Times New Roman" w:hAnsi="Times New Roman" w:cs="Times New Roman"/>
          <w:sz w:val="28"/>
          <w:szCs w:val="28"/>
          <w:lang w:eastAsia="ru-RU"/>
        </w:rPr>
      </w:pPr>
    </w:p>
    <w:p w:rsidR="004A45BE" w:rsidRPr="00E1771E" w:rsidRDefault="004A45BE" w:rsidP="004A45BE">
      <w:pPr>
        <w:spacing w:after="0" w:line="240" w:lineRule="auto"/>
        <w:ind w:firstLine="540"/>
        <w:jc w:val="both"/>
        <w:rPr>
          <w:rFonts w:ascii="Times New Roman" w:eastAsia="Times New Roman" w:hAnsi="Times New Roman" w:cs="Times New Roman"/>
          <w:sz w:val="28"/>
          <w:szCs w:val="28"/>
          <w:lang w:eastAsia="ru-RU"/>
        </w:rPr>
      </w:pPr>
      <w:r w:rsidRPr="00E1771E">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E1771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E1771E">
        <w:rPr>
          <w:rFonts w:ascii="Times New Roman" w:eastAsia="Times New Roman" w:hAnsi="Times New Roman" w:cs="Times New Roman"/>
          <w:sz w:val="28"/>
          <w:szCs w:val="28"/>
          <w:lang w:eastAsia="ru-RU"/>
        </w:rPr>
        <w:t xml:space="preserve"> от 03.08.2018 </w:t>
      </w:r>
      <w:r>
        <w:rPr>
          <w:rFonts w:ascii="Times New Roman" w:eastAsia="Times New Roman" w:hAnsi="Times New Roman" w:cs="Times New Roman"/>
          <w:sz w:val="28"/>
          <w:szCs w:val="28"/>
          <w:lang w:eastAsia="ru-RU"/>
        </w:rPr>
        <w:t>№</w:t>
      </w:r>
      <w:r w:rsidRPr="00E1771E">
        <w:rPr>
          <w:rFonts w:ascii="Times New Roman" w:eastAsia="Times New Roman" w:hAnsi="Times New Roman" w:cs="Times New Roman"/>
          <w:sz w:val="28"/>
          <w:szCs w:val="28"/>
          <w:lang w:eastAsia="ru-RU"/>
        </w:rPr>
        <w:t xml:space="preserve"> 304-ФЗ</w:t>
      </w:r>
      <w:r>
        <w:rPr>
          <w:rFonts w:ascii="Times New Roman" w:eastAsia="Times New Roman" w:hAnsi="Times New Roman" w:cs="Times New Roman"/>
          <w:sz w:val="28"/>
          <w:szCs w:val="28"/>
          <w:lang w:eastAsia="ru-RU"/>
        </w:rPr>
        <w:t xml:space="preserve"> (вступил в действие 14.08.2018)   внесены </w:t>
      </w:r>
      <w:r w:rsidRPr="00E1771E">
        <w:rPr>
          <w:rFonts w:ascii="Times New Roman" w:eastAsia="Times New Roman" w:hAnsi="Times New Roman" w:cs="Times New Roman"/>
          <w:sz w:val="28"/>
          <w:szCs w:val="28"/>
          <w:lang w:eastAsia="ru-RU"/>
        </w:rPr>
        <w:t xml:space="preserve"> изменения в статью 193 Трудово</w:t>
      </w:r>
      <w:r>
        <w:rPr>
          <w:rFonts w:ascii="Times New Roman" w:eastAsia="Times New Roman" w:hAnsi="Times New Roman" w:cs="Times New Roman"/>
          <w:sz w:val="28"/>
          <w:szCs w:val="28"/>
          <w:lang w:eastAsia="ru-RU"/>
        </w:rPr>
        <w:t>го кодекса Российской Федерации, согласно которым у</w:t>
      </w:r>
      <w:r w:rsidRPr="00E1771E">
        <w:rPr>
          <w:rFonts w:ascii="Times New Roman" w:eastAsia="Times New Roman" w:hAnsi="Times New Roman" w:cs="Times New Roman"/>
          <w:bCs/>
          <w:sz w:val="28"/>
          <w:szCs w:val="28"/>
          <w:lang w:eastAsia="ru-RU"/>
        </w:rPr>
        <w:t>становлен срок давности для применения дисциплинарных взысканий за коррупционные правонарушения</w:t>
      </w:r>
      <w:r>
        <w:rPr>
          <w:rFonts w:ascii="Times New Roman" w:eastAsia="Times New Roman" w:hAnsi="Times New Roman" w:cs="Times New Roman"/>
          <w:bCs/>
          <w:sz w:val="28"/>
          <w:szCs w:val="28"/>
          <w:lang w:eastAsia="ru-RU"/>
        </w:rPr>
        <w:t>.</w:t>
      </w:r>
    </w:p>
    <w:p w:rsidR="004A45BE" w:rsidRDefault="004A45BE" w:rsidP="004A45BE">
      <w:pPr>
        <w:spacing w:after="0" w:line="240" w:lineRule="auto"/>
        <w:ind w:firstLine="540"/>
        <w:jc w:val="both"/>
        <w:rPr>
          <w:rFonts w:ascii="Times New Roman" w:eastAsia="Times New Roman" w:hAnsi="Times New Roman" w:cs="Times New Roman"/>
          <w:sz w:val="28"/>
          <w:szCs w:val="28"/>
          <w:lang w:eastAsia="ru-RU"/>
        </w:rPr>
      </w:pPr>
      <w:r w:rsidRPr="00E1771E">
        <w:rPr>
          <w:rFonts w:ascii="Times New Roman" w:eastAsia="Times New Roman" w:hAnsi="Times New Roman" w:cs="Times New Roman"/>
          <w:sz w:val="28"/>
          <w:szCs w:val="28"/>
          <w:lang w:eastAsia="ru-RU"/>
        </w:rPr>
        <w:lastRenderedPageBreak/>
        <w:t xml:space="preserve">Согласно дополнениям, внесенным в часть четвертую статьи 193 Трудового кодекса РФ,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w:t>
      </w:r>
      <w:r w:rsidRPr="00E1771E">
        <w:rPr>
          <w:rFonts w:ascii="Times New Roman" w:eastAsia="Times New Roman" w:hAnsi="Times New Roman" w:cs="Times New Roman"/>
          <w:b/>
          <w:sz w:val="28"/>
          <w:szCs w:val="28"/>
          <w:lang w:eastAsia="ru-RU"/>
        </w:rPr>
        <w:t>трех лет</w:t>
      </w:r>
      <w:r w:rsidRPr="00E1771E">
        <w:rPr>
          <w:rFonts w:ascii="Times New Roman" w:eastAsia="Times New Roman" w:hAnsi="Times New Roman" w:cs="Times New Roman"/>
          <w:sz w:val="28"/>
          <w:szCs w:val="28"/>
          <w:lang w:eastAsia="ru-RU"/>
        </w:rPr>
        <w:t xml:space="preserve"> со дня совершения проступка. Время производства по уголовному делу, как и ранее, в указанные сроки не включается.</w:t>
      </w:r>
    </w:p>
    <w:p w:rsidR="004A45BE" w:rsidRDefault="004A45BE" w:rsidP="004A45BE">
      <w:pPr>
        <w:spacing w:after="0" w:line="240" w:lineRule="auto"/>
        <w:jc w:val="both"/>
        <w:rPr>
          <w:rFonts w:ascii="Times New Roman" w:eastAsia="Times New Roman" w:hAnsi="Times New Roman" w:cs="Times New Roman"/>
          <w:sz w:val="28"/>
          <w:szCs w:val="28"/>
          <w:lang w:eastAsia="ru-RU"/>
        </w:rPr>
      </w:pPr>
    </w:p>
    <w:p w:rsidR="004A45BE" w:rsidRPr="00E1771E" w:rsidRDefault="004A45BE" w:rsidP="004A4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 Кочковского района                             О.А. Огнева</w:t>
      </w:r>
    </w:p>
    <w:p w:rsidR="004A45BE" w:rsidRPr="00E1771E" w:rsidRDefault="004A45BE" w:rsidP="004A45BE">
      <w:pPr>
        <w:rPr>
          <w:rFonts w:ascii="Times New Roman" w:hAnsi="Times New Roman" w:cs="Times New Roman"/>
          <w:sz w:val="28"/>
          <w:szCs w:val="28"/>
        </w:rPr>
      </w:pPr>
    </w:p>
    <w:p w:rsidR="004A45BE" w:rsidRPr="004A45BE" w:rsidRDefault="00720844" w:rsidP="0072084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О</w:t>
      </w:r>
      <w:r w:rsidR="004A45BE" w:rsidRPr="004A45BE">
        <w:rPr>
          <w:rFonts w:ascii="Times New Roman" w:hAnsi="Times New Roman" w:cs="Times New Roman"/>
          <w:b/>
          <w:sz w:val="28"/>
          <w:szCs w:val="28"/>
        </w:rPr>
        <w:t xml:space="preserve"> погребении</w:t>
      </w:r>
    </w:p>
    <w:p w:rsidR="004A45BE" w:rsidRDefault="004A45BE" w:rsidP="004A45BE">
      <w:pPr>
        <w:spacing w:after="0" w:line="240" w:lineRule="auto"/>
        <w:ind w:firstLine="709"/>
        <w:jc w:val="center"/>
        <w:rPr>
          <w:rFonts w:ascii="Times New Roman" w:hAnsi="Times New Roman" w:cs="Times New Roman"/>
          <w:sz w:val="28"/>
          <w:szCs w:val="28"/>
        </w:rPr>
      </w:pP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Согласно ст. 3 Федерального закона №8-ФЗ «О погребении и похоронном деле» от 12.01.1996 (далее – Закон № 8-ФЗ)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Полномочия в рассматриваемой сфере, в основном, отнесены к вопросам местного значения.</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xml:space="preserve">В соответствии с п. 1 ст. 9 Закона №8-ФЗ,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оформление документов, необходимых для погребения;</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предоставление и доставка гроба и других предметов, необходимых для погребения;</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перевозка тела (останков) умершего на кладбище (в крематорий);</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погребение (кремация с последующей выдачей урны с прахом).</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Между тем, Законом № 8-ФЗ ряд вопросов отнесен к полномочиям органов государственной власти субъектов Российской Федерации.</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Так, согласно ч. 3 ст. 9 Закона № 8-ФЗ за счет средств бюджетов субъектов Российской Федерации возмещается стоимость услуг по погребению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Стоимость таких услуг определяется органом местного самоуправления, но по согласованию с органами государственной власти субъектов Российской Федерации.</w:t>
      </w:r>
    </w:p>
    <w:p w:rsidR="004A45BE" w:rsidRPr="009349E4" w:rsidRDefault="004A45BE" w:rsidP="004A45BE">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Вышеуказанные услуги по погребению оказываются специализированной службой по вопросам похоронного дела.</w:t>
      </w:r>
    </w:p>
    <w:p w:rsidR="004A45BE" w:rsidRDefault="004A45BE" w:rsidP="004A45BE">
      <w:pPr>
        <w:spacing w:after="0" w:line="240" w:lineRule="auto"/>
        <w:ind w:firstLine="709"/>
        <w:contextualSpacing/>
        <w:jc w:val="both"/>
        <w:rPr>
          <w:rFonts w:ascii="Times New Roman" w:hAnsi="Times New Roman" w:cs="Times New Roman"/>
          <w:sz w:val="28"/>
          <w:szCs w:val="28"/>
        </w:rPr>
      </w:pPr>
      <w:r w:rsidRPr="009349E4">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определяется органами местного </w:t>
      </w:r>
      <w:r w:rsidRPr="009349E4">
        <w:rPr>
          <w:rFonts w:ascii="Times New Roman" w:hAnsi="Times New Roman" w:cs="Times New Roman"/>
          <w:sz w:val="28"/>
          <w:szCs w:val="28"/>
        </w:rPr>
        <w:lastRenderedPageBreak/>
        <w:t>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соответствующего бюджета.</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Согласно статье 10 Закона в случае организации похорон на возмездной основе лицу, взявшему на себя обязанность осуществить погребение, выплачивается социальное пособие.</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Социальное пособие на погребение по линии Пенсионного фонда выплачивается на погребение умерших пенсионеров, если на день смерти они не подлежали обязательному социальному страхованию на случай временной нетрудоспособности. Оно может быть  выплачено любому лицу, взявшему на себя организацию похорон. С 1 февраля 2018 года размер социального пособия на погребение в Новосибирской области (с учетом районного коэффициента) составляет 6 841 рубль 57 копеек.</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Для того чтобы получить пособие необходимо обратиться в территориальный орган ПФР по месту получения умершим гражданином пенсии.    При себе необходимо иметь документ, удостоверяющий личность, справку о смерти умершего получателя, выданную органами ЗАГС, документ, подтверждающий факт отсутствия работы пенсионера на день его смерти.</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Выплата социального  пособия на погребение умерших пенсионеров производится в день обращения. Непосредственная выплата социального пособия на погребение производится через организации почтовой связи на основании</w:t>
      </w:r>
      <w:r>
        <w:rPr>
          <w:rFonts w:ascii="Times New Roman" w:hAnsi="Times New Roman" w:cs="Times New Roman"/>
          <w:color w:val="000000"/>
          <w:sz w:val="28"/>
          <w:szCs w:val="28"/>
        </w:rPr>
        <w:t xml:space="preserve"> </w:t>
      </w:r>
      <w:r w:rsidRPr="009349E4">
        <w:rPr>
          <w:rFonts w:ascii="Times New Roman" w:hAnsi="Times New Roman" w:cs="Times New Roman"/>
          <w:color w:val="000000"/>
          <w:sz w:val="28"/>
          <w:szCs w:val="28"/>
        </w:rPr>
        <w:t>поручения, выданного заявителю специалистами территориальных органов ПФР, а также через кредитные организации путем перечисления денежных средств на счет заявителя.</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 Если захоронение умерших не работавших на день смерти пенсионеров  осуществлялось специализированной службой по вопросам похоронного дела, то Отделение Пенсионный фонд Российской Федерации по Новосибирской области возмещает этой службе стоимость услуг, предоставляемых согласно гарантированному перечню услуг по погребению.</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Пособие на погребение не выплачивается в том случае, если обращение за ним последовало  по истечении  6 месяцев со дня смерти.</w:t>
      </w:r>
    </w:p>
    <w:p w:rsidR="004A45BE" w:rsidRDefault="004A45BE" w:rsidP="004A45BE">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В том случае, если умерший пенсионер на день смерти являлся работающим, социальное пособие на погребение выплачивается организацией (работодателем), которая  являлась страхователем по обязательному социальному страхованию по отношению к умершему на день смерти. Если умерший на день смерти не являлся пенсионером и не работал, то социальное пособие на погребение выплачивается органами социальной защиты населения.</w:t>
      </w:r>
    </w:p>
    <w:p w:rsidR="004A45BE" w:rsidRDefault="004A45BE" w:rsidP="004A45BE">
      <w:pPr>
        <w:spacing w:after="0" w:line="240" w:lineRule="auto"/>
        <w:contextualSpacing/>
        <w:jc w:val="both"/>
        <w:rPr>
          <w:rFonts w:ascii="Times New Roman" w:hAnsi="Times New Roman" w:cs="Times New Roman"/>
          <w:color w:val="000000"/>
          <w:sz w:val="28"/>
          <w:szCs w:val="28"/>
        </w:rPr>
      </w:pPr>
    </w:p>
    <w:p w:rsidR="004A45BE" w:rsidRPr="009349E4" w:rsidRDefault="004A45BE" w:rsidP="004A45BE">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Кочковского района                                      О.А. Огнева</w:t>
      </w:r>
    </w:p>
    <w:p w:rsidR="004A45BE" w:rsidRPr="009349E4" w:rsidRDefault="004A45BE" w:rsidP="004A45BE">
      <w:pPr>
        <w:pStyle w:val="a3"/>
        <w:shd w:val="clear" w:color="auto" w:fill="FFFFFF"/>
        <w:spacing w:before="180" w:beforeAutospacing="0" w:after="0" w:afterAutospacing="0"/>
        <w:ind w:firstLine="709"/>
        <w:jc w:val="both"/>
        <w:rPr>
          <w:color w:val="000000"/>
          <w:sz w:val="28"/>
          <w:szCs w:val="28"/>
        </w:rPr>
      </w:pPr>
      <w:r w:rsidRPr="009349E4">
        <w:rPr>
          <w:color w:val="000000"/>
          <w:sz w:val="28"/>
          <w:szCs w:val="28"/>
        </w:rPr>
        <w:lastRenderedPageBreak/>
        <w:t> </w:t>
      </w:r>
    </w:p>
    <w:p w:rsidR="004A45BE" w:rsidRPr="009349E4" w:rsidRDefault="004A45BE" w:rsidP="004A45BE">
      <w:pPr>
        <w:spacing w:after="0" w:line="240" w:lineRule="auto"/>
        <w:ind w:firstLine="709"/>
        <w:jc w:val="both"/>
        <w:rPr>
          <w:rFonts w:ascii="Times New Roman" w:hAnsi="Times New Roman" w:cs="Times New Roman"/>
          <w:sz w:val="28"/>
          <w:szCs w:val="28"/>
        </w:rPr>
      </w:pPr>
    </w:p>
    <w:p w:rsidR="004A45BE" w:rsidRDefault="004A45BE"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Default="00720844" w:rsidP="004A45BE"/>
    <w:p w:rsidR="00720844" w:rsidRPr="00720844" w:rsidRDefault="00720844" w:rsidP="004A45BE">
      <w:pPr>
        <w:rPr>
          <w:rFonts w:ascii="Times New Roman" w:hAnsi="Times New Roman" w:cs="Times New Roman"/>
        </w:rPr>
      </w:pPr>
    </w:p>
    <w:p w:rsidR="00720844" w:rsidRPr="00720844" w:rsidRDefault="00720844" w:rsidP="00720844">
      <w:pPr>
        <w:ind w:right="113"/>
        <w:rPr>
          <w:rFonts w:ascii="Times New Roman" w:hAnsi="Times New Roman" w:cs="Times New Roman"/>
          <w:sz w:val="20"/>
          <w:szCs w:val="20"/>
        </w:rPr>
      </w:pPr>
      <w:r w:rsidRPr="00720844">
        <w:rPr>
          <w:rFonts w:ascii="Times New Roman" w:hAnsi="Times New Roman" w:cs="Times New Roman"/>
          <w:sz w:val="20"/>
          <w:szCs w:val="20"/>
        </w:rPr>
        <w:t>Редакционный совет</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С.В.Рыбина  –  зам. главы Быструхинского сельсовета  –  председатель редакционного Совета</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Члены Совета:</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Г.А.Курочкина  –  депутат Совета депутатов  Быструхинского сельсовета,</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С.Н.Шаталова  –  специалист  Быструхинского сельсовета</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Кочковский район с. Быструха ул. Центральная 58</w:t>
      </w:r>
    </w:p>
    <w:p w:rsidR="00720844" w:rsidRPr="00720844" w:rsidRDefault="00720844" w:rsidP="00720844">
      <w:pPr>
        <w:pStyle w:val="a5"/>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lang w:val="en-US"/>
        </w:rPr>
      </w:pPr>
      <w:r w:rsidRPr="00720844">
        <w:rPr>
          <w:rFonts w:ascii="Times New Roman" w:hAnsi="Times New Roman" w:cs="Times New Roman"/>
          <w:sz w:val="20"/>
          <w:szCs w:val="20"/>
        </w:rPr>
        <w:t>Тираж – 50 экземпляров</w:t>
      </w:r>
    </w:p>
    <w:p w:rsidR="004A45BE" w:rsidRPr="00720844" w:rsidRDefault="004A45BE" w:rsidP="004A45BE">
      <w:pPr>
        <w:shd w:val="clear" w:color="auto" w:fill="FFFFFF"/>
        <w:spacing w:after="150" w:line="240" w:lineRule="auto"/>
        <w:rPr>
          <w:rFonts w:ascii="Times New Roman" w:eastAsia="Times New Roman" w:hAnsi="Times New Roman" w:cs="Times New Roman"/>
          <w:color w:val="000000"/>
          <w:sz w:val="23"/>
          <w:szCs w:val="23"/>
          <w:lang w:eastAsia="ru-RU"/>
        </w:rPr>
      </w:pPr>
    </w:p>
    <w:p w:rsidR="00BB5EFB" w:rsidRDefault="00BB5EFB"/>
    <w:sectPr w:rsidR="00BB5EFB" w:rsidSect="00BB5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penSans Bold">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5BE"/>
    <w:rsid w:val="000776FE"/>
    <w:rsid w:val="004A45BE"/>
    <w:rsid w:val="00720844"/>
    <w:rsid w:val="00785A50"/>
    <w:rsid w:val="009B30E6"/>
    <w:rsid w:val="009F7A03"/>
    <w:rsid w:val="00BB5EFB"/>
    <w:rsid w:val="00D36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FB"/>
  </w:style>
  <w:style w:type="paragraph" w:styleId="2">
    <w:name w:val="heading 2"/>
    <w:basedOn w:val="a"/>
    <w:link w:val="20"/>
    <w:uiPriority w:val="9"/>
    <w:qFormat/>
    <w:rsid w:val="004A45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5BE"/>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4A45B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A45BE"/>
    <w:pPr>
      <w:widowControl w:val="0"/>
      <w:shd w:val="clear" w:color="auto" w:fill="FFFFFF"/>
      <w:spacing w:after="180" w:line="240" w:lineRule="exact"/>
    </w:pPr>
    <w:rPr>
      <w:rFonts w:ascii="Times New Roman" w:eastAsia="Times New Roman" w:hAnsi="Times New Roman" w:cs="Times New Roman"/>
      <w:sz w:val="28"/>
      <w:szCs w:val="28"/>
    </w:rPr>
  </w:style>
  <w:style w:type="paragraph" w:styleId="a3">
    <w:name w:val="Normal (Web)"/>
    <w:basedOn w:val="a"/>
    <w:uiPriority w:val="99"/>
    <w:unhideWhenUsed/>
    <w:rsid w:val="004A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Знак1 Знак Знак,Основной текст1 Знак,bt Знак,Основной текст Знак Знак Знак"/>
    <w:basedOn w:val="a0"/>
    <w:link w:val="a5"/>
    <w:uiPriority w:val="99"/>
    <w:locked/>
    <w:rsid w:val="00720844"/>
    <w:rPr>
      <w:sz w:val="28"/>
      <w:lang w:eastAsia="ru-RU"/>
    </w:rPr>
  </w:style>
  <w:style w:type="paragraph" w:styleId="a5">
    <w:name w:val="Body Text"/>
    <w:aliases w:val="Знак,Знак1 Знак,Основной текст1,bt,Основной текст Знак Знак"/>
    <w:basedOn w:val="a"/>
    <w:link w:val="a4"/>
    <w:uiPriority w:val="99"/>
    <w:rsid w:val="00720844"/>
    <w:pPr>
      <w:spacing w:after="0" w:line="240" w:lineRule="auto"/>
      <w:jc w:val="both"/>
    </w:pPr>
    <w:rPr>
      <w:sz w:val="28"/>
      <w:lang w:eastAsia="ru-RU"/>
    </w:rPr>
  </w:style>
  <w:style w:type="character" w:customStyle="1" w:styleId="1">
    <w:name w:val="Основной текст Знак1"/>
    <w:basedOn w:val="a0"/>
    <w:link w:val="a5"/>
    <w:uiPriority w:val="99"/>
    <w:semiHidden/>
    <w:rsid w:val="00720844"/>
  </w:style>
  <w:style w:type="character" w:styleId="a6">
    <w:name w:val="Strong"/>
    <w:basedOn w:val="a0"/>
    <w:uiPriority w:val="22"/>
    <w:qFormat/>
    <w:rsid w:val="00720844"/>
    <w:rPr>
      <w:rFonts w:ascii="OpenSans Bold" w:hAnsi="OpenSans Bold" w:hint="default"/>
      <w:b/>
      <w:bCs/>
    </w:rPr>
  </w:style>
</w:styles>
</file>

<file path=word/webSettings.xml><?xml version="1.0" encoding="utf-8"?>
<w:webSettings xmlns:r="http://schemas.openxmlformats.org/officeDocument/2006/relationships" xmlns:w="http://schemas.openxmlformats.org/wordprocessingml/2006/main">
  <w:divs>
    <w:div w:id="404498267">
      <w:bodyDiv w:val="1"/>
      <w:marLeft w:val="0"/>
      <w:marRight w:val="0"/>
      <w:marTop w:val="0"/>
      <w:marBottom w:val="0"/>
      <w:divBdr>
        <w:top w:val="none" w:sz="0" w:space="0" w:color="auto"/>
        <w:left w:val="none" w:sz="0" w:space="0" w:color="auto"/>
        <w:bottom w:val="none" w:sz="0" w:space="0" w:color="auto"/>
        <w:right w:val="none" w:sz="0" w:space="0" w:color="auto"/>
      </w:divBdr>
    </w:div>
    <w:div w:id="1139300994">
      <w:bodyDiv w:val="1"/>
      <w:marLeft w:val="0"/>
      <w:marRight w:val="0"/>
      <w:marTop w:val="0"/>
      <w:marBottom w:val="0"/>
      <w:divBdr>
        <w:top w:val="none" w:sz="0" w:space="0" w:color="auto"/>
        <w:left w:val="none" w:sz="0" w:space="0" w:color="auto"/>
        <w:bottom w:val="none" w:sz="0" w:space="0" w:color="auto"/>
        <w:right w:val="none" w:sz="0" w:space="0" w:color="auto"/>
      </w:divBdr>
      <w:divsChild>
        <w:div w:id="1560282132">
          <w:marLeft w:val="0"/>
          <w:marRight w:val="0"/>
          <w:marTop w:val="300"/>
          <w:marBottom w:val="300"/>
          <w:divBdr>
            <w:top w:val="none" w:sz="0" w:space="0" w:color="auto"/>
            <w:left w:val="none" w:sz="0" w:space="0" w:color="auto"/>
            <w:bottom w:val="none" w:sz="0" w:space="0" w:color="auto"/>
            <w:right w:val="none" w:sz="0" w:space="0" w:color="auto"/>
          </w:divBdr>
        </w:div>
        <w:div w:id="171648361">
          <w:marLeft w:val="0"/>
          <w:marRight w:val="0"/>
          <w:marTop w:val="150"/>
          <w:marBottom w:val="150"/>
          <w:divBdr>
            <w:top w:val="none" w:sz="0" w:space="0" w:color="auto"/>
            <w:left w:val="none" w:sz="0" w:space="0" w:color="auto"/>
            <w:bottom w:val="none" w:sz="0" w:space="0" w:color="auto"/>
            <w:right w:val="none" w:sz="0" w:space="0" w:color="auto"/>
          </w:divBdr>
          <w:divsChild>
            <w:div w:id="830949731">
              <w:marLeft w:val="0"/>
              <w:marRight w:val="0"/>
              <w:marTop w:val="0"/>
              <w:marBottom w:val="0"/>
              <w:divBdr>
                <w:top w:val="none" w:sz="0" w:space="0" w:color="auto"/>
                <w:left w:val="none" w:sz="0" w:space="0" w:color="auto"/>
                <w:bottom w:val="none" w:sz="0" w:space="0" w:color="auto"/>
                <w:right w:val="none" w:sz="0" w:space="0" w:color="auto"/>
              </w:divBdr>
              <w:divsChild>
                <w:div w:id="19441913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77194629">
      <w:bodyDiv w:val="1"/>
      <w:marLeft w:val="0"/>
      <w:marRight w:val="0"/>
      <w:marTop w:val="0"/>
      <w:marBottom w:val="0"/>
      <w:divBdr>
        <w:top w:val="none" w:sz="0" w:space="0" w:color="auto"/>
        <w:left w:val="none" w:sz="0" w:space="0" w:color="auto"/>
        <w:bottom w:val="none" w:sz="0" w:space="0" w:color="auto"/>
        <w:right w:val="none" w:sz="0" w:space="0" w:color="auto"/>
      </w:divBdr>
    </w:div>
    <w:div w:id="1381398363">
      <w:bodyDiv w:val="1"/>
      <w:marLeft w:val="0"/>
      <w:marRight w:val="0"/>
      <w:marTop w:val="0"/>
      <w:marBottom w:val="0"/>
      <w:divBdr>
        <w:top w:val="none" w:sz="0" w:space="0" w:color="auto"/>
        <w:left w:val="none" w:sz="0" w:space="0" w:color="auto"/>
        <w:bottom w:val="none" w:sz="0" w:space="0" w:color="auto"/>
        <w:right w:val="none" w:sz="0" w:space="0" w:color="auto"/>
      </w:divBdr>
    </w:div>
    <w:div w:id="17596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dc:creator>
  <cp:keywords/>
  <dc:description/>
  <cp:lastModifiedBy>Рыбина</cp:lastModifiedBy>
  <cp:revision>2</cp:revision>
  <dcterms:created xsi:type="dcterms:W3CDTF">2019-01-18T05:29:00Z</dcterms:created>
  <dcterms:modified xsi:type="dcterms:W3CDTF">2019-01-18T05:29:00Z</dcterms:modified>
</cp:coreProperties>
</file>