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6E" w:rsidRPr="00ED5813" w:rsidRDefault="00D5346E" w:rsidP="00D53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5346E" w:rsidRPr="00ED5813" w:rsidRDefault="00D5346E" w:rsidP="00D53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D5346E" w:rsidRPr="00ED5813" w:rsidRDefault="00D5346E" w:rsidP="00D53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5346E" w:rsidRPr="00ED5813" w:rsidRDefault="00D5346E" w:rsidP="00D53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5346E" w:rsidRPr="00ED5813" w:rsidRDefault="00D5346E" w:rsidP="00D5346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ED5813"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 w:rsidRPr="00ED5813"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 w:rsidRPr="00ED5813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547599">
        <w:rPr>
          <w:rFonts w:ascii="Times New Roman" w:hAnsi="Times New Roman" w:cs="Times New Roman"/>
          <w:b/>
          <w:sz w:val="56"/>
          <w:szCs w:val="56"/>
        </w:rPr>
        <w:t>35</w:t>
      </w:r>
      <w:r w:rsidRPr="00ED5813">
        <w:rPr>
          <w:rFonts w:ascii="Times New Roman" w:hAnsi="Times New Roman" w:cs="Times New Roman"/>
          <w:b/>
          <w:sz w:val="56"/>
          <w:szCs w:val="56"/>
        </w:rPr>
        <w:t xml:space="preserve"> (2</w:t>
      </w:r>
      <w:r w:rsidR="00547599">
        <w:rPr>
          <w:rFonts w:ascii="Times New Roman" w:hAnsi="Times New Roman" w:cs="Times New Roman"/>
          <w:b/>
          <w:sz w:val="56"/>
          <w:szCs w:val="56"/>
        </w:rPr>
        <w:t>75</w:t>
      </w:r>
      <w:r w:rsidRPr="00ED5813">
        <w:rPr>
          <w:rFonts w:ascii="Times New Roman" w:hAnsi="Times New Roman" w:cs="Times New Roman"/>
          <w:b/>
          <w:sz w:val="56"/>
          <w:szCs w:val="56"/>
        </w:rPr>
        <w:t>)</w:t>
      </w:r>
    </w:p>
    <w:p w:rsidR="00D5346E" w:rsidRPr="00ED5813" w:rsidRDefault="00D5346E" w:rsidP="00D5346E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D5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47599">
        <w:rPr>
          <w:rFonts w:ascii="Times New Roman" w:hAnsi="Times New Roman" w:cs="Times New Roman"/>
        </w:rPr>
        <w:t>13</w:t>
      </w:r>
      <w:bookmarkStart w:id="0" w:name="_GoBack"/>
      <w:bookmarkEnd w:id="0"/>
      <w:r w:rsidRPr="00ED5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Pr="00ED5813">
        <w:rPr>
          <w:rFonts w:ascii="Times New Roman" w:hAnsi="Times New Roman" w:cs="Times New Roman"/>
        </w:rPr>
        <w:t xml:space="preserve">  2022 г</w:t>
      </w:r>
    </w:p>
    <w:p w:rsidR="00D5346E" w:rsidRDefault="00D5346E" w:rsidP="00D5346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6E">
        <w:rPr>
          <w:rFonts w:ascii="Times New Roman" w:hAnsi="Times New Roman" w:cs="Times New Roman"/>
          <w:b/>
          <w:sz w:val="28"/>
          <w:szCs w:val="28"/>
        </w:rPr>
        <w:t xml:space="preserve">«Час </w:t>
      </w:r>
      <w:proofErr w:type="spellStart"/>
      <w:r w:rsidRPr="00D5346E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b/>
          <w:sz w:val="28"/>
          <w:szCs w:val="28"/>
        </w:rPr>
        <w:t xml:space="preserve"> в МФЦ»: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6E">
        <w:rPr>
          <w:rFonts w:ascii="Times New Roman" w:hAnsi="Times New Roman" w:cs="Times New Roman"/>
          <w:b/>
          <w:sz w:val="28"/>
          <w:szCs w:val="28"/>
        </w:rPr>
        <w:t xml:space="preserve">специалисты </w:t>
      </w:r>
      <w:proofErr w:type="spellStart"/>
      <w:r w:rsidRPr="00D5346E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b/>
          <w:sz w:val="28"/>
          <w:szCs w:val="28"/>
        </w:rPr>
        <w:t xml:space="preserve"> отвечают на вопросы заявителей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6E" w:rsidRPr="00D5346E" w:rsidRDefault="00D5346E" w:rsidP="00D534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15 сентября 2022 года с 10:00 до 11:00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 совместно                  с МФЦ бесплатно проводятся консультации.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346E" w:rsidRPr="00D5346E" w:rsidTr="00A24BEA">
        <w:tc>
          <w:tcPr>
            <w:tcW w:w="4785" w:type="dxa"/>
          </w:tcPr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786" w:type="dxa"/>
          </w:tcPr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МФЦ г. Новосибирска, Площадь Труда, д. 1</w:t>
            </w:r>
          </w:p>
        </w:tc>
      </w:tr>
      <w:tr w:rsidR="00D5346E" w:rsidRPr="00D5346E" w:rsidTr="00A24BEA">
        <w:tc>
          <w:tcPr>
            <w:tcW w:w="4785" w:type="dxa"/>
          </w:tcPr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786" w:type="dxa"/>
          </w:tcPr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6E">
              <w:rPr>
                <w:rFonts w:ascii="Times New Roman" w:hAnsi="Times New Roman" w:cs="Times New Roman"/>
                <w:sz w:val="28"/>
                <w:szCs w:val="28"/>
              </w:rPr>
              <w:t xml:space="preserve">МФЦ «Первомайский», </w:t>
            </w:r>
          </w:p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ул. Марата, д. 2</w:t>
            </w:r>
          </w:p>
        </w:tc>
      </w:tr>
      <w:tr w:rsidR="00D5346E" w:rsidRPr="00D5346E" w:rsidTr="00A24BEA">
        <w:tc>
          <w:tcPr>
            <w:tcW w:w="4785" w:type="dxa"/>
          </w:tcPr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4786" w:type="dxa"/>
          </w:tcPr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6E">
              <w:rPr>
                <w:rFonts w:ascii="Times New Roman" w:hAnsi="Times New Roman" w:cs="Times New Roman"/>
                <w:sz w:val="28"/>
                <w:szCs w:val="28"/>
              </w:rPr>
              <w:t xml:space="preserve">МФЦ г. Бердска, </w:t>
            </w:r>
            <w:proofErr w:type="gramStart"/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proofErr w:type="gramEnd"/>
            <w:r w:rsidRPr="00D5346E">
              <w:rPr>
                <w:rFonts w:ascii="Times New Roman" w:hAnsi="Times New Roman" w:cs="Times New Roman"/>
                <w:sz w:val="28"/>
                <w:szCs w:val="28"/>
              </w:rPr>
              <w:t xml:space="preserve"> м-н, д. 7, корп. 1</w:t>
            </w:r>
          </w:p>
        </w:tc>
      </w:tr>
      <w:tr w:rsidR="00D5346E" w:rsidRPr="00D5346E" w:rsidTr="00A24BEA">
        <w:tc>
          <w:tcPr>
            <w:tcW w:w="4785" w:type="dxa"/>
          </w:tcPr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4786" w:type="dxa"/>
          </w:tcPr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6E">
              <w:rPr>
                <w:rFonts w:ascii="Times New Roman" w:hAnsi="Times New Roman" w:cs="Times New Roman"/>
                <w:sz w:val="28"/>
                <w:szCs w:val="28"/>
              </w:rPr>
              <w:t xml:space="preserve">МФЦ г. </w:t>
            </w:r>
            <w:proofErr w:type="spellStart"/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, ул. Пушкина, д. 43</w:t>
            </w:r>
          </w:p>
        </w:tc>
      </w:tr>
      <w:tr w:rsidR="00D5346E" w:rsidRPr="00D5346E" w:rsidTr="00A24BEA">
        <w:tc>
          <w:tcPr>
            <w:tcW w:w="4785" w:type="dxa"/>
          </w:tcPr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. Ордынское</w:t>
            </w:r>
          </w:p>
        </w:tc>
        <w:tc>
          <w:tcPr>
            <w:tcW w:w="4786" w:type="dxa"/>
          </w:tcPr>
          <w:p w:rsidR="00D5346E" w:rsidRPr="00D5346E" w:rsidRDefault="00D5346E" w:rsidP="00A24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6E">
              <w:rPr>
                <w:rFonts w:ascii="Times New Roman" w:hAnsi="Times New Roman" w:cs="Times New Roman"/>
                <w:sz w:val="28"/>
                <w:szCs w:val="28"/>
              </w:rPr>
              <w:t>МФЦ Ордынского района, ул. Мира, д. 45</w:t>
            </w:r>
          </w:p>
        </w:tc>
      </w:tr>
    </w:tbl>
    <w:p w:rsidR="00D5346E" w:rsidRPr="00D5346E" w:rsidRDefault="00D5346E" w:rsidP="00D534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«Час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 в МФЦ» - консультации специалистов </w:t>
      </w:r>
      <w:proofErr w:type="gramStart"/>
      <w:r w:rsidRPr="00D5346E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D53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346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5346E">
        <w:rPr>
          <w:rFonts w:ascii="Times New Roman" w:hAnsi="Times New Roman" w:cs="Times New Roman"/>
          <w:sz w:val="28"/>
          <w:szCs w:val="28"/>
        </w:rPr>
        <w:t xml:space="preserve"> проводятся каждый четверг с 10:00 до 11:00 в филиалах МФЦ.</w:t>
      </w:r>
      <w:r w:rsidRPr="00D5346E">
        <w:rPr>
          <w:rFonts w:ascii="Times New Roman" w:hAnsi="Times New Roman" w:cs="Times New Roman"/>
        </w:rPr>
        <w:t xml:space="preserve"> </w:t>
      </w:r>
      <w:hyperlink r:id="rId7" w:history="1">
        <w:r w:rsidRPr="00D5346E">
          <w:rPr>
            <w:rStyle w:val="a4"/>
            <w:rFonts w:ascii="Times New Roman" w:hAnsi="Times New Roman" w:cs="Times New Roman"/>
            <w:sz w:val="28"/>
            <w:szCs w:val="28"/>
          </w:rPr>
          <w:t>График</w:t>
        </w:r>
      </w:hyperlink>
      <w:r w:rsidRPr="00D5346E">
        <w:rPr>
          <w:rFonts w:ascii="Times New Roman" w:hAnsi="Times New Roman" w:cs="Times New Roman"/>
          <w:sz w:val="28"/>
          <w:szCs w:val="28"/>
        </w:rPr>
        <w:t xml:space="preserve"> консультаций в сентябре.</w:t>
      </w:r>
    </w:p>
    <w:p w:rsidR="00D5346E" w:rsidRPr="00D5346E" w:rsidRDefault="008D26FA" w:rsidP="00D5346E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46E" w:rsidRPr="00D5346E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proofErr w:type="gramStart"/>
      <w:r w:rsidR="00D5346E" w:rsidRPr="00D5346E">
        <w:rPr>
          <w:rFonts w:ascii="Times New Roman" w:hAnsi="Times New Roman" w:cs="Times New Roman"/>
          <w:b/>
          <w:sz w:val="28"/>
          <w:szCs w:val="28"/>
        </w:rPr>
        <w:t>новосибирского</w:t>
      </w:r>
      <w:proofErr w:type="gramEnd"/>
      <w:r w:rsidR="00D5346E" w:rsidRPr="00D534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346E" w:rsidRPr="00D5346E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D5346E" w:rsidRPr="00D5346E">
        <w:rPr>
          <w:rFonts w:ascii="Times New Roman" w:hAnsi="Times New Roman" w:cs="Times New Roman"/>
          <w:b/>
          <w:sz w:val="28"/>
          <w:szCs w:val="28"/>
        </w:rPr>
        <w:t xml:space="preserve"> назвали                                       5 преимуществ электронной регистрации недвижимости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Всего несколько лет назад единственным способом зарегистрировать права на недвижимость было личное обращение в офис регистрирующего органа или МФЦ. 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Теперь для этих целей можно воспользоваться современными цифровыми сервисами и подать документы из дома или офиса. Достаточно иметь доступ в Интернет и  усиленную квалифицированную  электронную подпись, получить которую можно  в специализированном удостоверяющем </w:t>
      </w:r>
      <w:hyperlink r:id="rId8" w:history="1">
        <w:r w:rsidRPr="00D5346E">
          <w:rPr>
            <w:rStyle w:val="a4"/>
            <w:rFonts w:ascii="Times New Roman" w:hAnsi="Times New Roman" w:cs="Times New Roman"/>
            <w:sz w:val="28"/>
            <w:szCs w:val="28"/>
          </w:rPr>
          <w:t>центре</w:t>
        </w:r>
      </w:hyperlink>
      <w:r w:rsidRPr="00D5346E">
        <w:rPr>
          <w:rFonts w:ascii="Times New Roman" w:hAnsi="Times New Roman" w:cs="Times New Roman"/>
          <w:sz w:val="28"/>
          <w:szCs w:val="28"/>
        </w:rPr>
        <w:t>. В регионе уже 46% новосибирцев регистрируют права на недвижимость с помощью электронной подписи.</w:t>
      </w:r>
    </w:p>
    <w:p w:rsidR="00D5346E" w:rsidRPr="00D5346E" w:rsidRDefault="00D5346E" w:rsidP="00D534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Электронный способ получения услуг имеет ряд преимуществ: </w:t>
      </w:r>
    </w:p>
    <w:p w:rsidR="00D5346E" w:rsidRPr="00D5346E" w:rsidRDefault="00D5346E" w:rsidP="00D5346E">
      <w:pPr>
        <w:autoSpaceDE w:val="0"/>
        <w:autoSpaceDN w:val="0"/>
        <w:adjustRightInd w:val="0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>- подавать документы можно в режиме 24/7;</w:t>
      </w:r>
    </w:p>
    <w:p w:rsidR="00D5346E" w:rsidRPr="00D5346E" w:rsidRDefault="00D5346E" w:rsidP="00D534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lastRenderedPageBreak/>
        <w:t>-  сроки рассмотрения документов  1 рабочий день;</w:t>
      </w:r>
    </w:p>
    <w:p w:rsidR="00D5346E" w:rsidRPr="00D5346E" w:rsidRDefault="00D5346E" w:rsidP="00D5346E">
      <w:pPr>
        <w:autoSpaceDE w:val="0"/>
        <w:autoSpaceDN w:val="0"/>
        <w:adjustRightInd w:val="0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>- выписка о регистрации поступает заявителям сразу после принятия решения;</w:t>
      </w:r>
    </w:p>
    <w:p w:rsidR="00D5346E" w:rsidRPr="00D5346E" w:rsidRDefault="00D5346E" w:rsidP="00D5346E">
      <w:p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- льгота на оплату пошлины для  граждан, обращающихся через официальный сайт 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 – 70% от установленной суммы;</w:t>
      </w:r>
    </w:p>
    <w:p w:rsidR="00D5346E" w:rsidRPr="00D5346E" w:rsidRDefault="00D5346E" w:rsidP="00D534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>- надежная защита от мошеннических действий.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Популярностью у жителей региона пользуется регистрация ипотеки в электронном виде: в августе 2022 года доля электронной ипотеки составила 66%. Банки берут на себя оформление документов и передают их в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>. Это очень удобно при оформлении ипотечного кредита - подготовка кредитных документов и документов на покупку жилья осуществляется банком «под ключ».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Крупные компании-застройщиков, лидирующие на первичном рынке недвижимости, активно переходят к электронному способу получения услуг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>: 80% договоров участия долевом в строительстве регистрируются в Новосибирской области электронно.</w:t>
      </w:r>
    </w:p>
    <w:p w:rsidR="00D5346E" w:rsidRPr="00D5346E" w:rsidRDefault="00D5346E" w:rsidP="00D534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i/>
          <w:sz w:val="28"/>
          <w:szCs w:val="28"/>
        </w:rPr>
        <w:t>«Электронная регистрация доказала свою эффективность и надежность,</w:t>
      </w:r>
      <w:r w:rsidRPr="00D5346E">
        <w:rPr>
          <w:rFonts w:ascii="Times New Roman" w:hAnsi="Times New Roman" w:cs="Times New Roman"/>
          <w:sz w:val="28"/>
          <w:szCs w:val="28"/>
        </w:rPr>
        <w:t xml:space="preserve"> – отмечает руководитель Управления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 w:rsidRPr="00D5346E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D5346E">
        <w:rPr>
          <w:rFonts w:ascii="Times New Roman" w:hAnsi="Times New Roman" w:cs="Times New Roman"/>
          <w:b/>
          <w:sz w:val="28"/>
          <w:szCs w:val="28"/>
        </w:rPr>
        <w:t>Рягузова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346E">
        <w:rPr>
          <w:rFonts w:ascii="Times New Roman" w:hAnsi="Times New Roman" w:cs="Times New Roman"/>
          <w:i/>
          <w:sz w:val="28"/>
          <w:szCs w:val="28"/>
        </w:rPr>
        <w:t>–Ч</w:t>
      </w:r>
      <w:proofErr w:type="gramEnd"/>
      <w:r w:rsidRPr="00D5346E">
        <w:rPr>
          <w:rFonts w:ascii="Times New Roman" w:hAnsi="Times New Roman" w:cs="Times New Roman"/>
          <w:i/>
          <w:sz w:val="28"/>
          <w:szCs w:val="28"/>
        </w:rPr>
        <w:t>тобы совершить электронную сделку, необходимо предварительно предоставить в МФЦ заявление о возможности подачи документов в электронной форме и, конечно же, иметь электронную подпись, которую невозможно подделать или скопировать. Кроме того, электронная подпись дает возможность для электронного обращения и в иные органы или организации для получения услуг».</w:t>
      </w:r>
    </w:p>
    <w:p w:rsidR="00D5346E" w:rsidRPr="00D5346E" w:rsidRDefault="00D5346E" w:rsidP="00D534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6E">
        <w:rPr>
          <w:rFonts w:ascii="Times New Roman" w:hAnsi="Times New Roman" w:cs="Times New Roman"/>
          <w:b/>
          <w:sz w:val="28"/>
          <w:szCs w:val="28"/>
        </w:rPr>
        <w:t>Новосибирской области выделили субсидию на проведение комплексных кадастровых работ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В 2023 году на территории Новосибирской области планируется проведение комплексных кадастровых работ за счет средств федерального бюджета. Заявка на получение субсидии рассмотрена и одобрена Федеральной службой государственной регистрации, кадастра и картографии. Для проведения кадастровых работ субъекту будет выделено 7,1 </w:t>
      </w:r>
      <w:proofErr w:type="gramStart"/>
      <w:r w:rsidRPr="00D5346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5346E">
        <w:rPr>
          <w:rFonts w:ascii="Times New Roman" w:hAnsi="Times New Roman" w:cs="Times New Roman"/>
          <w:sz w:val="28"/>
          <w:szCs w:val="28"/>
        </w:rPr>
        <w:t xml:space="preserve"> рублей из федерального бюджета. 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В результате проведения комплексных кадастровых работ будут образованы новые земельные участки, уточнены местоположения границ земельных участков и расположенных на них зданий, сооружений, объектов </w:t>
      </w:r>
      <w:r w:rsidRPr="00D5346E">
        <w:rPr>
          <w:rFonts w:ascii="Times New Roman" w:hAnsi="Times New Roman" w:cs="Times New Roman"/>
          <w:sz w:val="28"/>
          <w:szCs w:val="28"/>
        </w:rPr>
        <w:lastRenderedPageBreak/>
        <w:t xml:space="preserve">незавершенного строительства, а также исправлены реестровые ошибки в сведениях о таких объектах. </w:t>
      </w:r>
      <w:r w:rsidRPr="00D5346E">
        <w:rPr>
          <w:rFonts w:ascii="Times New Roman" w:hAnsi="Times New Roman" w:cs="Times New Roman"/>
          <w:i/>
          <w:sz w:val="28"/>
          <w:szCs w:val="28"/>
        </w:rPr>
        <w:t>«Проведение комплексных кадастровых работ способствует наполнению Единого государственного реестра недвижимости полными и точными сведениями о земельных участках и их границах»,</w:t>
      </w:r>
      <w:r w:rsidRPr="00D5346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D5346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5346E">
        <w:rPr>
          <w:rFonts w:ascii="Times New Roman" w:hAnsi="Times New Roman" w:cs="Times New Roman"/>
          <w:sz w:val="28"/>
          <w:szCs w:val="28"/>
        </w:rPr>
        <w:t xml:space="preserve">оясняет заместитель руководителя Управления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 w:rsidRPr="00D5346E">
        <w:rPr>
          <w:rFonts w:ascii="Times New Roman" w:hAnsi="Times New Roman" w:cs="Times New Roman"/>
          <w:b/>
          <w:sz w:val="28"/>
          <w:szCs w:val="28"/>
        </w:rPr>
        <w:t>Иван Пархоменко.</w:t>
      </w:r>
      <w:r w:rsidRPr="00D53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>Комплексные кадастровые работы выполняются одновременно в отношении всех земельных участков и зданий, расположенных на территории одного кадастрового квартала или нескольких смежных кадастровых кварталов. Преимущество комплексных кадастровых работ  состоит в том, что они значительно дешевле работ, которые выполняются в индивидуальном заявительном порядке. Собственникам земельных участков, в отношении которых проводятся комплексные кадастровые работы не нужно платить за межевание и обращаться орган регистрации прав для внесения сведений в ЕГРН. Помимо этого комплексные работы сокращают количество земельных споров, поскольку согласованием местоположения границ земельного участка занимается специальная согласительная комиссия, а не собственники.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Информация о начале проведения комплексных кадастровых работ на территории региона размещается на официальном </w:t>
      </w:r>
      <w:hyperlink r:id="rId9" w:history="1">
        <w:r w:rsidRPr="00D5346E">
          <w:rPr>
            <w:rStyle w:val="a4"/>
            <w:rFonts w:ascii="Times New Roman" w:hAnsi="Times New Roman" w:cs="Times New Roman"/>
            <w:sz w:val="28"/>
            <w:szCs w:val="28"/>
          </w:rPr>
          <w:t>сайте</w:t>
        </w:r>
      </w:hyperlink>
      <w:r w:rsidRPr="00D53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 и на сайте органов, по заказу которых проводятся такие работы.</w:t>
      </w:r>
    </w:p>
    <w:p w:rsidR="00D5346E" w:rsidRPr="00D5346E" w:rsidRDefault="00D5346E" w:rsidP="00D5346E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6E">
        <w:rPr>
          <w:rFonts w:ascii="Times New Roman" w:hAnsi="Times New Roman" w:cs="Times New Roman"/>
          <w:b/>
          <w:sz w:val="28"/>
          <w:szCs w:val="28"/>
        </w:rPr>
        <w:t>Новосибирцы стали чаще использовать кредитные средства для приобретения недвижимости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 по Новосибирской области, за последние три месяца наблюдается рост обращений за регистрацией недвижимого имущества, приобретенного за счет кредитных средств, на 10-15% ежемесячно.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Всего с начала года </w:t>
      </w:r>
      <w:proofErr w:type="gramStart"/>
      <w:r w:rsidRPr="00D5346E">
        <w:rPr>
          <w:rFonts w:ascii="Times New Roman" w:hAnsi="Times New Roman" w:cs="Times New Roman"/>
          <w:sz w:val="28"/>
          <w:szCs w:val="28"/>
        </w:rPr>
        <w:t>новосибирским</w:t>
      </w:r>
      <w:proofErr w:type="gramEnd"/>
      <w:r w:rsidRPr="00D53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 зарегистрировано более 52,5 тысяч ипотечных сделок.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Электронный способ подачи документов становится все более популярным благодаря его преимуществам – в августе 66% новосибирцев воспользовались возможностью оформить сделку за короткий срок, не выходя из банка, данный показатель вырос на 17% в сравнении с началом года. 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 xml:space="preserve">По словам заместителя руководителя Управления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 w:rsidRPr="00D5346E">
        <w:rPr>
          <w:rFonts w:ascii="Times New Roman" w:hAnsi="Times New Roman" w:cs="Times New Roman"/>
          <w:b/>
          <w:sz w:val="28"/>
          <w:szCs w:val="28"/>
        </w:rPr>
        <w:t xml:space="preserve">Натальи </w:t>
      </w:r>
      <w:proofErr w:type="spellStart"/>
      <w:r w:rsidRPr="00D5346E">
        <w:rPr>
          <w:rFonts w:ascii="Times New Roman" w:hAnsi="Times New Roman" w:cs="Times New Roman"/>
          <w:b/>
          <w:sz w:val="28"/>
          <w:szCs w:val="28"/>
        </w:rPr>
        <w:t>Ивчатовой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, 80% ипотек в августе региональным </w:t>
      </w:r>
      <w:proofErr w:type="spellStart"/>
      <w:r w:rsidRPr="00D5346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5346E">
        <w:rPr>
          <w:rFonts w:ascii="Times New Roman" w:hAnsi="Times New Roman" w:cs="Times New Roman"/>
          <w:sz w:val="28"/>
          <w:szCs w:val="28"/>
        </w:rPr>
        <w:t xml:space="preserve"> зарегистрировано за один день.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>Сегодня 96% новостроек в регионе приобретается за счет кредитных средств, это на 34% больше, чем год назад.</w:t>
      </w:r>
    </w:p>
    <w:p w:rsidR="00D5346E" w:rsidRPr="00D5346E" w:rsidRDefault="00D5346E" w:rsidP="00D534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lastRenderedPageBreak/>
        <w:t>Большое значение здесь сыграла государственная поддержка - льготные ипотечные программы. За весь период действия программ ими воспользовались почти 18,5 тысяч новосибирцев. Данные за последние три месяца также свидетельствуют о повышении интереса к госпрограммам.</w:t>
      </w:r>
    </w:p>
    <w:p w:rsidR="00D5346E" w:rsidRPr="00AB33C0" w:rsidRDefault="00A458EB" w:rsidP="00D53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0"/>
          <w:szCs w:val="20"/>
        </w:rPr>
      </w:pPr>
      <w:sdt>
        <w:sdtPr>
          <w:rPr>
            <w:sz w:val="20"/>
            <w:szCs w:val="20"/>
          </w:rPr>
          <w:tag w:val="goog_rdk_25"/>
          <w:id w:val="845984519"/>
        </w:sdtPr>
        <w:sdtEndPr/>
        <w:sdtContent>
          <w:r w:rsidR="00D5346E" w:rsidRPr="00AB33C0"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Материал подготовлен Управлением </w:t>
          </w:r>
          <w:proofErr w:type="spellStart"/>
          <w:r w:rsidR="00D5346E" w:rsidRPr="00AB33C0"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Росреестра</w:t>
          </w:r>
          <w:proofErr w:type="spellEnd"/>
          <w:r w:rsidR="00D5346E" w:rsidRPr="00AB33C0"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 </w:t>
          </w:r>
        </w:sdtContent>
      </w:sdt>
      <w:sdt>
        <w:sdtPr>
          <w:rPr>
            <w:sz w:val="20"/>
            <w:szCs w:val="20"/>
          </w:rPr>
          <w:tag w:val="goog_rdk_26"/>
          <w:id w:val="1862018163"/>
        </w:sdtPr>
        <w:sdtEndPr/>
        <w:sdtContent>
          <w:r w:rsidR="00D5346E" w:rsidRPr="00AB33C0">
            <w:rPr>
              <w:rFonts w:ascii="Arial" w:eastAsia="Arial" w:hAnsi="Arial" w:cs="Arial"/>
              <w:b/>
              <w:i/>
              <w:sz w:val="20"/>
              <w:szCs w:val="20"/>
            </w:rPr>
            <w:t xml:space="preserve"> </w:t>
          </w:r>
        </w:sdtContent>
      </w:sdt>
      <w:sdt>
        <w:sdtPr>
          <w:rPr>
            <w:sz w:val="20"/>
            <w:szCs w:val="20"/>
          </w:rPr>
          <w:tag w:val="goog_rdk_27"/>
          <w:id w:val="-1687829567"/>
        </w:sdtPr>
        <w:sdtEndPr/>
        <w:sdtContent>
          <w:r w:rsidR="00D5346E" w:rsidRPr="00AB33C0">
            <w:rPr>
              <w:sz w:val="20"/>
              <w:szCs w:val="20"/>
            </w:rPr>
            <w:br/>
          </w:r>
          <w:r w:rsidR="00D5346E" w:rsidRPr="00AB33C0"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 xml:space="preserve">по Новосибирской области </w:t>
          </w:r>
        </w:sdtContent>
      </w:sdt>
    </w:p>
    <w:p w:rsidR="00D5346E" w:rsidRDefault="00D5346E" w:rsidP="00E46EB9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E46EB9" w:rsidRPr="009B68E1" w:rsidRDefault="00E46EB9" w:rsidP="00E46EB9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9B68E1">
        <w:rPr>
          <w:rFonts w:ascii="Times New Roman" w:eastAsia="SimSun" w:hAnsi="Times New Roman" w:cs="Times New Roman"/>
          <w:b/>
          <w:sz w:val="28"/>
          <w:szCs w:val="28"/>
        </w:rPr>
        <w:t xml:space="preserve">АДМИНИСТРАЦИЯ </w:t>
      </w:r>
      <w:r w:rsidR="00B14652">
        <w:rPr>
          <w:rFonts w:ascii="Times New Roman" w:eastAsia="SimSun" w:hAnsi="Times New Roman" w:cs="Times New Roman"/>
          <w:b/>
          <w:sz w:val="28"/>
          <w:szCs w:val="28"/>
        </w:rPr>
        <w:t xml:space="preserve">БЫСТРУХИНСКОГО </w:t>
      </w:r>
      <w:r w:rsidRPr="009B68E1">
        <w:rPr>
          <w:rFonts w:ascii="Times New Roman" w:eastAsia="SimSun" w:hAnsi="Times New Roman" w:cs="Times New Roman"/>
          <w:b/>
          <w:sz w:val="28"/>
          <w:szCs w:val="28"/>
        </w:rPr>
        <w:t xml:space="preserve"> СЕЛЬСОВЕТА </w:t>
      </w:r>
    </w:p>
    <w:p w:rsidR="00E46EB9" w:rsidRPr="009B68E1" w:rsidRDefault="00E46EB9" w:rsidP="00E46EB9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9B68E1">
        <w:rPr>
          <w:rFonts w:ascii="Times New Roman" w:eastAsia="SimSu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1B4BD8" w:rsidRDefault="001B4BD8" w:rsidP="00295E7B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E46EB9" w:rsidRDefault="00E46EB9" w:rsidP="00295E7B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9B68E1">
        <w:rPr>
          <w:rFonts w:ascii="Times New Roman" w:eastAsia="SimSun" w:hAnsi="Times New Roman" w:cs="Times New Roman"/>
          <w:b/>
          <w:sz w:val="28"/>
          <w:szCs w:val="28"/>
        </w:rPr>
        <w:t>ПОСТАНОВЛЕНИЕ</w:t>
      </w:r>
    </w:p>
    <w:p w:rsidR="00BC2D4D" w:rsidRPr="009B68E1" w:rsidRDefault="00BC2D4D" w:rsidP="00295E7B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E46EB9" w:rsidRDefault="00E46EB9" w:rsidP="001B4BD8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9B68E1">
        <w:rPr>
          <w:rFonts w:ascii="Times New Roman" w:eastAsia="SimSun" w:hAnsi="Times New Roman" w:cs="Times New Roman"/>
          <w:b/>
          <w:sz w:val="28"/>
          <w:szCs w:val="28"/>
        </w:rPr>
        <w:t xml:space="preserve">от </w:t>
      </w:r>
      <w:r w:rsidR="00B14652">
        <w:rPr>
          <w:rFonts w:ascii="Times New Roman" w:eastAsia="SimSun" w:hAnsi="Times New Roman" w:cs="Times New Roman"/>
          <w:b/>
          <w:sz w:val="28"/>
          <w:szCs w:val="28"/>
        </w:rPr>
        <w:t>05.09.2022</w:t>
      </w:r>
      <w:r w:rsidRPr="009B68E1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9B68E1">
        <w:rPr>
          <w:rFonts w:ascii="Times New Roman" w:eastAsia="SimSun" w:hAnsi="Times New Roman" w:cs="Times New Roman"/>
          <w:b/>
          <w:sz w:val="28"/>
          <w:szCs w:val="28"/>
        </w:rPr>
        <w:t xml:space="preserve">         № 1</w:t>
      </w:r>
      <w:r w:rsidR="00B14652">
        <w:rPr>
          <w:rFonts w:ascii="Times New Roman" w:eastAsia="SimSun" w:hAnsi="Times New Roman" w:cs="Times New Roman"/>
          <w:b/>
          <w:sz w:val="28"/>
          <w:szCs w:val="28"/>
        </w:rPr>
        <w:t>11</w:t>
      </w:r>
    </w:p>
    <w:p w:rsidR="001B4BD8" w:rsidRPr="009B68E1" w:rsidRDefault="001B4BD8" w:rsidP="001B4BD8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D1283D" w:rsidRPr="009B68E1" w:rsidRDefault="00D1283D" w:rsidP="00D128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об официальном сайте администрации </w:t>
      </w:r>
      <w:proofErr w:type="spellStart"/>
      <w:r w:rsidR="00B1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10" w:tgtFrame="_blank" w:history="1">
        <w:r w:rsidRPr="009B68E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09.02.2009 № 8-ФЗ</w:t>
        </w:r>
      </w:hyperlink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органов местного самоуправления </w:t>
      </w:r>
      <w:proofErr w:type="spellStart"/>
      <w:r w:rsidR="00B1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</w:t>
      </w:r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рухинского</w:t>
      </w:r>
      <w:proofErr w:type="spellEnd"/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 прилагаемое Положение об официальном сайте администрации </w:t>
      </w:r>
      <w:proofErr w:type="spellStart"/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9B68E1" w:rsidRPr="009B68E1" w:rsidRDefault="009B68E1" w:rsidP="009B6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Признать утратившим силу постановление администрации </w:t>
      </w:r>
      <w:proofErr w:type="spellStart"/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от </w:t>
      </w:r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13.09.2017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«Об утверждении Положения об официальном сайте администрации </w:t>
      </w:r>
      <w:proofErr w:type="spellStart"/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</w:t>
      </w:r>
      <w:r w:rsidR="00DC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бирской области».</w:t>
      </w:r>
    </w:p>
    <w:p w:rsidR="009B68E1" w:rsidRPr="009B68E1" w:rsidRDefault="001538E5" w:rsidP="009B6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B68E1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опубликовать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Быструхинский</w:t>
      </w:r>
      <w:proofErr w:type="spellEnd"/>
      <w:r w:rsidR="009B68E1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D1283D" w:rsidRDefault="001538E5" w:rsidP="009B6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68E1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B68E1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B68E1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D1283D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68E1" w:rsidRDefault="009B68E1" w:rsidP="009B6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83D" w:rsidRPr="009B68E1" w:rsidRDefault="00D1283D" w:rsidP="00BC2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C1488" w:rsidRDefault="009B68E1" w:rsidP="00153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D1283D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Н.Г.</w:t>
      </w:r>
      <w:r w:rsidR="00D5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Ермакова</w:t>
      </w:r>
    </w:p>
    <w:p w:rsidR="00D1283D" w:rsidRPr="00D5346E" w:rsidRDefault="00D1283D" w:rsidP="00D1283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1283D" w:rsidRPr="00D5346E" w:rsidRDefault="00D1283D" w:rsidP="00D1283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Постановлению администрации</w:t>
      </w:r>
    </w:p>
    <w:p w:rsidR="00D1283D" w:rsidRPr="00D5346E" w:rsidRDefault="001538E5" w:rsidP="00D1283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Быструхинского</w:t>
      </w:r>
      <w:proofErr w:type="spellEnd"/>
      <w:r w:rsidR="00D1283D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B7A6B" w:rsidRPr="00D5346E" w:rsidRDefault="006B7A6B" w:rsidP="00D1283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Кочковского</w:t>
      </w:r>
      <w:proofErr w:type="spellEnd"/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6B7A6B" w:rsidRPr="00D5346E" w:rsidRDefault="006B7A6B" w:rsidP="00D1283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D1283D" w:rsidRPr="00D5346E" w:rsidRDefault="00D1283D" w:rsidP="00D1283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8E5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</w:t>
      </w: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</w:t>
      </w:r>
      <w:r w:rsidR="001538E5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38E5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6038C2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38E5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D1283D" w:rsidRPr="009B68E1" w:rsidRDefault="00D1283D" w:rsidP="008161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72" w:rsidRDefault="00D1283D" w:rsidP="008161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официальном сайте администрации</w:t>
      </w:r>
    </w:p>
    <w:p w:rsidR="00816172" w:rsidRDefault="001538E5" w:rsidP="008161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="00D1283D"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283D" w:rsidRPr="009B68E1" w:rsidRDefault="00D1283D" w:rsidP="008161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4A0284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общие требования к структуре, содержанию и порядку ведения официального сайта администрации 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Сайт).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Сайта является эффективное представление системы местного самоуправления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информационном пространстве России.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предназначен для предоставления населению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российским и зарубежным пользователям всемирной информационной сети Интернет наиболее полной и актуальной информации о деятельности органов местного самоуправления и социально-экономическом развитии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 также является одним из средств официального обнародования муниципальных нормативных правовых актов.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Функционирование Сайта предполагает возможность осуществления обратной связи с населением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другими пользователями Сайта.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Общие положения.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организационно-технического обеспечения, а также порядок технического сопровождения и информационного наполнения официального сайта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Сайт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официальным сайтом в сети Интернет.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Основным назначением Сайта является информирование населения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о деятельности органов местного самоуправления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– органы местного самоуправления) посредством предоставления пользователям сети «Интернет» доступа к информации, размещаемой на сайте.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Официальный сайт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– сайт в информационно-телекоммуникационной сети «Интернет», содержащий информацию о деятельности органов местного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самоуправления, электронный адрес которого включает доменное имя, права на которое принадлежат органам местного самоуправления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Информация о деятельности органов местного самоуправления –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– подведомственные организации), либо, поступившая в указанные органы и организации.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Пользователь информации –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органов местного самоуправления.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</w:r>
    </w:p>
    <w:p w:rsidR="00C21EA6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Сайт располагается по электронному адресу: </w:t>
      </w:r>
      <w:r w:rsidR="00DC75C5" w:rsidRPr="00DC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http://bistruha.nso.ru/</w:t>
      </w:r>
      <w:r w:rsidR="00C21EA6" w:rsidRPr="00C2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 Основные требования при обеспечении доступа к информации о деятельности органов местного самоуправления, размещаемой на сайте.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требованиями при обеспечении доступа к информации о деятельности органов местного самоуправления, размещенной на Сайте, являются: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создание государственными органами,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муниципальных информационных систем для обслуживания пользователей информацией;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учет расходов,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3. Организационно-техническое обеспечение.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управления процессом размещения информации на Сайте формируется редакционная коллегия из числа руководителей органов местного самоуправления.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Редакционная коллегия обеспечивает: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актуальностью информации, публикуемой на сайте,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информационным наполнением и обновлением всех разделов Сайта.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 Редакционная коллегия имеет право: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от органов местного самоуправления информацию для размещения на Сайте;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структуре и содержанию разделов Сайта.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Из числа сотрудников администрации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назначается администратор, ответственный за непосредственное ведение и информационное наполнение Сайта. Администратор обеспечивает: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размещение информационных материалов на Сайте,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функционирования интерактивных сервисов Сайта,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 информационной безопасности и соблюдение прав доступа к административной части Сайта,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 документов, связанных с работой Сайта,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отслеживает и ведет учет запросов, поступающих по сети Интернет,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доступа ко всем подсистемам административной части Сайта.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Регистрация и рассмотрение запросов осуществляется в порядке, установленном Законодательством Российской Федерации.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Информационное наполнение и сопровождение соответствующих разделов портала осуществляет администратор в соответствии с Перечнем предоставления сведений, обязательных для размещения на официальном Сайте администрации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Органы местного самоуправления предоставляют администратору информацию в электронном виде для размещения на Сайте не реже одного раза в квартал.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Администратор размещает предоставленную информацию в соответствующем разделе Сайта.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Ответственность за своевременность и полноту размещения, снятие информации после утраты актуальности несет администратор, разместивший материалы на портале.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Опубликование информации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Сроки размещения, обновления информации в основных разделах, подразделах и на страницах сайта, определяются в соответствии с Приложением к настоящему положению.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Ответственность за соответствие представленных материалов целям и графику предоставления информации на Сайте, своевременность предоставления информации, её полноту, актуальность, точность и достоверность возлагается на руководителей органов местного самоуправления.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5. Перечень информации, размещаемой на Сайте.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Информация о деятельности органов местного самоуправления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размещаемая указанными органами в сети Интернет, содержит: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общую информацию о государственном органе, об органе местного самоуправления, в том числе: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полномочиях органа местного самоуправления, задачах и функциях указанного органа, а также перечень законов и иных нормативных правовых актов, определяющих эти полномочия, задачи и функции;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средствах массовой информации, учрежденных органом местного самоуправления (при наличии);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информацию о нормотворческой деятельности органа местного самоуправления, в том числе: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 муниципальных правовых актов в случаях, установленных законодательством Российской Федерации;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тексты проектов муниципальных правовых актов, внесенных в представительные органы муниципальных образований;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административные регламенты, стандарты государственных и муниципальных услуг;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порядок обжалования нормативных правовых актов и иных решений, принятых органом местного самоуправления, муниципальных правовых актов;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информацию об участии органа местного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тексты официальных выступлений и заявлений руководителей и заместителей руководителей органа местного самоуправления;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статистическую информацию о деятельности органа местного самоуправления, в том числе: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информацию о кадровом обеспечении органа местного самоуправления, в том числе: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порядок поступления граждан на муниципальную службу;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вакантных должностях муниципальной службы, имеющихся в органе местного самоуправления;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фамилию, имя и отчество руководителя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иную информацию о своей деятельности органов местного самоуправления в соответствии с законодательством Российской Федерации.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Состав информации, размещаемой органами местного самоуправления на Сайте, определяется Перечнем предоставления сведений, обязательных для размещения на официальном Сайте администрации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утверждаемым постановлением Главы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При утверждении перечней информации о деятельности органов местного самоуправления, в п.5.2., определяются периодичность размещения информации на Сайте,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 Защита права на доступ к информации о деятельности органов местного самоуправления, размещенной на Сайте.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суд либо вышестоящему должностному лицу.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Если в результате неправомерного отказа в доступе к информации о деятельности органов местного самоуправления, либо несвоевременного её предоставления заявителю, либо предоставление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 Ответственность за нарушение права на доступ к информации о деятельности органов местного самоуправления.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83D" w:rsidRPr="00D5346E" w:rsidRDefault="00D1283D" w:rsidP="00D1283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1283D" w:rsidRPr="00D5346E" w:rsidRDefault="00D1283D" w:rsidP="00D128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об официальном сайте</w:t>
      </w:r>
    </w:p>
    <w:p w:rsidR="00D1283D" w:rsidRPr="00D5346E" w:rsidRDefault="00D1283D" w:rsidP="00D128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001DC9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Быструхинского</w:t>
      </w:r>
      <w:proofErr w:type="spellEnd"/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25C73" w:rsidRPr="00D5346E" w:rsidRDefault="00E75102" w:rsidP="00D128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Кочковского</w:t>
      </w:r>
      <w:proofErr w:type="spellEnd"/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83D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025C73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83D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области, </w:t>
      </w:r>
    </w:p>
    <w:p w:rsidR="00025C73" w:rsidRPr="00D5346E" w:rsidRDefault="00025C73" w:rsidP="00D128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1283D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твержденному</w:t>
      </w:r>
      <w:proofErr w:type="gramEnd"/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83D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025C73" w:rsidRPr="00D5346E" w:rsidRDefault="00D1283D" w:rsidP="00D128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5C73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025C73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1DC9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Быструхинского</w:t>
      </w:r>
      <w:proofErr w:type="spellEnd"/>
      <w:r w:rsidR="00001DC9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025C73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283D" w:rsidRPr="00D5346E" w:rsidRDefault="00E75102" w:rsidP="00D128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Кочковского</w:t>
      </w:r>
      <w:proofErr w:type="spellEnd"/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83D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025C73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83D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D1283D" w:rsidRPr="009B68E1" w:rsidRDefault="00D1283D" w:rsidP="00D128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01DC9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</w:t>
      </w:r>
      <w:r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09.20</w:t>
      </w:r>
      <w:r w:rsidR="00D916E0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01DC9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916E0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="00001DC9" w:rsidRPr="00D5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D1283D" w:rsidRPr="009B68E1" w:rsidRDefault="00D1283D" w:rsidP="00D1283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6E0" w:rsidRDefault="00D1283D" w:rsidP="00D128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Сроки, периодичность размещения и обновления информации на официальном сайте администрации </w:t>
      </w:r>
      <w:proofErr w:type="spellStart"/>
      <w:r w:rsidR="0000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D1283D" w:rsidRPr="009B68E1" w:rsidRDefault="009B68E1" w:rsidP="00D128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1283D"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D1283D" w:rsidRPr="009B68E1" w:rsidRDefault="00D1283D" w:rsidP="00D128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5029"/>
        <w:gridCol w:w="3781"/>
      </w:tblGrid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п. </w:t>
            </w:r>
            <w:proofErr w:type="gramStart"/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информации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Сроки, периодичность, размещения и обновления</w:t>
            </w: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информации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структура администрации, почтовый адрес, адреса электронной почты и номера телефонов администрации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полномочиях администрации, задачах и функциях администрации,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муниципальных унитарных предприятий и муниципальных учреждений (далее по тексту - подведомственные организации), сведения об их задачах и функциях, а также почтовые адреса, адреса электронной почты (при наличии), номера справочных телефонов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00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 главе </w:t>
            </w:r>
            <w:proofErr w:type="spellStart"/>
            <w:r w:rsidR="0000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Быструхинского</w:t>
            </w:r>
            <w:proofErr w:type="spellEnd"/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 (далее по тексту - Глава), заместителе главы администрации,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средствах массовой информации, учрежденных администрацией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 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00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Тексты проектов муниципальных правовых актов администрации, внесённых в Совет депутатов </w:t>
            </w:r>
            <w:proofErr w:type="spellStart"/>
            <w:r w:rsidR="0000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Быструхинского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требованиями</w:t>
            </w: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Федерального закона от 21.07.2005 N 94-ФЗ "О размещении заказов на поставки товаров, выполнение</w:t>
            </w: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оказание услуг для государственных и муниципальных нужд»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регламенты предоставления муниципальных услуг</w:t>
            </w:r>
          </w:p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00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 </w:t>
            </w:r>
            <w:r w:rsidR="00D9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Быструхинского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D9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00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обжалования муниципальных правовых актов </w:t>
            </w:r>
            <w:proofErr w:type="spellStart"/>
            <w:r w:rsidR="0000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Быструхинского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D9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участии администрации в целевых и иных программах, в международном сотрудничестве, а также о мероприятиях, проводимых администрацией, в том числе сведения об официальных визитах и о рабочих поездках Главы, заместителя главы администрации и официальных делегаций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законодательством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проверок, проведенных администрацией, подведомственными организациями, а также о результатах проверок, проведенных в администрации, </w:t>
            </w: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подведомственных организациях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Тексты официальных выступлений и заявлений главы, заместителя главы администрации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00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публичных слушаниях, проводимых в органах местного самоуправления </w:t>
            </w:r>
            <w:proofErr w:type="spellStart"/>
            <w:r w:rsidR="0000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Быструхинского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D9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</w:t>
            </w:r>
            <w:proofErr w:type="gramEnd"/>
            <w:r w:rsidR="00D9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облати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направленная на правовое просвещение и информирование населения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использовании администрацией, подведомственными организациями бюджетных средств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предоставленных организациям и индивидуальным предпринимателям льготах, отсрочках и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9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и время приема граждан </w:t>
            </w: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3 рабочих дней со </w:t>
            </w: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D9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00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и итоги социально-экономического развития </w:t>
            </w:r>
            <w:proofErr w:type="spellStart"/>
            <w:r w:rsidR="0000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Быструхинского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  <w:tr w:rsidR="00D1283D" w:rsidRPr="009B68E1" w:rsidTr="00D916E0">
        <w:trPr>
          <w:jc w:val="center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916E0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информация, необходимая гражданам (физическим лицам), организациям (юридическим лицам) и общественным объединениям для реализации их прав, обязанностей и законных интересов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283D" w:rsidRPr="009B68E1" w:rsidRDefault="00D1283D" w:rsidP="00D1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создания (изменения) информации, постоянно</w:t>
            </w:r>
          </w:p>
        </w:tc>
      </w:tr>
    </w:tbl>
    <w:p w:rsidR="00D1283D" w:rsidRPr="009B68E1" w:rsidRDefault="00D1283D" w:rsidP="00D1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8D26FA" w:rsidRDefault="008D26FA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D5346E" w:rsidRPr="00ED5813" w:rsidRDefault="00D5346E" w:rsidP="00D5346E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  <w:r w:rsidRPr="00ED5813">
        <w:rPr>
          <w:rFonts w:ascii="Times New Roman" w:hAnsi="Times New Roman" w:cs="Times New Roman"/>
          <w:sz w:val="20"/>
          <w:szCs w:val="20"/>
        </w:rPr>
        <w:t>редакционный совет</w:t>
      </w:r>
    </w:p>
    <w:p w:rsidR="00D5346E" w:rsidRPr="00720844" w:rsidRDefault="00D5346E" w:rsidP="00D5346E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D5346E" w:rsidRPr="00720844" w:rsidRDefault="00D5346E" w:rsidP="00D5346E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D5346E" w:rsidRPr="00720844" w:rsidRDefault="00D5346E" w:rsidP="00D5346E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D5346E" w:rsidRPr="00720844" w:rsidRDefault="00D5346E" w:rsidP="00D5346E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5346E" w:rsidRPr="00720844" w:rsidRDefault="00D5346E" w:rsidP="00D5346E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72084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0844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D5346E" w:rsidRDefault="00D5346E" w:rsidP="00D5346E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5346E" w:rsidRDefault="00D5346E" w:rsidP="00D5346E"/>
    <w:p w:rsidR="00843D62" w:rsidRPr="009B68E1" w:rsidRDefault="00843D62">
      <w:pPr>
        <w:rPr>
          <w:rFonts w:ascii="Times New Roman" w:hAnsi="Times New Roman" w:cs="Times New Roman"/>
          <w:sz w:val="28"/>
          <w:szCs w:val="28"/>
        </w:rPr>
      </w:pPr>
    </w:p>
    <w:sectPr w:rsidR="00843D62" w:rsidRPr="009B68E1" w:rsidSect="001B4BD8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EB" w:rsidRDefault="00A458EB" w:rsidP="008D26FA">
      <w:pPr>
        <w:spacing w:after="0" w:line="240" w:lineRule="auto"/>
      </w:pPr>
      <w:r>
        <w:separator/>
      </w:r>
    </w:p>
  </w:endnote>
  <w:endnote w:type="continuationSeparator" w:id="0">
    <w:p w:rsidR="00A458EB" w:rsidRDefault="00A458EB" w:rsidP="008D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417160"/>
      <w:docPartObj>
        <w:docPartGallery w:val="Page Numbers (Bottom of Page)"/>
        <w:docPartUnique/>
      </w:docPartObj>
    </w:sdtPr>
    <w:sdtEndPr/>
    <w:sdtContent>
      <w:p w:rsidR="008D26FA" w:rsidRDefault="008D26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99">
          <w:rPr>
            <w:noProof/>
          </w:rPr>
          <w:t>3</w:t>
        </w:r>
        <w:r>
          <w:fldChar w:fldCharType="end"/>
        </w:r>
      </w:p>
    </w:sdtContent>
  </w:sdt>
  <w:p w:rsidR="008D26FA" w:rsidRDefault="008D26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EB" w:rsidRDefault="00A458EB" w:rsidP="008D26FA">
      <w:pPr>
        <w:spacing w:after="0" w:line="240" w:lineRule="auto"/>
      </w:pPr>
      <w:r>
        <w:separator/>
      </w:r>
    </w:p>
  </w:footnote>
  <w:footnote w:type="continuationSeparator" w:id="0">
    <w:p w:rsidR="00A458EB" w:rsidRDefault="00A458EB" w:rsidP="008D2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83D"/>
    <w:rsid w:val="00001DC9"/>
    <w:rsid w:val="00017D48"/>
    <w:rsid w:val="00025C73"/>
    <w:rsid w:val="000D67F0"/>
    <w:rsid w:val="000E1972"/>
    <w:rsid w:val="000F1AC3"/>
    <w:rsid w:val="00107450"/>
    <w:rsid w:val="001538E5"/>
    <w:rsid w:val="00185F55"/>
    <w:rsid w:val="001B4BD8"/>
    <w:rsid w:val="002519E9"/>
    <w:rsid w:val="00295E7B"/>
    <w:rsid w:val="002A4F16"/>
    <w:rsid w:val="002A5909"/>
    <w:rsid w:val="002F4053"/>
    <w:rsid w:val="003273A5"/>
    <w:rsid w:val="00391065"/>
    <w:rsid w:val="004A0284"/>
    <w:rsid w:val="00532DF6"/>
    <w:rsid w:val="00547599"/>
    <w:rsid w:val="0058157C"/>
    <w:rsid w:val="005E6588"/>
    <w:rsid w:val="006034EC"/>
    <w:rsid w:val="006038C2"/>
    <w:rsid w:val="006433FB"/>
    <w:rsid w:val="0067776C"/>
    <w:rsid w:val="006B1C19"/>
    <w:rsid w:val="006B7A6B"/>
    <w:rsid w:val="00715B22"/>
    <w:rsid w:val="00731DD5"/>
    <w:rsid w:val="00761B03"/>
    <w:rsid w:val="00791CA6"/>
    <w:rsid w:val="007A4833"/>
    <w:rsid w:val="00816172"/>
    <w:rsid w:val="00843D62"/>
    <w:rsid w:val="008B7E47"/>
    <w:rsid w:val="008C6AEF"/>
    <w:rsid w:val="008D26FA"/>
    <w:rsid w:val="009204A4"/>
    <w:rsid w:val="009470CE"/>
    <w:rsid w:val="009B68E1"/>
    <w:rsid w:val="00A458EB"/>
    <w:rsid w:val="00AA5DDD"/>
    <w:rsid w:val="00AB6F73"/>
    <w:rsid w:val="00B14652"/>
    <w:rsid w:val="00B65B50"/>
    <w:rsid w:val="00BC2D4D"/>
    <w:rsid w:val="00BF4532"/>
    <w:rsid w:val="00C21EA6"/>
    <w:rsid w:val="00D1283D"/>
    <w:rsid w:val="00D5346E"/>
    <w:rsid w:val="00D916E0"/>
    <w:rsid w:val="00DC12F1"/>
    <w:rsid w:val="00DC1488"/>
    <w:rsid w:val="00DC75C5"/>
    <w:rsid w:val="00DE282A"/>
    <w:rsid w:val="00E46EB9"/>
    <w:rsid w:val="00E52EF4"/>
    <w:rsid w:val="00E75102"/>
    <w:rsid w:val="00EC4524"/>
    <w:rsid w:val="00F2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1283D"/>
  </w:style>
  <w:style w:type="paragraph" w:customStyle="1" w:styleId="normalweb">
    <w:name w:val="normalweb"/>
    <w:basedOn w:val="a"/>
    <w:rsid w:val="00D1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1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346E"/>
    <w:rPr>
      <w:color w:val="0000FF"/>
      <w:u w:val="single"/>
    </w:rPr>
  </w:style>
  <w:style w:type="table" w:styleId="a5">
    <w:name w:val="Table Grid"/>
    <w:basedOn w:val="a1"/>
    <w:uiPriority w:val="59"/>
    <w:rsid w:val="00D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46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D5346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5346E"/>
  </w:style>
  <w:style w:type="paragraph" w:styleId="aa">
    <w:name w:val="header"/>
    <w:basedOn w:val="a"/>
    <w:link w:val="ab"/>
    <w:uiPriority w:val="99"/>
    <w:unhideWhenUsed/>
    <w:rsid w:val="008D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26FA"/>
  </w:style>
  <w:style w:type="paragraph" w:styleId="ac">
    <w:name w:val="footer"/>
    <w:basedOn w:val="a"/>
    <w:link w:val="ad"/>
    <w:uiPriority w:val="99"/>
    <w:unhideWhenUsed/>
    <w:rsid w:val="008D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2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kazanie-gosudarstvennykh-uslug/vedenie-egrn/udostoveryayushchi-tsentr/spisok-udostoveryayushchikh-tsentr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eg/chas-rosreestra-v-mfts-dlya-kazhdogo-iz-va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BEDB8D87-FB71-47D6-A08B-7000CAA886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open-service/statistika-i-analitika/kompleksnye-kadastrovye-rabotyNovosibirskayaOblast/izveshcheniya-o-nachale-vypolneniya-kompleksnykh-kadastrovykh-rabot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15</Pages>
  <Words>4676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2021-11-11T09:12:00Z</cp:lastPrinted>
  <dcterms:created xsi:type="dcterms:W3CDTF">2021-11-11T09:02:00Z</dcterms:created>
  <dcterms:modified xsi:type="dcterms:W3CDTF">2022-10-04T05:03:00Z</dcterms:modified>
</cp:coreProperties>
</file>