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92" w:rsidRPr="001F2D92" w:rsidRDefault="001F2D92" w:rsidP="001F2D9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F2D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F2D9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F2D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F2D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F2D9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F2D92" w:rsidRPr="001F2D92" w:rsidRDefault="001F2D92" w:rsidP="001F2D9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F2D9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F2D92" w:rsidRPr="001F2D92" w:rsidRDefault="001F2D92" w:rsidP="001F2D9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F2D9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F2D9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1F2D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F2D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F2D9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F2D92" w:rsidRPr="001F2D92" w:rsidRDefault="001F2D92" w:rsidP="001F2D9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F2D9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F2D92" w:rsidRPr="001F2D92" w:rsidRDefault="00AB3858" w:rsidP="001F2D92">
      <w:pPr>
        <w:pStyle w:val="1"/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Быструхинский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вестник № 46</w:t>
      </w:r>
      <w:r w:rsidR="001F2D92" w:rsidRPr="001F2D92">
        <w:rPr>
          <w:rFonts w:ascii="Times New Roman" w:hAnsi="Times New Roman" w:cs="Times New Roman"/>
          <w:sz w:val="56"/>
          <w:szCs w:val="56"/>
        </w:rPr>
        <w:t>(28</w:t>
      </w:r>
      <w:r>
        <w:rPr>
          <w:rFonts w:ascii="Times New Roman" w:hAnsi="Times New Roman" w:cs="Times New Roman"/>
          <w:sz w:val="56"/>
          <w:szCs w:val="56"/>
        </w:rPr>
        <w:t>6</w:t>
      </w:r>
      <w:r w:rsidR="001F2D92" w:rsidRPr="001F2D92">
        <w:rPr>
          <w:rFonts w:ascii="Times New Roman" w:hAnsi="Times New Roman" w:cs="Times New Roman"/>
          <w:sz w:val="56"/>
          <w:szCs w:val="56"/>
        </w:rPr>
        <w:t>)</w:t>
      </w:r>
    </w:p>
    <w:p w:rsidR="001F2D92" w:rsidRDefault="001F2D92" w:rsidP="001F2D9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F2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AB3858">
        <w:rPr>
          <w:rFonts w:ascii="Times New Roman" w:hAnsi="Times New Roman" w:cs="Times New Roman"/>
          <w:sz w:val="28"/>
          <w:szCs w:val="28"/>
        </w:rPr>
        <w:t>20</w:t>
      </w:r>
      <w:r w:rsidRPr="001F2D92">
        <w:rPr>
          <w:rFonts w:ascii="Times New Roman" w:hAnsi="Times New Roman" w:cs="Times New Roman"/>
          <w:sz w:val="28"/>
          <w:szCs w:val="28"/>
        </w:rPr>
        <w:t xml:space="preserve">  декабря  2022 г</w:t>
      </w:r>
    </w:p>
    <w:p w:rsidR="00155BF4" w:rsidRPr="00155BF4" w:rsidRDefault="00155BF4" w:rsidP="00155BF4"/>
    <w:p w:rsidR="00155BF4" w:rsidRPr="00155BF4" w:rsidRDefault="00155BF4" w:rsidP="00155BF4">
      <w:pPr>
        <w:pStyle w:val="21"/>
        <w:spacing w:after="0" w:line="240" w:lineRule="auto"/>
        <w:jc w:val="center"/>
        <w:rPr>
          <w:b/>
        </w:rPr>
      </w:pPr>
      <w:r w:rsidRPr="00155BF4">
        <w:rPr>
          <w:b/>
        </w:rPr>
        <w:t>ФЕДЕРАЛЬНАЯ СЛУЖБА ПО НАДЗОРУ В СФЕРЕ ЗАЩИТЫ ПРАВ ПОТРЕБИТЕЛЕЙ И БЛАГОПОЛУЧИЯ ЧЕЛОВЕКА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Федеральное бюджетное учреждение здравоохранения «Центр гигиены и эпидемиологии в Новосибирской области»</w:t>
      </w:r>
      <w:r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>Филиал Федерального бюджетного учреждения здравоохранения «Центр гигиены и эпидемиологии в Новосибирской области»</w:t>
      </w:r>
      <w:r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>в Ордынском районе (ФФБУЗ «Центр гигиены и эпидемиологии в Новосибирской области» в Ордынском районе) Орган инспекции № КА</w:t>
      </w:r>
      <w:proofErr w:type="gramStart"/>
      <w:r w:rsidRPr="00155BF4">
        <w:rPr>
          <w:sz w:val="28"/>
          <w:szCs w:val="28"/>
        </w:rPr>
        <w:t>.К</w:t>
      </w:r>
      <w:proofErr w:type="gramEnd"/>
      <w:r w:rsidRPr="00155BF4">
        <w:rPr>
          <w:sz w:val="28"/>
          <w:szCs w:val="28"/>
        </w:rPr>
        <w:t>О.710008</w:t>
      </w:r>
      <w:r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 xml:space="preserve">пер. Школьный ‚ дом 7, </w:t>
      </w:r>
      <w:proofErr w:type="spellStart"/>
      <w:r w:rsidRPr="00155BF4">
        <w:rPr>
          <w:sz w:val="28"/>
          <w:szCs w:val="28"/>
        </w:rPr>
        <w:t>р.п</w:t>
      </w:r>
      <w:proofErr w:type="spellEnd"/>
      <w:r w:rsidRPr="00155BF4">
        <w:rPr>
          <w:sz w:val="28"/>
          <w:szCs w:val="28"/>
        </w:rPr>
        <w:t>. Ордынское, Новосибирской области ‚ индекс 633261 тел/факс 8 (383-59) 23180 / 8 (383-59) 23180</w:t>
      </w:r>
      <w:r w:rsidRPr="00155BF4">
        <w:rPr>
          <w:sz w:val="28"/>
          <w:szCs w:val="28"/>
        </w:rPr>
        <w:tab/>
        <w:t xml:space="preserve">Е-та!: </w:t>
      </w:r>
      <w:hyperlink r:id="rId8" w:history="1">
        <w:r w:rsidRPr="00A01B17">
          <w:rPr>
            <w:rStyle w:val="a8"/>
            <w:sz w:val="28"/>
            <w:szCs w:val="28"/>
          </w:rPr>
          <w:t>огае1елепа@ЪК.ги</w:t>
        </w:r>
      </w:hyperlink>
      <w:r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>ОКПО 59256150 ОГРН 1055406020845 ИНН/КПП 5406305556 / 543443001</w:t>
      </w:r>
      <w:r>
        <w:rPr>
          <w:sz w:val="28"/>
          <w:szCs w:val="28"/>
        </w:rPr>
        <w:t xml:space="preserve"> </w:t>
      </w:r>
    </w:p>
    <w:p w:rsidR="00155BF4" w:rsidRPr="00D50C2D" w:rsidRDefault="00155BF4" w:rsidP="00D50C2D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D50C2D">
        <w:rPr>
          <w:b/>
          <w:sz w:val="28"/>
          <w:szCs w:val="28"/>
        </w:rPr>
        <w:t>Экспертное заключение</w:t>
      </w:r>
    </w:p>
    <w:p w:rsidR="00155BF4" w:rsidRPr="00D50C2D" w:rsidRDefault="00155BF4" w:rsidP="00D50C2D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D50C2D">
        <w:rPr>
          <w:b/>
          <w:sz w:val="28"/>
          <w:szCs w:val="28"/>
        </w:rPr>
        <w:t>по результатам лабораторных исследований № 1303/361306</w:t>
      </w:r>
      <w:r w:rsidRPr="00D50C2D">
        <w:rPr>
          <w:b/>
          <w:sz w:val="28"/>
          <w:szCs w:val="28"/>
        </w:rPr>
        <w:tab/>
        <w:t>от 16.11.2022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Наименование образц</w:t>
      </w:r>
      <w:proofErr w:type="gramStart"/>
      <w:r w:rsidRPr="00155BF4">
        <w:rPr>
          <w:sz w:val="28"/>
          <w:szCs w:val="28"/>
        </w:rPr>
        <w:t>а(</w:t>
      </w:r>
      <w:proofErr w:type="spellStart"/>
      <w:proofErr w:type="gramEnd"/>
      <w:r w:rsidRPr="00155BF4">
        <w:rPr>
          <w:sz w:val="28"/>
          <w:szCs w:val="28"/>
        </w:rPr>
        <w:t>ов</w:t>
      </w:r>
      <w:proofErr w:type="spellEnd"/>
      <w:r w:rsidRPr="00155BF4">
        <w:rPr>
          <w:sz w:val="28"/>
          <w:szCs w:val="28"/>
        </w:rPr>
        <w:t>) (пробы): 2.2 Питье</w:t>
      </w:r>
      <w:r w:rsidR="00D50C2D">
        <w:rPr>
          <w:sz w:val="28"/>
          <w:szCs w:val="28"/>
        </w:rPr>
        <w:t xml:space="preserve">вая вода Дата(ы) изготовления 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Изготовител</w:t>
      </w:r>
      <w:proofErr w:type="gramStart"/>
      <w:r w:rsidRPr="00155BF4">
        <w:rPr>
          <w:sz w:val="28"/>
          <w:szCs w:val="28"/>
        </w:rPr>
        <w:t>ь(</w:t>
      </w:r>
      <w:proofErr w:type="gramEnd"/>
      <w:r w:rsidRPr="00155BF4">
        <w:rPr>
          <w:sz w:val="28"/>
          <w:szCs w:val="28"/>
        </w:rPr>
        <w:t>и) *: Объе</w:t>
      </w:r>
      <w:proofErr w:type="gramStart"/>
      <w:r w:rsidRPr="00155BF4">
        <w:rPr>
          <w:sz w:val="28"/>
          <w:szCs w:val="28"/>
        </w:rPr>
        <w:t>м(</w:t>
      </w:r>
      <w:proofErr w:type="gramEnd"/>
      <w:r w:rsidRPr="00155BF4">
        <w:rPr>
          <w:sz w:val="28"/>
          <w:szCs w:val="28"/>
        </w:rPr>
        <w:t>ы) партии *: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Цель отбора: производственный контроль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Наименование объекта: Водопровод МПЖКХ "</w:t>
      </w:r>
      <w:proofErr w:type="spellStart"/>
      <w:r w:rsidRPr="00155BF4">
        <w:rPr>
          <w:sz w:val="28"/>
          <w:szCs w:val="28"/>
        </w:rPr>
        <w:t>Быструхинский</w:t>
      </w:r>
      <w:proofErr w:type="spellEnd"/>
      <w:r w:rsidRPr="00155BF4">
        <w:rPr>
          <w:sz w:val="28"/>
          <w:szCs w:val="28"/>
        </w:rPr>
        <w:t xml:space="preserve"> сельсовет". Адрес объекта: 632498, НСО, </w:t>
      </w:r>
      <w:proofErr w:type="spellStart"/>
      <w:r w:rsidRPr="00155BF4">
        <w:rPr>
          <w:sz w:val="28"/>
          <w:szCs w:val="28"/>
        </w:rPr>
        <w:t>Кочковский</w:t>
      </w:r>
      <w:proofErr w:type="spellEnd"/>
      <w:r w:rsidRPr="00155BF4">
        <w:rPr>
          <w:sz w:val="28"/>
          <w:szCs w:val="28"/>
        </w:rPr>
        <w:t xml:space="preserve"> р-н, Быструха с, Центральная </w:t>
      </w:r>
      <w:proofErr w:type="spellStart"/>
      <w:proofErr w:type="gramStart"/>
      <w:r w:rsidRPr="00155BF4">
        <w:rPr>
          <w:sz w:val="28"/>
          <w:szCs w:val="28"/>
        </w:rPr>
        <w:t>ул</w:t>
      </w:r>
      <w:proofErr w:type="spellEnd"/>
      <w:proofErr w:type="gramEnd"/>
      <w:r w:rsidRPr="00155BF4">
        <w:rPr>
          <w:sz w:val="28"/>
          <w:szCs w:val="28"/>
        </w:rPr>
        <w:t xml:space="preserve">, д. 58 Место (адрес) отбора: колонка; 632498, Новосибирская область, </w:t>
      </w:r>
      <w:proofErr w:type="spellStart"/>
      <w:r w:rsidRPr="00155BF4">
        <w:rPr>
          <w:sz w:val="28"/>
          <w:szCs w:val="28"/>
        </w:rPr>
        <w:t>Кочковский</w:t>
      </w:r>
      <w:proofErr w:type="spellEnd"/>
      <w:r w:rsidRPr="00155BF4">
        <w:rPr>
          <w:sz w:val="28"/>
          <w:szCs w:val="28"/>
        </w:rPr>
        <w:t xml:space="preserve"> р-н,</w:t>
      </w:r>
      <w:r w:rsidR="00D50C2D">
        <w:rPr>
          <w:sz w:val="28"/>
          <w:szCs w:val="28"/>
        </w:rPr>
        <w:t xml:space="preserve"> </w:t>
      </w:r>
      <w:r w:rsidRPr="00D50C2D">
        <w:rPr>
          <w:b/>
          <w:sz w:val="28"/>
          <w:szCs w:val="28"/>
        </w:rPr>
        <w:t xml:space="preserve">Быструха с, Центральная </w:t>
      </w:r>
      <w:proofErr w:type="spellStart"/>
      <w:r w:rsidRPr="00D50C2D">
        <w:rPr>
          <w:b/>
          <w:sz w:val="28"/>
          <w:szCs w:val="28"/>
        </w:rPr>
        <w:t>ул</w:t>
      </w:r>
      <w:proofErr w:type="spellEnd"/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Для экспертизы представлены документы: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-</w:t>
      </w:r>
      <w:r w:rsidRPr="00155BF4">
        <w:rPr>
          <w:sz w:val="28"/>
          <w:szCs w:val="28"/>
        </w:rPr>
        <w:tab/>
        <w:t>протокол лабораторных исследований № 3071 от 14.11.2022г., выдан ИЛЦ Филиал Федерального бюджетного учреждения здра</w:t>
      </w:r>
      <w:bookmarkStart w:id="0" w:name="_GoBack"/>
      <w:bookmarkEnd w:id="0"/>
      <w:r w:rsidRPr="00155BF4">
        <w:rPr>
          <w:sz w:val="28"/>
          <w:szCs w:val="28"/>
        </w:rPr>
        <w:t>воохранения "Центр гигиены и эпидемиологии в Новосибирской области" в Ордынском районе.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 xml:space="preserve"> 10. При экспертизе использованы нормативные документы: нормативы и требования к обеспечению безопасности и (или)</w:t>
      </w:r>
      <w:r w:rsidR="00D50C2D"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 xml:space="preserve">Гигиенические безвредности для человека факторов среды обитания </w:t>
      </w:r>
      <w:proofErr w:type="spellStart"/>
      <w:r w:rsidRPr="00155BF4">
        <w:rPr>
          <w:sz w:val="28"/>
          <w:szCs w:val="28"/>
        </w:rPr>
        <w:t>СанПИин</w:t>
      </w:r>
      <w:proofErr w:type="spellEnd"/>
      <w:r w:rsidRPr="00155BF4">
        <w:rPr>
          <w:sz w:val="28"/>
          <w:szCs w:val="28"/>
        </w:rPr>
        <w:t xml:space="preserve"> 1.2.3685-21; Санитарно-эпидемиологические</w:t>
      </w:r>
      <w:r w:rsidR="00D50C2D"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 xml:space="preserve">требования к содержанию территорий городских и сельских поселений, к водным объектам, питьевой воде и питьевому </w:t>
      </w:r>
      <w:r w:rsidRPr="00155BF4">
        <w:rPr>
          <w:sz w:val="28"/>
          <w:szCs w:val="28"/>
        </w:rPr>
        <w:lastRenderedPageBreak/>
        <w:t>водоснабжению, атмосферному воздуху, почвам, жилым помещениям, эксплуатации производственных, СанПиН 2.1.3684-21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Чл. Заключение: Исследованная, по бактериологическими санитарно - гигиеническим показателям, данная проба питьевой воды соответствует разделу \/ СанПиН 2.1.3684-21 "Санитарно-эпидемиологически</w:t>
      </w:r>
      <w:r w:rsidR="00D50C2D">
        <w:rPr>
          <w:sz w:val="28"/>
          <w:szCs w:val="28"/>
        </w:rPr>
        <w:t>е т</w:t>
      </w:r>
      <w:r w:rsidRPr="00155BF4">
        <w:rPr>
          <w:sz w:val="28"/>
          <w:szCs w:val="28"/>
        </w:rPr>
        <w:t xml:space="preserve">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="0023489F">
        <w:rPr>
          <w:sz w:val="28"/>
          <w:szCs w:val="28"/>
        </w:rPr>
        <w:t>(п</w:t>
      </w:r>
      <w:r w:rsidRPr="00155BF4">
        <w:rPr>
          <w:sz w:val="28"/>
          <w:szCs w:val="28"/>
        </w:rPr>
        <w:t>рофилактических) мероприятий" и разделу</w:t>
      </w:r>
      <w:proofErr w:type="gramStart"/>
      <w:r w:rsidRPr="00155BF4">
        <w:rPr>
          <w:sz w:val="28"/>
          <w:szCs w:val="28"/>
        </w:rPr>
        <w:t xml:space="preserve"> !</w:t>
      </w:r>
      <w:proofErr w:type="gramEnd"/>
      <w:r w:rsidRPr="00155BF4">
        <w:rPr>
          <w:sz w:val="28"/>
          <w:szCs w:val="28"/>
        </w:rPr>
        <w:t>!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 xml:space="preserve">      Врач эксперт:</w:t>
      </w:r>
      <w:r w:rsidRPr="00155BF4">
        <w:rPr>
          <w:sz w:val="28"/>
          <w:szCs w:val="28"/>
        </w:rPr>
        <w:tab/>
        <w:t xml:space="preserve"> </w:t>
      </w:r>
      <w:r w:rsidRPr="00155BF4">
        <w:rPr>
          <w:sz w:val="28"/>
          <w:szCs w:val="28"/>
        </w:rPr>
        <w:tab/>
        <w:t xml:space="preserve">Е. К. </w:t>
      </w:r>
      <w:proofErr w:type="spellStart"/>
      <w:r w:rsidRPr="00155BF4">
        <w:rPr>
          <w:sz w:val="28"/>
          <w:szCs w:val="28"/>
        </w:rPr>
        <w:t>Нукенова</w:t>
      </w:r>
      <w:proofErr w:type="spellEnd"/>
      <w:r w:rsidRPr="00155BF4">
        <w:rPr>
          <w:sz w:val="28"/>
          <w:szCs w:val="28"/>
        </w:rPr>
        <w:t xml:space="preserve">. 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155BF4" w:rsidRDefault="00155BF4" w:rsidP="00155BF4">
      <w:pPr>
        <w:pStyle w:val="21"/>
        <w:spacing w:after="0" w:line="240" w:lineRule="auto"/>
        <w:jc w:val="center"/>
        <w:rPr>
          <w:b/>
        </w:rPr>
      </w:pPr>
      <w:r w:rsidRPr="00155BF4">
        <w:rPr>
          <w:b/>
        </w:rPr>
        <w:t>ФЕДЕРАЛЬНАЯ СЛУЖБА ПО НАДЗОРУ В СФЕРЕ ЗАЩИТЫ ПРАВ ПОТРЕБИТЕЛЕЙ И БЛАГОПОЛУЧИЯ ЧЕЛОВЕКА</w:t>
      </w:r>
    </w:p>
    <w:p w:rsidR="00155BF4" w:rsidRPr="00155BF4" w:rsidRDefault="00155BF4" w:rsidP="00155BF4">
      <w:pPr>
        <w:pStyle w:val="21"/>
        <w:spacing w:after="0" w:line="240" w:lineRule="auto"/>
        <w:jc w:val="center"/>
        <w:rPr>
          <w:b/>
        </w:rPr>
      </w:pP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Федеральное бюджетное учреждение здравоохранения «Центр гигиены и эпидемиологии в Новосибирской области»</w:t>
      </w:r>
      <w:r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>Филиал Федерального бюджетного учреждения здравоохранения «Центр гигиены и эпидемиологии в Новосибирской области»</w:t>
      </w:r>
      <w:r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>в Ордынском районе (ФФБУЗ «Центр гигиены и эпидемиологии в Новосибирской области» в Ордынском районе) Орган инспекции № КА</w:t>
      </w:r>
      <w:proofErr w:type="gramStart"/>
      <w:r w:rsidRPr="00155BF4">
        <w:rPr>
          <w:sz w:val="28"/>
          <w:szCs w:val="28"/>
        </w:rPr>
        <w:t>.К</w:t>
      </w:r>
      <w:proofErr w:type="gramEnd"/>
      <w:r w:rsidRPr="00155BF4">
        <w:rPr>
          <w:sz w:val="28"/>
          <w:szCs w:val="28"/>
        </w:rPr>
        <w:t>О.710008</w:t>
      </w:r>
      <w:r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 xml:space="preserve">пер. Школьный ‚ дом 7, </w:t>
      </w:r>
      <w:proofErr w:type="spellStart"/>
      <w:r w:rsidRPr="00155BF4">
        <w:rPr>
          <w:sz w:val="28"/>
          <w:szCs w:val="28"/>
        </w:rPr>
        <w:t>р.п</w:t>
      </w:r>
      <w:proofErr w:type="spellEnd"/>
      <w:r w:rsidRPr="00155BF4">
        <w:rPr>
          <w:sz w:val="28"/>
          <w:szCs w:val="28"/>
        </w:rPr>
        <w:t>. Ордынское, Новосибирской области ‚ индекс 633261</w:t>
      </w:r>
      <w:r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>тел/факс 8 (383-59) 23180 / 8 (383-59) 23180</w:t>
      </w:r>
      <w:r w:rsidRPr="00155BF4">
        <w:rPr>
          <w:sz w:val="28"/>
          <w:szCs w:val="28"/>
        </w:rPr>
        <w:tab/>
        <w:t>Е-та!: ог4е1е1епа@ЬК</w:t>
      </w:r>
      <w:proofErr w:type="gramStart"/>
      <w:r w:rsidRPr="00155BF4">
        <w:rPr>
          <w:sz w:val="28"/>
          <w:szCs w:val="28"/>
        </w:rPr>
        <w:t>.г</w:t>
      </w:r>
      <w:proofErr w:type="gramEnd"/>
      <w:r w:rsidRPr="00155BF4">
        <w:rPr>
          <w:sz w:val="28"/>
          <w:szCs w:val="28"/>
        </w:rPr>
        <w:t>и ОКПО 59256150 ОГРН 1055406020845 ИНН/КПП 5406305556</w:t>
      </w:r>
      <w:r>
        <w:rPr>
          <w:sz w:val="28"/>
          <w:szCs w:val="28"/>
        </w:rPr>
        <w:t xml:space="preserve">  </w:t>
      </w:r>
    </w:p>
    <w:p w:rsidR="00155BF4" w:rsidRPr="00D50C2D" w:rsidRDefault="00155BF4" w:rsidP="00D50C2D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D50C2D">
        <w:rPr>
          <w:b/>
          <w:sz w:val="28"/>
          <w:szCs w:val="28"/>
        </w:rPr>
        <w:t>Экспертное заключение</w:t>
      </w:r>
    </w:p>
    <w:p w:rsidR="00155BF4" w:rsidRPr="00D50C2D" w:rsidRDefault="00155BF4" w:rsidP="00D50C2D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D50C2D">
        <w:rPr>
          <w:b/>
          <w:sz w:val="28"/>
          <w:szCs w:val="28"/>
        </w:rPr>
        <w:t>по результатам лабораторных исследований</w:t>
      </w:r>
    </w:p>
    <w:p w:rsidR="00155BF4" w:rsidRPr="00D50C2D" w:rsidRDefault="00155BF4" w:rsidP="00D50C2D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D50C2D">
        <w:rPr>
          <w:b/>
          <w:sz w:val="28"/>
          <w:szCs w:val="28"/>
        </w:rPr>
        <w:t>№ 1302/361305</w:t>
      </w:r>
      <w:r w:rsidRPr="00D50C2D">
        <w:rPr>
          <w:b/>
          <w:sz w:val="28"/>
          <w:szCs w:val="28"/>
        </w:rPr>
        <w:tab/>
        <w:t>от 14.11.2022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Наименование образц</w:t>
      </w:r>
      <w:proofErr w:type="gramStart"/>
      <w:r w:rsidRPr="00155BF4">
        <w:rPr>
          <w:sz w:val="28"/>
          <w:szCs w:val="28"/>
        </w:rPr>
        <w:t>а(</w:t>
      </w:r>
      <w:proofErr w:type="spellStart"/>
      <w:proofErr w:type="gramEnd"/>
      <w:r w:rsidRPr="00155BF4">
        <w:rPr>
          <w:sz w:val="28"/>
          <w:szCs w:val="28"/>
        </w:rPr>
        <w:t>ов</w:t>
      </w:r>
      <w:proofErr w:type="spellEnd"/>
      <w:r w:rsidRPr="00155BF4">
        <w:rPr>
          <w:sz w:val="28"/>
          <w:szCs w:val="28"/>
        </w:rPr>
        <w:t>) (пробы): 2.1 Питье</w:t>
      </w:r>
      <w:r w:rsidR="00D50C2D">
        <w:rPr>
          <w:sz w:val="28"/>
          <w:szCs w:val="28"/>
        </w:rPr>
        <w:t xml:space="preserve">вая вода Дата(ы) изготовления 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Изготовител</w:t>
      </w:r>
      <w:proofErr w:type="gramStart"/>
      <w:r w:rsidRPr="00155BF4">
        <w:rPr>
          <w:sz w:val="28"/>
          <w:szCs w:val="28"/>
        </w:rPr>
        <w:t>ь(</w:t>
      </w:r>
      <w:proofErr w:type="gramEnd"/>
      <w:r w:rsidRPr="00155BF4">
        <w:rPr>
          <w:sz w:val="28"/>
          <w:szCs w:val="28"/>
        </w:rPr>
        <w:t>и) *: Объе</w:t>
      </w:r>
      <w:proofErr w:type="gramStart"/>
      <w:r w:rsidRPr="00155BF4">
        <w:rPr>
          <w:sz w:val="28"/>
          <w:szCs w:val="28"/>
        </w:rPr>
        <w:t>м(</w:t>
      </w:r>
      <w:proofErr w:type="gramEnd"/>
      <w:r w:rsidRPr="00155BF4">
        <w:rPr>
          <w:sz w:val="28"/>
          <w:szCs w:val="28"/>
        </w:rPr>
        <w:t>ы) партии *: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Цель отбора: производственный контроль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Наименование объекта: Водопровод МПЖКХ "</w:t>
      </w:r>
      <w:proofErr w:type="spellStart"/>
      <w:r w:rsidRPr="00155BF4">
        <w:rPr>
          <w:sz w:val="28"/>
          <w:szCs w:val="28"/>
        </w:rPr>
        <w:t>Быструхинский</w:t>
      </w:r>
      <w:proofErr w:type="spellEnd"/>
      <w:r w:rsidRPr="00155BF4">
        <w:rPr>
          <w:sz w:val="28"/>
          <w:szCs w:val="28"/>
        </w:rPr>
        <w:t xml:space="preserve"> сельсовет". Адрес объекта: 632498, НСО, </w:t>
      </w:r>
      <w:proofErr w:type="spellStart"/>
      <w:r w:rsidRPr="00155BF4">
        <w:rPr>
          <w:sz w:val="28"/>
          <w:szCs w:val="28"/>
        </w:rPr>
        <w:t>Кочковский</w:t>
      </w:r>
      <w:proofErr w:type="spellEnd"/>
      <w:r w:rsidRPr="00155BF4">
        <w:rPr>
          <w:sz w:val="28"/>
          <w:szCs w:val="28"/>
        </w:rPr>
        <w:t xml:space="preserve"> р-н, Быструха с, Центральная </w:t>
      </w:r>
      <w:proofErr w:type="spellStart"/>
      <w:proofErr w:type="gramStart"/>
      <w:r w:rsidRPr="00155BF4">
        <w:rPr>
          <w:sz w:val="28"/>
          <w:szCs w:val="28"/>
        </w:rPr>
        <w:t>ул</w:t>
      </w:r>
      <w:proofErr w:type="spellEnd"/>
      <w:proofErr w:type="gramEnd"/>
      <w:r w:rsidRPr="00155BF4">
        <w:rPr>
          <w:sz w:val="28"/>
          <w:szCs w:val="28"/>
        </w:rPr>
        <w:t xml:space="preserve">, д. 58 Место (адрес) отбора: колонка; 632498, Новосибирская область, </w:t>
      </w:r>
      <w:proofErr w:type="spellStart"/>
      <w:r w:rsidRPr="00155BF4">
        <w:rPr>
          <w:sz w:val="28"/>
          <w:szCs w:val="28"/>
        </w:rPr>
        <w:t>Кочковский</w:t>
      </w:r>
      <w:proofErr w:type="spellEnd"/>
      <w:r w:rsidRPr="00155BF4">
        <w:rPr>
          <w:sz w:val="28"/>
          <w:szCs w:val="28"/>
        </w:rPr>
        <w:t xml:space="preserve"> р-н,</w:t>
      </w:r>
      <w:r w:rsidR="00D50C2D">
        <w:rPr>
          <w:sz w:val="28"/>
          <w:szCs w:val="28"/>
        </w:rPr>
        <w:t xml:space="preserve"> </w:t>
      </w:r>
      <w:r w:rsidRPr="00D50C2D">
        <w:rPr>
          <w:b/>
          <w:sz w:val="28"/>
          <w:szCs w:val="28"/>
        </w:rPr>
        <w:t xml:space="preserve">Быструха с, Пушкина </w:t>
      </w:r>
      <w:proofErr w:type="spellStart"/>
      <w:r w:rsidRPr="00D50C2D">
        <w:rPr>
          <w:b/>
          <w:sz w:val="28"/>
          <w:szCs w:val="28"/>
        </w:rPr>
        <w:t>ул</w:t>
      </w:r>
      <w:proofErr w:type="spellEnd"/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Для экспертизы представлены документы: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-</w:t>
      </w:r>
      <w:r w:rsidRPr="00155BF4">
        <w:rPr>
          <w:sz w:val="28"/>
          <w:szCs w:val="28"/>
        </w:rPr>
        <w:tab/>
        <w:t>протокол лабораторных исследований № 3070 от 14.11.2022г., выдан ИЛЦ Филиал Федерального бюджетного учреждения здравоохранения "Центр гигиены и эпидемиологии в Новосибирской области" в Ордынском районе.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10. При экспертизе использованы нормативные документы: Гигиенические нормативы и требования к обеспечению безопасности и (или) безвредности для</w:t>
      </w:r>
      <w:r w:rsidR="00D50C2D"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>человека факторов среды обитания СанПиН 1.2.3685-21; Санитарно-</w:t>
      </w:r>
    </w:p>
    <w:p w:rsidR="00155BF4" w:rsidRPr="00155BF4" w:rsidRDefault="00D50C2D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lastRenderedPageBreak/>
        <w:t>Э</w:t>
      </w:r>
      <w:r w:rsidR="00155BF4" w:rsidRPr="00155BF4">
        <w:rPr>
          <w:sz w:val="28"/>
          <w:szCs w:val="28"/>
        </w:rPr>
        <w:t>пидемиологические</w:t>
      </w:r>
      <w:r>
        <w:rPr>
          <w:sz w:val="28"/>
          <w:szCs w:val="28"/>
        </w:rPr>
        <w:t xml:space="preserve"> </w:t>
      </w:r>
      <w:r w:rsidR="00155BF4" w:rsidRPr="00155BF4">
        <w:rPr>
          <w:sz w:val="28"/>
          <w:szCs w:val="28"/>
        </w:rPr>
        <w:t>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СанПиН 2.1.3684-21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11. Заключение: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Исследованная, по бактериологическими санитарно - гигиеническим показателям,</w:t>
      </w:r>
      <w:r w:rsidR="00D50C2D">
        <w:rPr>
          <w:sz w:val="28"/>
          <w:szCs w:val="28"/>
        </w:rPr>
        <w:t xml:space="preserve"> дан</w:t>
      </w:r>
      <w:r w:rsidRPr="00155BF4">
        <w:rPr>
          <w:sz w:val="28"/>
          <w:szCs w:val="28"/>
        </w:rPr>
        <w:t>ная проба питьевой воды соответствует разделу \/ СанПиН 2.1.3684-21</w:t>
      </w:r>
      <w:r w:rsidR="00D50C2D"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>"Санитарно-эпидемиологически</w:t>
      </w:r>
      <w:r w:rsidR="00D50C2D">
        <w:rPr>
          <w:sz w:val="28"/>
          <w:szCs w:val="28"/>
        </w:rPr>
        <w:t xml:space="preserve">е </w:t>
      </w:r>
      <w:r w:rsidRPr="00155BF4">
        <w:rPr>
          <w:sz w:val="28"/>
          <w:szCs w:val="28"/>
        </w:rPr>
        <w:t>требования к содержанию территорий городских и</w:t>
      </w:r>
      <w:r w:rsidR="00D50C2D"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 xml:space="preserve">сельских поселений, к водным объектам, питьевой воде и питьевому </w:t>
      </w:r>
      <w:r w:rsidR="00D50C2D">
        <w:rPr>
          <w:sz w:val="28"/>
          <w:szCs w:val="28"/>
        </w:rPr>
        <w:t>в</w:t>
      </w:r>
      <w:r w:rsidRPr="00155BF4">
        <w:rPr>
          <w:sz w:val="28"/>
          <w:szCs w:val="28"/>
        </w:rPr>
        <w:t>о</w:t>
      </w:r>
      <w:r w:rsidR="00D50C2D">
        <w:rPr>
          <w:sz w:val="28"/>
          <w:szCs w:val="28"/>
        </w:rPr>
        <w:t>до</w:t>
      </w:r>
      <w:r w:rsidRPr="00155BF4">
        <w:rPr>
          <w:sz w:val="28"/>
          <w:szCs w:val="28"/>
        </w:rPr>
        <w:t>снабжению, атмосферному воздуху, почвам, жилым помещениям,</w:t>
      </w:r>
      <w:r w:rsidR="00D50C2D"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>эксплуатации производственных, общественных помещений, организации и проведению</w:t>
      </w:r>
      <w:r w:rsidR="00D50C2D"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>санитарно-противоэпидемически</w:t>
      </w:r>
      <w:r w:rsidR="00D50C2D">
        <w:rPr>
          <w:sz w:val="28"/>
          <w:szCs w:val="28"/>
        </w:rPr>
        <w:t xml:space="preserve">х </w:t>
      </w:r>
      <w:r w:rsidRPr="00155BF4">
        <w:rPr>
          <w:sz w:val="28"/>
          <w:szCs w:val="28"/>
        </w:rPr>
        <w:t>(профилактических) мероприятий" и</w:t>
      </w:r>
      <w:r w:rsidR="00D50C2D"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>разделу</w:t>
      </w:r>
      <w:proofErr w:type="gramStart"/>
      <w:r w:rsidRPr="00155BF4">
        <w:rPr>
          <w:sz w:val="28"/>
          <w:szCs w:val="28"/>
        </w:rPr>
        <w:t xml:space="preserve"> !</w:t>
      </w:r>
      <w:proofErr w:type="gramEnd"/>
      <w:r w:rsidRPr="00155BF4">
        <w:rPr>
          <w:sz w:val="28"/>
          <w:szCs w:val="28"/>
        </w:rPr>
        <w:t>! СанПиН 1.2.3685-21 "Гигиенические нормативы и требования к</w:t>
      </w:r>
      <w:r w:rsidR="00D50C2D"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>обеспечению безопасности и (или) безвредности для челов</w:t>
      </w:r>
      <w:r w:rsidR="00D50C2D">
        <w:rPr>
          <w:sz w:val="28"/>
          <w:szCs w:val="28"/>
        </w:rPr>
        <w:t>ека факторов среды обитания"</w:t>
      </w:r>
      <w:r w:rsidR="00D50C2D">
        <w:rPr>
          <w:sz w:val="28"/>
          <w:szCs w:val="28"/>
        </w:rPr>
        <w:tab/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Врач эксперт:</w:t>
      </w:r>
      <w:r w:rsidRPr="00155BF4">
        <w:rPr>
          <w:sz w:val="28"/>
          <w:szCs w:val="28"/>
        </w:rPr>
        <w:tab/>
      </w:r>
      <w:r w:rsidRPr="00155BF4">
        <w:rPr>
          <w:sz w:val="28"/>
          <w:szCs w:val="28"/>
        </w:rPr>
        <w:tab/>
        <w:t xml:space="preserve">Е. К. </w:t>
      </w:r>
      <w:proofErr w:type="spellStart"/>
      <w:r w:rsidRPr="00155BF4">
        <w:rPr>
          <w:sz w:val="28"/>
          <w:szCs w:val="28"/>
        </w:rPr>
        <w:t>Нукенова</w:t>
      </w:r>
      <w:proofErr w:type="spellEnd"/>
      <w:r w:rsidRPr="00155BF4">
        <w:rPr>
          <w:sz w:val="28"/>
          <w:szCs w:val="28"/>
        </w:rPr>
        <w:t xml:space="preserve">. 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155BF4" w:rsidRPr="00155BF4" w:rsidRDefault="00155BF4" w:rsidP="00155BF4">
      <w:pPr>
        <w:pStyle w:val="21"/>
        <w:spacing w:after="0" w:line="240" w:lineRule="auto"/>
        <w:jc w:val="center"/>
        <w:rPr>
          <w:b/>
        </w:rPr>
      </w:pPr>
      <w:r w:rsidRPr="00155BF4">
        <w:rPr>
          <w:b/>
        </w:rPr>
        <w:t>ФЕДЕРАЛЬНАЯ СЛУЖБА ПО НАДЗОРУ В СФЕРЕ ЗАЩИТЫ ПРАВ ПОТРЕБИТЕЛЕЙ И БЛАГОПОЛУЧИЯ ЧЕЛОВЕКА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Федеральное бюджетное учреждение здравоохранения «Центр гигиены и эпидемиологии в Новосибирской области»</w:t>
      </w:r>
      <w:r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>Филиал Федерального бюджетного учреждения здравоохранения «Центр гигиены и эпидемиологии в Новосибирской области»</w:t>
      </w:r>
      <w:r w:rsidR="00D50C2D"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 xml:space="preserve">в Ордынском районе (ФФБУЗ «Центр гигиены и эпидемиологии в Новосибирской области» в Ордынском районе) </w:t>
      </w:r>
      <w:proofErr w:type="spellStart"/>
      <w:r w:rsidRPr="00155BF4">
        <w:rPr>
          <w:sz w:val="28"/>
          <w:szCs w:val="28"/>
        </w:rPr>
        <w:t>ган</w:t>
      </w:r>
      <w:proofErr w:type="spellEnd"/>
      <w:r w:rsidRPr="00155BF4">
        <w:rPr>
          <w:sz w:val="28"/>
          <w:szCs w:val="28"/>
        </w:rPr>
        <w:t xml:space="preserve"> инспекции № КА</w:t>
      </w:r>
      <w:proofErr w:type="gramStart"/>
      <w:r w:rsidRPr="00155BF4">
        <w:rPr>
          <w:sz w:val="28"/>
          <w:szCs w:val="28"/>
        </w:rPr>
        <w:t>.К</w:t>
      </w:r>
      <w:proofErr w:type="gramEnd"/>
      <w:r w:rsidRPr="00155BF4">
        <w:rPr>
          <w:sz w:val="28"/>
          <w:szCs w:val="28"/>
        </w:rPr>
        <w:t xml:space="preserve">О.710008  пер. Школьный ‚ дом 7, </w:t>
      </w:r>
      <w:proofErr w:type="spellStart"/>
      <w:r w:rsidRPr="00155BF4">
        <w:rPr>
          <w:sz w:val="28"/>
          <w:szCs w:val="28"/>
        </w:rPr>
        <w:t>р.п</w:t>
      </w:r>
      <w:proofErr w:type="spellEnd"/>
      <w:r w:rsidRPr="00155BF4">
        <w:rPr>
          <w:sz w:val="28"/>
          <w:szCs w:val="28"/>
        </w:rPr>
        <w:t>. Ордынское, Новосибирской области ‚ индекс 633261 тел/факс 8 (383-59) 23180 / 8 (383-59) 23180  Е-тай: огде1елепа@ЬК</w:t>
      </w:r>
      <w:proofErr w:type="gramStart"/>
      <w:r w:rsidRPr="00155BF4">
        <w:rPr>
          <w:sz w:val="28"/>
          <w:szCs w:val="28"/>
        </w:rPr>
        <w:t>.г</w:t>
      </w:r>
      <w:proofErr w:type="gramEnd"/>
      <w:r w:rsidRPr="00155BF4">
        <w:rPr>
          <w:sz w:val="28"/>
          <w:szCs w:val="28"/>
        </w:rPr>
        <w:t>и  ОКПО 59256150 ОГРН 1055406020845 ИНН/КПП 5406305556 / 543443001</w:t>
      </w:r>
      <w:r>
        <w:rPr>
          <w:sz w:val="28"/>
          <w:szCs w:val="28"/>
        </w:rPr>
        <w:t xml:space="preserve"> </w:t>
      </w:r>
    </w:p>
    <w:p w:rsidR="00155BF4" w:rsidRPr="00D50C2D" w:rsidRDefault="00155BF4" w:rsidP="00D50C2D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D50C2D">
        <w:rPr>
          <w:b/>
          <w:sz w:val="28"/>
          <w:szCs w:val="28"/>
        </w:rPr>
        <w:t>Экспертное заключение</w:t>
      </w:r>
      <w:r w:rsidR="00D50C2D" w:rsidRPr="00D50C2D">
        <w:rPr>
          <w:b/>
          <w:sz w:val="28"/>
          <w:szCs w:val="28"/>
        </w:rPr>
        <w:t xml:space="preserve"> </w:t>
      </w:r>
      <w:r w:rsidRPr="00D50C2D">
        <w:rPr>
          <w:b/>
          <w:sz w:val="28"/>
          <w:szCs w:val="28"/>
        </w:rPr>
        <w:t>по результатам лабораторных исследований</w:t>
      </w:r>
    </w:p>
    <w:p w:rsidR="00155BF4" w:rsidRPr="00D50C2D" w:rsidRDefault="00155BF4" w:rsidP="00D50C2D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D50C2D">
        <w:rPr>
          <w:b/>
          <w:sz w:val="28"/>
          <w:szCs w:val="28"/>
        </w:rPr>
        <w:t>№ 1304/361307    от  16.11.2022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Наименование образц</w:t>
      </w:r>
      <w:proofErr w:type="gramStart"/>
      <w:r w:rsidRPr="00155BF4">
        <w:rPr>
          <w:sz w:val="28"/>
          <w:szCs w:val="28"/>
        </w:rPr>
        <w:t>а(</w:t>
      </w:r>
      <w:proofErr w:type="spellStart"/>
      <w:proofErr w:type="gramEnd"/>
      <w:r w:rsidRPr="00155BF4">
        <w:rPr>
          <w:sz w:val="28"/>
          <w:szCs w:val="28"/>
        </w:rPr>
        <w:t>ов</w:t>
      </w:r>
      <w:proofErr w:type="spellEnd"/>
      <w:r w:rsidRPr="00155BF4">
        <w:rPr>
          <w:sz w:val="28"/>
          <w:szCs w:val="28"/>
        </w:rPr>
        <w:t>) (пробы): 2.3 Питье</w:t>
      </w:r>
      <w:r w:rsidR="00D50C2D">
        <w:rPr>
          <w:sz w:val="28"/>
          <w:szCs w:val="28"/>
        </w:rPr>
        <w:t xml:space="preserve">вая вода Дата(ы) изготовления 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Изготовител</w:t>
      </w:r>
      <w:proofErr w:type="gramStart"/>
      <w:r w:rsidRPr="00155BF4">
        <w:rPr>
          <w:sz w:val="28"/>
          <w:szCs w:val="28"/>
        </w:rPr>
        <w:t>ь(</w:t>
      </w:r>
      <w:proofErr w:type="gramEnd"/>
      <w:r w:rsidRPr="00155BF4">
        <w:rPr>
          <w:sz w:val="28"/>
          <w:szCs w:val="28"/>
        </w:rPr>
        <w:t>и) *: Объе</w:t>
      </w:r>
      <w:proofErr w:type="gramStart"/>
      <w:r w:rsidRPr="00155BF4">
        <w:rPr>
          <w:sz w:val="28"/>
          <w:szCs w:val="28"/>
        </w:rPr>
        <w:t>м(</w:t>
      </w:r>
      <w:proofErr w:type="gramEnd"/>
      <w:r w:rsidRPr="00155BF4">
        <w:rPr>
          <w:sz w:val="28"/>
          <w:szCs w:val="28"/>
        </w:rPr>
        <w:t>ы) партии *: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Цель отбора: производственный контроль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Наименование объекта: Водопровод МПЖКХ "</w:t>
      </w:r>
      <w:proofErr w:type="spellStart"/>
      <w:r w:rsidRPr="00155BF4">
        <w:rPr>
          <w:sz w:val="28"/>
          <w:szCs w:val="28"/>
        </w:rPr>
        <w:t>Быструхинский</w:t>
      </w:r>
      <w:proofErr w:type="spellEnd"/>
      <w:r w:rsidRPr="00155BF4">
        <w:rPr>
          <w:sz w:val="28"/>
          <w:szCs w:val="28"/>
        </w:rPr>
        <w:t xml:space="preserve"> сельсовет". Адрес объекта: 632498, НСО, </w:t>
      </w:r>
      <w:proofErr w:type="spellStart"/>
      <w:r w:rsidRPr="00155BF4">
        <w:rPr>
          <w:sz w:val="28"/>
          <w:szCs w:val="28"/>
        </w:rPr>
        <w:t>Кочковский</w:t>
      </w:r>
      <w:proofErr w:type="spellEnd"/>
      <w:r w:rsidRPr="00155BF4">
        <w:rPr>
          <w:sz w:val="28"/>
          <w:szCs w:val="28"/>
        </w:rPr>
        <w:t xml:space="preserve"> р-н, Быструха с, Центральная </w:t>
      </w:r>
      <w:proofErr w:type="spellStart"/>
      <w:proofErr w:type="gramStart"/>
      <w:r w:rsidRPr="00155BF4">
        <w:rPr>
          <w:sz w:val="28"/>
          <w:szCs w:val="28"/>
        </w:rPr>
        <w:t>ул</w:t>
      </w:r>
      <w:proofErr w:type="spellEnd"/>
      <w:proofErr w:type="gramEnd"/>
      <w:r w:rsidRPr="00155BF4">
        <w:rPr>
          <w:sz w:val="28"/>
          <w:szCs w:val="28"/>
        </w:rPr>
        <w:t xml:space="preserve">, д. 58 Место (адрес) отбора: колонка; 632498, Новосибирская область, </w:t>
      </w:r>
      <w:proofErr w:type="spellStart"/>
      <w:r w:rsidRPr="00155BF4">
        <w:rPr>
          <w:sz w:val="28"/>
          <w:szCs w:val="28"/>
        </w:rPr>
        <w:t>Кочковский</w:t>
      </w:r>
      <w:proofErr w:type="spellEnd"/>
      <w:r w:rsidRPr="00155BF4">
        <w:rPr>
          <w:sz w:val="28"/>
          <w:szCs w:val="28"/>
        </w:rPr>
        <w:t xml:space="preserve"> р-н,</w:t>
      </w:r>
      <w:r w:rsidR="00D50C2D">
        <w:rPr>
          <w:sz w:val="28"/>
          <w:szCs w:val="28"/>
        </w:rPr>
        <w:t xml:space="preserve"> </w:t>
      </w:r>
      <w:r w:rsidRPr="00D50C2D">
        <w:rPr>
          <w:b/>
          <w:sz w:val="28"/>
          <w:szCs w:val="28"/>
        </w:rPr>
        <w:t xml:space="preserve">Быструха с, Лермонтова </w:t>
      </w:r>
      <w:proofErr w:type="spellStart"/>
      <w:r w:rsidRPr="00D50C2D">
        <w:rPr>
          <w:b/>
          <w:sz w:val="28"/>
          <w:szCs w:val="28"/>
        </w:rPr>
        <w:t>ул</w:t>
      </w:r>
      <w:proofErr w:type="spellEnd"/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Для экспертизы представлены документы: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-</w:t>
      </w:r>
      <w:r w:rsidRPr="00155BF4">
        <w:rPr>
          <w:sz w:val="28"/>
          <w:szCs w:val="28"/>
        </w:rPr>
        <w:tab/>
        <w:t>протокол лабораторных исследований № 3072 от 14.11.2022г., выдан ИЛЦ Филиал Федерального бюджетного учреждения здравоохранения "Центр гигиены и эпидемиологии в Новосибирской области" в Ордынском районе.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 xml:space="preserve">10. При экспертизе использованы нормативные документы: Гигиенические нормативы и требования к обеспечению безопасности и (или) безвредности </w:t>
      </w:r>
      <w:r w:rsidRPr="00155BF4">
        <w:rPr>
          <w:sz w:val="28"/>
          <w:szCs w:val="28"/>
        </w:rPr>
        <w:lastRenderedPageBreak/>
        <w:t>для человека факторов среды обитания СанПиН 1.2.3685-21; Санитарно-эпидемиологические</w:t>
      </w:r>
      <w:r w:rsidR="00D50C2D">
        <w:rPr>
          <w:sz w:val="28"/>
          <w:szCs w:val="28"/>
        </w:rPr>
        <w:t xml:space="preserve"> </w:t>
      </w:r>
      <w:r w:rsidRPr="00155BF4">
        <w:rPr>
          <w:sz w:val="28"/>
          <w:szCs w:val="28"/>
        </w:rPr>
        <w:t>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СанПиН 2.1.3684-21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>11. Заключение: Исследованная, по бактериологическим и санитарно - гигиеническим показателям, данная проба питьевой воды соответствует разделу \/ СанПиН 2.1.3684-21 "Санитарно-эпидемиологические</w:t>
      </w:r>
      <w:r w:rsidR="00D50C2D">
        <w:rPr>
          <w:sz w:val="28"/>
          <w:szCs w:val="28"/>
        </w:rPr>
        <w:t xml:space="preserve"> т</w:t>
      </w:r>
      <w:r w:rsidRPr="00155BF4">
        <w:rPr>
          <w:sz w:val="28"/>
          <w:szCs w:val="28"/>
        </w:rPr>
        <w:t xml:space="preserve">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="00D50C2D">
        <w:rPr>
          <w:sz w:val="28"/>
          <w:szCs w:val="28"/>
        </w:rPr>
        <w:t>п</w:t>
      </w:r>
      <w:r w:rsidRPr="00155BF4">
        <w:rPr>
          <w:sz w:val="28"/>
          <w:szCs w:val="28"/>
        </w:rPr>
        <w:t>рофилактических) мероприятий" и разделу</w:t>
      </w:r>
      <w:proofErr w:type="gramStart"/>
      <w:r w:rsidRPr="00155BF4">
        <w:rPr>
          <w:sz w:val="28"/>
          <w:szCs w:val="28"/>
        </w:rPr>
        <w:t xml:space="preserve"> !</w:t>
      </w:r>
      <w:proofErr w:type="gramEnd"/>
      <w:r w:rsidRPr="00155BF4">
        <w:rPr>
          <w:sz w:val="28"/>
          <w:szCs w:val="28"/>
        </w:rPr>
        <w:t>!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155BF4" w:rsidRPr="00155BF4" w:rsidRDefault="00155BF4" w:rsidP="00155BF4">
      <w:pPr>
        <w:pStyle w:val="21"/>
        <w:spacing w:after="0" w:line="240" w:lineRule="auto"/>
        <w:jc w:val="both"/>
        <w:rPr>
          <w:sz w:val="28"/>
          <w:szCs w:val="28"/>
        </w:rPr>
      </w:pPr>
      <w:r w:rsidRPr="00155BF4">
        <w:rPr>
          <w:sz w:val="28"/>
          <w:szCs w:val="28"/>
        </w:rPr>
        <w:t xml:space="preserve"> </w:t>
      </w:r>
    </w:p>
    <w:p w:rsidR="001F2D92" w:rsidRDefault="00155BF4" w:rsidP="00155BF4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155BF4">
        <w:rPr>
          <w:sz w:val="28"/>
          <w:szCs w:val="28"/>
        </w:rPr>
        <w:t xml:space="preserve">                                                        Врач эксперт:</w:t>
      </w:r>
      <w:r>
        <w:rPr>
          <w:sz w:val="28"/>
          <w:szCs w:val="28"/>
        </w:rPr>
        <w:t xml:space="preserve">        </w:t>
      </w:r>
      <w:r w:rsidRPr="00155BF4">
        <w:rPr>
          <w:b/>
          <w:sz w:val="28"/>
          <w:szCs w:val="28"/>
        </w:rPr>
        <w:t xml:space="preserve"> Е. К. </w:t>
      </w:r>
      <w:proofErr w:type="spellStart"/>
      <w:r w:rsidRPr="00155BF4">
        <w:rPr>
          <w:b/>
          <w:sz w:val="28"/>
          <w:szCs w:val="28"/>
        </w:rPr>
        <w:t>Нукенова</w:t>
      </w:r>
      <w:proofErr w:type="spellEnd"/>
      <w:r w:rsidRPr="00155BF4">
        <w:rPr>
          <w:b/>
          <w:sz w:val="28"/>
          <w:szCs w:val="28"/>
        </w:rPr>
        <w:t>.</w:t>
      </w:r>
    </w:p>
    <w:p w:rsidR="00144C5F" w:rsidRDefault="00144C5F" w:rsidP="00144C5F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AB3858" w:rsidRPr="00AB3858" w:rsidRDefault="00AB3858" w:rsidP="00AB3858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AB3858">
        <w:rPr>
          <w:b/>
          <w:sz w:val="28"/>
          <w:szCs w:val="28"/>
        </w:rPr>
        <w:t>Узнать кадастровую стоимость земельных участков можно при помощи онлайн-сервиса «Фонд данных государственной кадастровой оценки»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 xml:space="preserve">Управление </w:t>
      </w:r>
      <w:proofErr w:type="spellStart"/>
      <w:r w:rsidRPr="00AB3858">
        <w:rPr>
          <w:sz w:val="28"/>
          <w:szCs w:val="28"/>
        </w:rPr>
        <w:t>Росреестра</w:t>
      </w:r>
      <w:proofErr w:type="spellEnd"/>
      <w:r w:rsidRPr="00AB3858">
        <w:rPr>
          <w:sz w:val="28"/>
          <w:szCs w:val="28"/>
        </w:rPr>
        <w:t xml:space="preserve"> по Новосибирской области напоминает, что ознакомиться с результатами массовой кадастровой оценки земельных участков можно при помощи </w:t>
      </w:r>
      <w:proofErr w:type="gramStart"/>
      <w:r w:rsidRPr="00AB3858">
        <w:rPr>
          <w:sz w:val="28"/>
          <w:szCs w:val="28"/>
        </w:rPr>
        <w:t>специального</w:t>
      </w:r>
      <w:proofErr w:type="gramEnd"/>
      <w:r w:rsidRPr="00AB3858">
        <w:rPr>
          <w:sz w:val="28"/>
          <w:szCs w:val="28"/>
        </w:rPr>
        <w:t xml:space="preserve"> онлайн-сервиса на официальном сайте </w:t>
      </w:r>
      <w:proofErr w:type="spellStart"/>
      <w:r w:rsidRPr="00AB3858">
        <w:rPr>
          <w:sz w:val="28"/>
          <w:szCs w:val="28"/>
        </w:rPr>
        <w:t>Росреестра</w:t>
      </w:r>
      <w:proofErr w:type="spellEnd"/>
      <w:r w:rsidRPr="00AB3858">
        <w:rPr>
          <w:sz w:val="28"/>
          <w:szCs w:val="28"/>
        </w:rPr>
        <w:t xml:space="preserve"> в сети Интернет https://rosreestr.ru.  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 xml:space="preserve">Для этого на главной странице необходимо зайти в раздел «Электронные услуги и сервисы», далее «Получение сведений из фонда данных государственной кадастровой оценки». 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 xml:space="preserve">Для получения сведений о кадастровой стоимости земельного участка достаточно в поле поиска ввести его кадастровый номер и нажать на кнопку «Найти». Откроется ссылка на вкладку с информацией о земельном участке или надпись об отсутствии таких данных (в случае их отсутствия в фонде данных государственной кадастровой оценки). Можно скачать отчет об определении кадастровой стоимости, в котором содержатся сведения об интересующем земельном участке. 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>В 2019 году в Новосибирской области проведена государственная кадастровая оценка земельных участков категорий земель особо охраняемых территорий и объектов, земель лесного фонда и земель водного фонда. Результаты утверждены департаментом имущества и земельных отношений Новосибирской области и вступили в силу с 1 января 2020 года.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>Отчеты о государственной кадастровой оценке земельных участков категорий земель особо охраняемых территорий и объектов, земель лесного фонда и земель водного фонда размещены в Фонде данных государственной кадастровой оценки и доступны для скачивания.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lastRenderedPageBreak/>
        <w:t xml:space="preserve">Информация сервиса предоставляется бесплатно. 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 xml:space="preserve">Используя указанную услугу в электронном виде, заявитель получает такие преимущества, как экономия времени, исключение влияния человеческого фактора. Заявитель не теряет времени на визит в офис, а может воспользоваться сервисом на сайте </w:t>
      </w:r>
      <w:proofErr w:type="spellStart"/>
      <w:r w:rsidRPr="00AB3858">
        <w:rPr>
          <w:sz w:val="28"/>
          <w:szCs w:val="28"/>
        </w:rPr>
        <w:t>Росреестра</w:t>
      </w:r>
      <w:proofErr w:type="spellEnd"/>
      <w:r w:rsidRPr="00AB3858">
        <w:rPr>
          <w:sz w:val="28"/>
          <w:szCs w:val="28"/>
        </w:rPr>
        <w:t>, находясь дома или на работе.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Pr="00AB3858" w:rsidRDefault="00AB3858" w:rsidP="00AB3858">
      <w:pPr>
        <w:pStyle w:val="21"/>
        <w:spacing w:after="0" w:line="240" w:lineRule="auto"/>
        <w:jc w:val="right"/>
        <w:rPr>
          <w:i/>
        </w:rPr>
      </w:pPr>
      <w:r w:rsidRPr="00AB3858">
        <w:rPr>
          <w:i/>
        </w:rPr>
        <w:t xml:space="preserve">Материал подготовлен Управлением </w:t>
      </w:r>
      <w:proofErr w:type="spellStart"/>
      <w:r w:rsidRPr="00AB3858">
        <w:rPr>
          <w:i/>
        </w:rPr>
        <w:t>Росреестра</w:t>
      </w:r>
      <w:proofErr w:type="spellEnd"/>
      <w:r w:rsidRPr="00AB3858">
        <w:rPr>
          <w:i/>
        </w:rPr>
        <w:t xml:space="preserve"> </w:t>
      </w:r>
    </w:p>
    <w:p w:rsidR="00204259" w:rsidRPr="00AB3858" w:rsidRDefault="00AB3858" w:rsidP="00AB3858">
      <w:pPr>
        <w:pStyle w:val="21"/>
        <w:spacing w:after="0" w:line="240" w:lineRule="auto"/>
        <w:jc w:val="right"/>
        <w:rPr>
          <w:i/>
        </w:rPr>
      </w:pPr>
      <w:r w:rsidRPr="00AB3858">
        <w:rPr>
          <w:i/>
        </w:rPr>
        <w:t>по Новосибирской области</w:t>
      </w:r>
    </w:p>
    <w:p w:rsid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Pr="00AB3858" w:rsidRDefault="00AB3858" w:rsidP="00AB3858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AB3858">
        <w:rPr>
          <w:b/>
          <w:sz w:val="28"/>
          <w:szCs w:val="28"/>
        </w:rPr>
        <w:t xml:space="preserve">Консультации для граждан проведут специалисты </w:t>
      </w:r>
      <w:proofErr w:type="spellStart"/>
      <w:r w:rsidRPr="00AB3858">
        <w:rPr>
          <w:b/>
          <w:sz w:val="28"/>
          <w:szCs w:val="28"/>
        </w:rPr>
        <w:t>Росреестра</w:t>
      </w:r>
      <w:proofErr w:type="spellEnd"/>
      <w:r w:rsidRPr="00AB3858">
        <w:rPr>
          <w:b/>
          <w:sz w:val="28"/>
          <w:szCs w:val="28"/>
        </w:rPr>
        <w:t xml:space="preserve"> в Новосибирске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 xml:space="preserve">22 декабря с 14.00 до 16.00 специалисты Управления </w:t>
      </w:r>
      <w:proofErr w:type="spellStart"/>
      <w:r w:rsidRPr="00AB3858">
        <w:rPr>
          <w:sz w:val="28"/>
          <w:szCs w:val="28"/>
        </w:rPr>
        <w:t>Росреестра</w:t>
      </w:r>
      <w:proofErr w:type="spellEnd"/>
      <w:r w:rsidRPr="00AB3858">
        <w:rPr>
          <w:sz w:val="28"/>
          <w:szCs w:val="28"/>
        </w:rPr>
        <w:t xml:space="preserve"> по Новосибирской области проведут «горячую» телефонную линию по вопросам наложения арестов или запретов и их снятия.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></w:t>
      </w:r>
      <w:r w:rsidRPr="00AB3858">
        <w:rPr>
          <w:sz w:val="28"/>
          <w:szCs w:val="28"/>
        </w:rPr>
        <w:tab/>
        <w:t>Что такое арест и запрет совершения учетно-регистрационных действий с объектом недвижимости?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></w:t>
      </w:r>
      <w:r w:rsidRPr="00AB3858">
        <w:rPr>
          <w:sz w:val="28"/>
          <w:szCs w:val="28"/>
        </w:rPr>
        <w:tab/>
        <w:t>Кто может наложить арест или установить запрет?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></w:t>
      </w:r>
      <w:r w:rsidRPr="00AB3858">
        <w:rPr>
          <w:sz w:val="28"/>
          <w:szCs w:val="28"/>
        </w:rPr>
        <w:tab/>
        <w:t>Как узнать о наличии арестов на квартиру или земельный участок?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></w:t>
      </w:r>
      <w:r w:rsidRPr="00AB3858">
        <w:rPr>
          <w:sz w:val="28"/>
          <w:szCs w:val="28"/>
        </w:rPr>
        <w:tab/>
        <w:t xml:space="preserve">Что необходимо </w:t>
      </w:r>
      <w:proofErr w:type="spellStart"/>
      <w:r w:rsidRPr="00AB3858">
        <w:rPr>
          <w:sz w:val="28"/>
          <w:szCs w:val="28"/>
        </w:rPr>
        <w:t>препринять</w:t>
      </w:r>
      <w:proofErr w:type="spellEnd"/>
      <w:r w:rsidRPr="00AB3858">
        <w:rPr>
          <w:sz w:val="28"/>
          <w:szCs w:val="28"/>
        </w:rPr>
        <w:t xml:space="preserve"> для их снятия?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></w:t>
      </w:r>
      <w:r w:rsidRPr="00AB3858">
        <w:rPr>
          <w:sz w:val="28"/>
          <w:szCs w:val="28"/>
        </w:rPr>
        <w:tab/>
        <w:t xml:space="preserve">Какие документы для этого необходимы и куда их </w:t>
      </w:r>
      <w:proofErr w:type="gramStart"/>
      <w:r w:rsidRPr="00AB3858">
        <w:rPr>
          <w:sz w:val="28"/>
          <w:szCs w:val="28"/>
        </w:rPr>
        <w:t>предоставить</w:t>
      </w:r>
      <w:proofErr w:type="gramEnd"/>
      <w:r w:rsidRPr="00AB3858">
        <w:rPr>
          <w:sz w:val="28"/>
          <w:szCs w:val="28"/>
        </w:rPr>
        <w:t>?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></w:t>
      </w:r>
      <w:r w:rsidRPr="00AB3858">
        <w:rPr>
          <w:sz w:val="28"/>
          <w:szCs w:val="28"/>
        </w:rPr>
        <w:tab/>
        <w:t>Что делать, если причины наложения ареста или запрета устранены, а запись об аресте (запрете) существует?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 xml:space="preserve">Горячая линия будет открыта 22 декабря с 14.00 до 16.00: 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>8 (383) 227 11 20.</w:t>
      </w:r>
    </w:p>
    <w:p w:rsidR="00AB3858" w:rsidRPr="00AB3858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204259" w:rsidRDefault="00AB3858" w:rsidP="00AB3858">
      <w:pPr>
        <w:pStyle w:val="21"/>
        <w:spacing w:after="0" w:line="240" w:lineRule="auto"/>
        <w:jc w:val="both"/>
        <w:rPr>
          <w:sz w:val="28"/>
          <w:szCs w:val="28"/>
        </w:rPr>
      </w:pPr>
      <w:r w:rsidRPr="00AB3858">
        <w:rPr>
          <w:sz w:val="28"/>
          <w:szCs w:val="28"/>
        </w:rPr>
        <w:t xml:space="preserve">Материал подготовлен Управлением </w:t>
      </w:r>
      <w:proofErr w:type="spellStart"/>
      <w:r w:rsidRPr="00AB3858">
        <w:rPr>
          <w:sz w:val="28"/>
          <w:szCs w:val="28"/>
        </w:rPr>
        <w:t>Росреестра</w:t>
      </w:r>
      <w:proofErr w:type="spellEnd"/>
      <w:r w:rsidRPr="00AB3858">
        <w:rPr>
          <w:sz w:val="28"/>
          <w:szCs w:val="28"/>
        </w:rPr>
        <w:t xml:space="preserve"> по Новосибирской области</w:t>
      </w:r>
    </w:p>
    <w:p w:rsidR="00204259" w:rsidRDefault="00204259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3858" w:rsidRDefault="00AB3858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204259" w:rsidRPr="00144C5F" w:rsidRDefault="00204259" w:rsidP="00144C5F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144C5F" w:rsidRPr="00144C5F" w:rsidRDefault="00144C5F" w:rsidP="00144C5F">
      <w:pPr>
        <w:pStyle w:val="21"/>
        <w:spacing w:after="0" w:line="240" w:lineRule="auto"/>
        <w:jc w:val="both"/>
        <w:rPr>
          <w:sz w:val="28"/>
          <w:szCs w:val="28"/>
        </w:rPr>
      </w:pPr>
      <w:r w:rsidRPr="00144C5F">
        <w:rPr>
          <w:sz w:val="28"/>
          <w:szCs w:val="28"/>
        </w:rPr>
        <w:t xml:space="preserve"> </w:t>
      </w:r>
    </w:p>
    <w:p w:rsidR="00204259" w:rsidRPr="00204259" w:rsidRDefault="00204259" w:rsidP="00204259">
      <w:pPr>
        <w:pStyle w:val="21"/>
        <w:spacing w:after="0" w:line="240" w:lineRule="auto"/>
        <w:jc w:val="both"/>
        <w:rPr>
          <w:b/>
          <w:sz w:val="20"/>
          <w:szCs w:val="20"/>
        </w:rPr>
      </w:pPr>
      <w:r w:rsidRPr="00204259">
        <w:rPr>
          <w:b/>
          <w:sz w:val="20"/>
          <w:szCs w:val="20"/>
        </w:rPr>
        <w:t>редакционный совет</w:t>
      </w:r>
    </w:p>
    <w:p w:rsidR="00204259" w:rsidRPr="00204259" w:rsidRDefault="00204259" w:rsidP="00204259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204259">
        <w:rPr>
          <w:sz w:val="20"/>
          <w:szCs w:val="20"/>
        </w:rPr>
        <w:t xml:space="preserve">С.В. Рыбина  –  зам. главы </w:t>
      </w:r>
      <w:proofErr w:type="spellStart"/>
      <w:r w:rsidRPr="00204259">
        <w:rPr>
          <w:sz w:val="20"/>
          <w:szCs w:val="20"/>
        </w:rPr>
        <w:t>Быструхинского</w:t>
      </w:r>
      <w:proofErr w:type="spellEnd"/>
      <w:r w:rsidRPr="00204259">
        <w:rPr>
          <w:sz w:val="20"/>
          <w:szCs w:val="20"/>
        </w:rPr>
        <w:t xml:space="preserve"> сельсовета  –  председатель редакционного Совета</w:t>
      </w:r>
    </w:p>
    <w:p w:rsidR="00204259" w:rsidRPr="00204259" w:rsidRDefault="00204259" w:rsidP="00204259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204259">
        <w:rPr>
          <w:sz w:val="20"/>
          <w:szCs w:val="20"/>
        </w:rPr>
        <w:t>Члены Совета:</w:t>
      </w:r>
    </w:p>
    <w:p w:rsidR="00204259" w:rsidRPr="00204259" w:rsidRDefault="00204259" w:rsidP="00204259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204259">
        <w:rPr>
          <w:sz w:val="20"/>
          <w:szCs w:val="20"/>
        </w:rPr>
        <w:t xml:space="preserve">Г.А. Курочкина  –  депутат Совета депутатов  </w:t>
      </w:r>
      <w:proofErr w:type="spellStart"/>
      <w:r w:rsidRPr="00204259">
        <w:rPr>
          <w:sz w:val="20"/>
          <w:szCs w:val="20"/>
        </w:rPr>
        <w:t>Быструхинского</w:t>
      </w:r>
      <w:proofErr w:type="spellEnd"/>
      <w:r w:rsidRPr="00204259">
        <w:rPr>
          <w:sz w:val="20"/>
          <w:szCs w:val="20"/>
        </w:rPr>
        <w:t xml:space="preserve"> сельсовета,</w:t>
      </w:r>
    </w:p>
    <w:p w:rsidR="00204259" w:rsidRPr="00204259" w:rsidRDefault="00204259" w:rsidP="00204259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204259">
        <w:rPr>
          <w:sz w:val="20"/>
          <w:szCs w:val="20"/>
        </w:rPr>
        <w:t xml:space="preserve">С.Н. Шаталова  –  специалист  </w:t>
      </w:r>
      <w:proofErr w:type="spellStart"/>
      <w:r w:rsidRPr="00204259">
        <w:rPr>
          <w:sz w:val="20"/>
          <w:szCs w:val="20"/>
        </w:rPr>
        <w:t>Быструхинского</w:t>
      </w:r>
      <w:proofErr w:type="spellEnd"/>
      <w:r w:rsidRPr="00204259">
        <w:rPr>
          <w:sz w:val="20"/>
          <w:szCs w:val="20"/>
        </w:rPr>
        <w:t xml:space="preserve"> сельсовета</w:t>
      </w:r>
    </w:p>
    <w:p w:rsidR="00204259" w:rsidRPr="00204259" w:rsidRDefault="00204259" w:rsidP="00204259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proofErr w:type="spellStart"/>
      <w:r w:rsidRPr="00204259">
        <w:rPr>
          <w:sz w:val="20"/>
          <w:szCs w:val="20"/>
        </w:rPr>
        <w:t>Кочковский</w:t>
      </w:r>
      <w:proofErr w:type="spellEnd"/>
      <w:r w:rsidRPr="00204259">
        <w:rPr>
          <w:sz w:val="20"/>
          <w:szCs w:val="20"/>
        </w:rPr>
        <w:t xml:space="preserve"> район </w:t>
      </w:r>
      <w:proofErr w:type="gramStart"/>
      <w:r w:rsidRPr="00204259">
        <w:rPr>
          <w:sz w:val="20"/>
          <w:szCs w:val="20"/>
        </w:rPr>
        <w:t>с</w:t>
      </w:r>
      <w:proofErr w:type="gramEnd"/>
      <w:r w:rsidRPr="00204259">
        <w:rPr>
          <w:sz w:val="20"/>
          <w:szCs w:val="20"/>
        </w:rPr>
        <w:t>. Быструха ул. Центральная 58</w:t>
      </w:r>
    </w:p>
    <w:p w:rsidR="00144C5F" w:rsidRPr="00204259" w:rsidRDefault="00204259" w:rsidP="00204259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204259">
        <w:rPr>
          <w:sz w:val="20"/>
          <w:szCs w:val="20"/>
        </w:rPr>
        <w:t>Тираж – 50 экземпляров</w:t>
      </w:r>
    </w:p>
    <w:sectPr w:rsidR="00144C5F" w:rsidRPr="00204259" w:rsidSect="00180361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4E" w:rsidRDefault="0091254E" w:rsidP="00180361">
      <w:r>
        <w:separator/>
      </w:r>
    </w:p>
  </w:endnote>
  <w:endnote w:type="continuationSeparator" w:id="0">
    <w:p w:rsidR="0091254E" w:rsidRDefault="0091254E" w:rsidP="0018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637260"/>
      <w:docPartObj>
        <w:docPartGallery w:val="Page Numbers (Bottom of Page)"/>
        <w:docPartUnique/>
      </w:docPartObj>
    </w:sdtPr>
    <w:sdtEndPr/>
    <w:sdtContent>
      <w:p w:rsidR="00095E0B" w:rsidRDefault="00095E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C2D">
          <w:rPr>
            <w:noProof/>
          </w:rPr>
          <w:t>2</w:t>
        </w:r>
        <w:r>
          <w:fldChar w:fldCharType="end"/>
        </w:r>
      </w:p>
    </w:sdtContent>
  </w:sdt>
  <w:p w:rsidR="00095E0B" w:rsidRDefault="00095E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4E" w:rsidRDefault="0091254E" w:rsidP="00180361">
      <w:r>
        <w:separator/>
      </w:r>
    </w:p>
  </w:footnote>
  <w:footnote w:type="continuationSeparator" w:id="0">
    <w:p w:rsidR="0091254E" w:rsidRDefault="0091254E" w:rsidP="00180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22A"/>
    <w:multiLevelType w:val="hybridMultilevel"/>
    <w:tmpl w:val="E8EC64E6"/>
    <w:lvl w:ilvl="0" w:tplc="6D861F6C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A2C21"/>
    <w:multiLevelType w:val="hybridMultilevel"/>
    <w:tmpl w:val="5476A206"/>
    <w:lvl w:ilvl="0" w:tplc="D6B69A2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063A8"/>
    <w:multiLevelType w:val="hybridMultilevel"/>
    <w:tmpl w:val="30DE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26ACD"/>
    <w:multiLevelType w:val="hybridMultilevel"/>
    <w:tmpl w:val="48AC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50D8A"/>
    <w:multiLevelType w:val="multilevel"/>
    <w:tmpl w:val="2B78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01"/>
    <w:rsid w:val="00005921"/>
    <w:rsid w:val="00095E0B"/>
    <w:rsid w:val="000C5305"/>
    <w:rsid w:val="00115614"/>
    <w:rsid w:val="00144C5F"/>
    <w:rsid w:val="00155BF4"/>
    <w:rsid w:val="00180361"/>
    <w:rsid w:val="0018620D"/>
    <w:rsid w:val="001F2D92"/>
    <w:rsid w:val="00204259"/>
    <w:rsid w:val="00224F81"/>
    <w:rsid w:val="0023489F"/>
    <w:rsid w:val="0027255C"/>
    <w:rsid w:val="00296C0A"/>
    <w:rsid w:val="002F120F"/>
    <w:rsid w:val="00307A5E"/>
    <w:rsid w:val="00341FE7"/>
    <w:rsid w:val="0035305F"/>
    <w:rsid w:val="0039713B"/>
    <w:rsid w:val="0040021A"/>
    <w:rsid w:val="00406FA2"/>
    <w:rsid w:val="004F3509"/>
    <w:rsid w:val="00522805"/>
    <w:rsid w:val="00586A68"/>
    <w:rsid w:val="005E7906"/>
    <w:rsid w:val="00647B78"/>
    <w:rsid w:val="00652B9F"/>
    <w:rsid w:val="007E66DB"/>
    <w:rsid w:val="008415E8"/>
    <w:rsid w:val="008518E8"/>
    <w:rsid w:val="00860331"/>
    <w:rsid w:val="008859E5"/>
    <w:rsid w:val="008A13C4"/>
    <w:rsid w:val="008F58FA"/>
    <w:rsid w:val="009011C3"/>
    <w:rsid w:val="0091254E"/>
    <w:rsid w:val="009336AF"/>
    <w:rsid w:val="00937B01"/>
    <w:rsid w:val="00940820"/>
    <w:rsid w:val="009815AF"/>
    <w:rsid w:val="009C2481"/>
    <w:rsid w:val="00A00F3F"/>
    <w:rsid w:val="00A41441"/>
    <w:rsid w:val="00AB3858"/>
    <w:rsid w:val="00AB69ED"/>
    <w:rsid w:val="00AE73FC"/>
    <w:rsid w:val="00B3045C"/>
    <w:rsid w:val="00C02C4A"/>
    <w:rsid w:val="00CA7627"/>
    <w:rsid w:val="00D50C2D"/>
    <w:rsid w:val="00DA1F47"/>
    <w:rsid w:val="00E42757"/>
    <w:rsid w:val="00E63592"/>
    <w:rsid w:val="00EA0FFB"/>
    <w:rsid w:val="00F000C8"/>
    <w:rsid w:val="00F50EED"/>
    <w:rsid w:val="00FA44CD"/>
    <w:rsid w:val="00F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0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F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96C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96C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96C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7A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07A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msonospacing0">
    <w:name w:val="msonospacing"/>
    <w:basedOn w:val="a"/>
    <w:rsid w:val="00522805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9011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0FFB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EA0F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A0FFB"/>
    <w:rPr>
      <w:sz w:val="24"/>
      <w:szCs w:val="24"/>
      <w:lang w:eastAsia="ru-RU"/>
    </w:rPr>
  </w:style>
  <w:style w:type="paragraph" w:customStyle="1" w:styleId="western">
    <w:name w:val="western"/>
    <w:basedOn w:val="a"/>
    <w:qFormat/>
    <w:rsid w:val="00EA0FFB"/>
    <w:pPr>
      <w:spacing w:before="100" w:after="115"/>
    </w:pPr>
    <w:rPr>
      <w:color w:val="000000"/>
      <w:szCs w:val="20"/>
    </w:rPr>
  </w:style>
  <w:style w:type="paragraph" w:styleId="a6">
    <w:name w:val="Body Text"/>
    <w:basedOn w:val="a"/>
    <w:link w:val="a7"/>
    <w:uiPriority w:val="99"/>
    <w:unhideWhenUsed/>
    <w:rsid w:val="00EA0FF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A0FFB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0F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EA0FFB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Title">
    <w:name w:val="Title!Название НПА"/>
    <w:basedOn w:val="a"/>
    <w:rsid w:val="008A13C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8">
    <w:name w:val="Hyperlink"/>
    <w:rsid w:val="008A13C4"/>
    <w:rPr>
      <w:color w:val="0000FF"/>
      <w:u w:val="none"/>
    </w:rPr>
  </w:style>
  <w:style w:type="paragraph" w:styleId="a9">
    <w:name w:val="No Spacing"/>
    <w:uiPriority w:val="99"/>
    <w:qFormat/>
    <w:rsid w:val="008A13C4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296C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6C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6C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rsid w:val="00296C0A"/>
    <w:pPr>
      <w:widowControl w:val="0"/>
      <w:snapToGrid w:val="0"/>
      <w:ind w:right="19772"/>
    </w:pPr>
    <w:rPr>
      <w:rFonts w:ascii="Courier New" w:hAnsi="Courier New"/>
      <w:lang w:eastAsia="ru-RU"/>
    </w:rPr>
  </w:style>
  <w:style w:type="paragraph" w:styleId="aa">
    <w:name w:val="header"/>
    <w:basedOn w:val="a"/>
    <w:link w:val="ab"/>
    <w:uiPriority w:val="99"/>
    <w:unhideWhenUsed/>
    <w:rsid w:val="001803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0361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03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036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0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F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96C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96C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96C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7A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07A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msonospacing0">
    <w:name w:val="msonospacing"/>
    <w:basedOn w:val="a"/>
    <w:rsid w:val="00522805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9011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0FFB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EA0F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A0FFB"/>
    <w:rPr>
      <w:sz w:val="24"/>
      <w:szCs w:val="24"/>
      <w:lang w:eastAsia="ru-RU"/>
    </w:rPr>
  </w:style>
  <w:style w:type="paragraph" w:customStyle="1" w:styleId="western">
    <w:name w:val="western"/>
    <w:basedOn w:val="a"/>
    <w:qFormat/>
    <w:rsid w:val="00EA0FFB"/>
    <w:pPr>
      <w:spacing w:before="100" w:after="115"/>
    </w:pPr>
    <w:rPr>
      <w:color w:val="000000"/>
      <w:szCs w:val="20"/>
    </w:rPr>
  </w:style>
  <w:style w:type="paragraph" w:styleId="a6">
    <w:name w:val="Body Text"/>
    <w:basedOn w:val="a"/>
    <w:link w:val="a7"/>
    <w:uiPriority w:val="99"/>
    <w:unhideWhenUsed/>
    <w:rsid w:val="00EA0FF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A0FFB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0F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EA0FFB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Title">
    <w:name w:val="Title!Название НПА"/>
    <w:basedOn w:val="a"/>
    <w:rsid w:val="008A13C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8">
    <w:name w:val="Hyperlink"/>
    <w:rsid w:val="008A13C4"/>
    <w:rPr>
      <w:color w:val="0000FF"/>
      <w:u w:val="none"/>
    </w:rPr>
  </w:style>
  <w:style w:type="paragraph" w:styleId="a9">
    <w:name w:val="No Spacing"/>
    <w:uiPriority w:val="99"/>
    <w:qFormat/>
    <w:rsid w:val="008A13C4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296C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6C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6C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rsid w:val="00296C0A"/>
    <w:pPr>
      <w:widowControl w:val="0"/>
      <w:snapToGrid w:val="0"/>
      <w:ind w:right="19772"/>
    </w:pPr>
    <w:rPr>
      <w:rFonts w:ascii="Courier New" w:hAnsi="Courier New"/>
      <w:lang w:eastAsia="ru-RU"/>
    </w:rPr>
  </w:style>
  <w:style w:type="paragraph" w:styleId="aa">
    <w:name w:val="header"/>
    <w:basedOn w:val="a"/>
    <w:link w:val="ab"/>
    <w:uiPriority w:val="99"/>
    <w:unhideWhenUsed/>
    <w:rsid w:val="001803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0361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03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036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&#1075;&#1072;&#1077;1&#1077;&#1083;&#1077;&#1087;&#1072;@&#1066;&#1050;.&#1075;&#108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2021-12-07T05:34:00Z</dcterms:created>
  <dcterms:modified xsi:type="dcterms:W3CDTF">2022-12-20T09:06:00Z</dcterms:modified>
</cp:coreProperties>
</file>