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1" w:rsidRPr="004F086C" w:rsidRDefault="00AF5611" w:rsidP="002D7B26">
      <w:pPr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Администрация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 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Совет депутатов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 </w:t>
      </w:r>
    </w:p>
    <w:p w:rsidR="00AF5611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</w:p>
    <w:p w:rsidR="00AF5611" w:rsidRDefault="00AF5611" w:rsidP="00AF5611">
      <w:pPr>
        <w:jc w:val="center"/>
        <w:rPr>
          <w:b/>
          <w:sz w:val="56"/>
          <w:szCs w:val="56"/>
        </w:rPr>
      </w:pPr>
      <w:proofErr w:type="spellStart"/>
      <w:r w:rsidRPr="002A037E">
        <w:rPr>
          <w:b/>
          <w:sz w:val="56"/>
          <w:szCs w:val="56"/>
        </w:rPr>
        <w:t>Быструхинский</w:t>
      </w:r>
      <w:proofErr w:type="spellEnd"/>
      <w:r w:rsidRPr="002A037E">
        <w:rPr>
          <w:b/>
          <w:sz w:val="56"/>
          <w:szCs w:val="56"/>
        </w:rPr>
        <w:t xml:space="preserve"> вестник </w:t>
      </w:r>
      <w:r w:rsidRPr="003E2D77">
        <w:rPr>
          <w:b/>
          <w:sz w:val="56"/>
          <w:szCs w:val="56"/>
        </w:rPr>
        <w:t>№</w:t>
      </w:r>
      <w:r w:rsidRPr="003E2D77">
        <w:rPr>
          <w:b/>
          <w:i/>
          <w:sz w:val="56"/>
          <w:szCs w:val="56"/>
        </w:rPr>
        <w:t xml:space="preserve"> </w:t>
      </w:r>
      <w:r w:rsidR="00712394">
        <w:rPr>
          <w:b/>
          <w:sz w:val="56"/>
          <w:szCs w:val="56"/>
        </w:rPr>
        <w:t>8</w:t>
      </w:r>
      <w:r w:rsidR="003C71C0" w:rsidRPr="003C71C0">
        <w:rPr>
          <w:b/>
          <w:sz w:val="56"/>
          <w:szCs w:val="56"/>
        </w:rPr>
        <w:t xml:space="preserve"> (</w:t>
      </w:r>
      <w:r w:rsidR="00497679">
        <w:rPr>
          <w:b/>
          <w:sz w:val="56"/>
          <w:szCs w:val="56"/>
        </w:rPr>
        <w:t>2</w:t>
      </w:r>
      <w:r w:rsidR="00530F40">
        <w:rPr>
          <w:b/>
          <w:sz w:val="56"/>
          <w:szCs w:val="56"/>
        </w:rPr>
        <w:t>4</w:t>
      </w:r>
      <w:r w:rsidR="00712394">
        <w:rPr>
          <w:b/>
          <w:sz w:val="56"/>
          <w:szCs w:val="56"/>
        </w:rPr>
        <w:t>9</w:t>
      </w:r>
      <w:r w:rsidRPr="003C71C0">
        <w:rPr>
          <w:b/>
          <w:sz w:val="56"/>
          <w:szCs w:val="56"/>
        </w:rPr>
        <w:t>)</w:t>
      </w:r>
    </w:p>
    <w:p w:rsidR="00AF5611" w:rsidRPr="003C71C0" w:rsidRDefault="00712394" w:rsidP="00712394">
      <w:pPr>
        <w:tabs>
          <w:tab w:val="left" w:pos="9180"/>
        </w:tabs>
        <w:jc w:val="right"/>
      </w:pPr>
      <w:r>
        <w:t xml:space="preserve"> 22 марта 2022</w:t>
      </w:r>
      <w:r w:rsidR="00AF5611" w:rsidRPr="003C71C0">
        <w:t xml:space="preserve"> г</w:t>
      </w:r>
    </w:p>
    <w:p w:rsidR="00AF5611" w:rsidRDefault="00AF5611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938FC" w:rsidRPr="00530F40" w:rsidRDefault="00530F40" w:rsidP="00530F40">
      <w:pPr>
        <w:jc w:val="center"/>
        <w:outlineLvl w:val="0"/>
        <w:rPr>
          <w:b/>
          <w:sz w:val="48"/>
          <w:szCs w:val="48"/>
        </w:rPr>
      </w:pPr>
      <w:r w:rsidRPr="00530F40">
        <w:rPr>
          <w:b/>
          <w:sz w:val="48"/>
          <w:szCs w:val="48"/>
        </w:rPr>
        <w:t>Объявление!</w:t>
      </w:r>
    </w:p>
    <w:p w:rsidR="00530F40" w:rsidRDefault="00530F40" w:rsidP="00530F40">
      <w:pPr>
        <w:jc w:val="center"/>
        <w:outlineLvl w:val="0"/>
        <w:rPr>
          <w:sz w:val="32"/>
          <w:szCs w:val="32"/>
        </w:rPr>
      </w:pPr>
    </w:p>
    <w:p w:rsidR="00530F40" w:rsidRDefault="00530F40" w:rsidP="00530F40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Уважаемые жители села Быструха 2 отделение, просим употреблять воду из централизованной системы питьевого водоснабжения в пищу, только после термической обработки.</w:t>
      </w:r>
    </w:p>
    <w:p w:rsidR="00530F40" w:rsidRPr="00530F40" w:rsidRDefault="00530F40" w:rsidP="00530F40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В связи с тем, что в настоящее время поступающая вода потребителями не соответствует требованию </w:t>
      </w:r>
      <w:proofErr w:type="spellStart"/>
      <w:r>
        <w:rPr>
          <w:sz w:val="32"/>
          <w:szCs w:val="32"/>
        </w:rPr>
        <w:t>СанПин</w:t>
      </w:r>
      <w:proofErr w:type="spellEnd"/>
      <w:r>
        <w:rPr>
          <w:sz w:val="32"/>
          <w:szCs w:val="32"/>
        </w:rPr>
        <w:t xml:space="preserve"> 2.1.4.1074-01.</w:t>
      </w:r>
    </w:p>
    <w:p w:rsidR="007938FC" w:rsidRDefault="007938FC" w:rsidP="00D01CFE">
      <w:pPr>
        <w:outlineLvl w:val="0"/>
        <w:rPr>
          <w:u w:val="single"/>
        </w:rPr>
      </w:pPr>
    </w:p>
    <w:p w:rsidR="007938FC" w:rsidRPr="00712394" w:rsidRDefault="007938FC" w:rsidP="00D01CFE">
      <w:pPr>
        <w:outlineLvl w:val="0"/>
        <w:rPr>
          <w:u w:val="single"/>
        </w:rPr>
      </w:pPr>
    </w:p>
    <w:p w:rsidR="00712394" w:rsidRPr="00712394" w:rsidRDefault="00712394" w:rsidP="00712394">
      <w:pPr>
        <w:ind w:firstLine="709"/>
        <w:rPr>
          <w:b/>
          <w:bCs/>
          <w:sz w:val="28"/>
          <w:szCs w:val="28"/>
        </w:rPr>
      </w:pPr>
      <w:r w:rsidRPr="00712394">
        <w:rPr>
          <w:b/>
          <w:bCs/>
          <w:sz w:val="28"/>
          <w:szCs w:val="28"/>
        </w:rPr>
        <w:t xml:space="preserve">АДМИНИСТРАЦИЯ БЫСТРУХИНСКОГО СЕЛЬСОВЕТА     </w:t>
      </w:r>
    </w:p>
    <w:p w:rsidR="00712394" w:rsidRPr="00712394" w:rsidRDefault="00712394" w:rsidP="00712394">
      <w:pPr>
        <w:ind w:firstLine="709"/>
        <w:rPr>
          <w:b/>
          <w:bCs/>
          <w:sz w:val="28"/>
          <w:szCs w:val="28"/>
        </w:rPr>
      </w:pPr>
      <w:r w:rsidRPr="00712394">
        <w:rPr>
          <w:b/>
          <w:bCs/>
          <w:sz w:val="28"/>
          <w:szCs w:val="28"/>
        </w:rPr>
        <w:t>КОЧКОВСКОГО РАЙОНА НОВОСИБИРСКОЙ ОБЛАСТИ</w:t>
      </w:r>
    </w:p>
    <w:p w:rsidR="00712394" w:rsidRPr="00712394" w:rsidRDefault="00712394" w:rsidP="00712394">
      <w:pPr>
        <w:ind w:firstLine="709"/>
        <w:jc w:val="center"/>
        <w:rPr>
          <w:b/>
          <w:bCs/>
          <w:sz w:val="28"/>
          <w:szCs w:val="28"/>
        </w:rPr>
      </w:pPr>
    </w:p>
    <w:p w:rsidR="00712394" w:rsidRPr="00712394" w:rsidRDefault="00712394" w:rsidP="00712394">
      <w:pPr>
        <w:ind w:firstLine="709"/>
        <w:jc w:val="center"/>
        <w:rPr>
          <w:b/>
          <w:sz w:val="28"/>
          <w:szCs w:val="28"/>
        </w:rPr>
      </w:pPr>
      <w:r w:rsidRPr="00712394">
        <w:rPr>
          <w:b/>
          <w:sz w:val="28"/>
          <w:szCs w:val="28"/>
        </w:rPr>
        <w:t>ПОСТАНОВЛЕНИЕ</w:t>
      </w:r>
    </w:p>
    <w:p w:rsidR="00712394" w:rsidRPr="00712394" w:rsidRDefault="00712394" w:rsidP="00712394">
      <w:pPr>
        <w:tabs>
          <w:tab w:val="left" w:pos="540"/>
          <w:tab w:val="left" w:pos="900"/>
        </w:tabs>
        <w:ind w:firstLine="709"/>
        <w:jc w:val="center"/>
        <w:rPr>
          <w:b/>
          <w:bCs/>
          <w:sz w:val="28"/>
          <w:szCs w:val="28"/>
        </w:rPr>
      </w:pPr>
    </w:p>
    <w:p w:rsidR="00712394" w:rsidRPr="00712394" w:rsidRDefault="00712394" w:rsidP="00712394">
      <w:pPr>
        <w:tabs>
          <w:tab w:val="left" w:pos="540"/>
          <w:tab w:val="left" w:pos="900"/>
        </w:tabs>
        <w:ind w:firstLine="709"/>
        <w:jc w:val="center"/>
        <w:rPr>
          <w:bCs/>
          <w:sz w:val="28"/>
          <w:szCs w:val="28"/>
        </w:rPr>
      </w:pPr>
      <w:r w:rsidRPr="00712394">
        <w:rPr>
          <w:bCs/>
          <w:sz w:val="28"/>
          <w:szCs w:val="28"/>
        </w:rPr>
        <w:t>от 17.03.2022г.      № 38-па</w:t>
      </w:r>
    </w:p>
    <w:p w:rsidR="00712394" w:rsidRPr="00712394" w:rsidRDefault="00712394" w:rsidP="00712394">
      <w:pPr>
        <w:tabs>
          <w:tab w:val="left" w:pos="540"/>
          <w:tab w:val="left" w:pos="900"/>
        </w:tabs>
        <w:ind w:firstLine="709"/>
        <w:jc w:val="center"/>
        <w:rPr>
          <w:bCs/>
          <w:sz w:val="28"/>
          <w:szCs w:val="28"/>
        </w:rPr>
      </w:pPr>
    </w:p>
    <w:p w:rsidR="00712394" w:rsidRPr="00712394" w:rsidRDefault="00712394" w:rsidP="00712394">
      <w:pPr>
        <w:tabs>
          <w:tab w:val="left" w:pos="540"/>
          <w:tab w:val="left" w:pos="900"/>
        </w:tabs>
        <w:ind w:firstLine="709"/>
        <w:jc w:val="center"/>
        <w:rPr>
          <w:b/>
          <w:bCs/>
          <w:sz w:val="28"/>
          <w:szCs w:val="28"/>
        </w:rPr>
      </w:pPr>
      <w:r w:rsidRPr="00712394">
        <w:rPr>
          <w:b/>
          <w:sz w:val="28"/>
          <w:szCs w:val="28"/>
        </w:rPr>
        <w:t xml:space="preserve">Об определении перечня </w:t>
      </w:r>
      <w:r w:rsidRPr="00712394">
        <w:rPr>
          <w:b/>
          <w:color w:val="000000"/>
          <w:sz w:val="28"/>
          <w:szCs w:val="28"/>
          <w:shd w:val="clear" w:color="auto" w:fill="FFFFFF"/>
        </w:rPr>
        <w:t xml:space="preserve">помещений, пригодных для проведения агитационных публичных мероприятий, проводимых в форме собраний и находящихся в муниципальной собственности </w:t>
      </w:r>
      <w:proofErr w:type="spellStart"/>
      <w:r w:rsidRPr="00712394">
        <w:rPr>
          <w:b/>
          <w:color w:val="000000"/>
          <w:sz w:val="28"/>
          <w:szCs w:val="28"/>
          <w:shd w:val="clear" w:color="auto" w:fill="FFFFFF"/>
        </w:rPr>
        <w:t>Быструхинского</w:t>
      </w:r>
      <w:proofErr w:type="spellEnd"/>
      <w:r w:rsidRPr="00712394">
        <w:rPr>
          <w:b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712394">
        <w:rPr>
          <w:b/>
          <w:color w:val="000000"/>
          <w:sz w:val="28"/>
          <w:szCs w:val="28"/>
          <w:shd w:val="clear" w:color="auto" w:fill="FFFFFF"/>
        </w:rPr>
        <w:t>Кочковского</w:t>
      </w:r>
      <w:proofErr w:type="spellEnd"/>
      <w:r w:rsidRPr="00712394">
        <w:rPr>
          <w:b/>
          <w:color w:val="000000"/>
          <w:sz w:val="28"/>
          <w:szCs w:val="28"/>
          <w:shd w:val="clear" w:color="auto" w:fill="FFFFFF"/>
        </w:rPr>
        <w:t xml:space="preserve"> района Новосибирской области,  зарегистрированным кандидатам для встреч с избирателями в период </w:t>
      </w:r>
      <w:proofErr w:type="gramStart"/>
      <w:r w:rsidRPr="00712394">
        <w:rPr>
          <w:b/>
          <w:color w:val="000000"/>
          <w:sz w:val="28"/>
          <w:szCs w:val="28"/>
          <w:shd w:val="clear" w:color="auto" w:fill="FFFFFF"/>
        </w:rPr>
        <w:t>проведения выборов депутатов Законодательного Собрания Новосибирской области</w:t>
      </w:r>
      <w:proofErr w:type="gramEnd"/>
      <w:r w:rsidRPr="00712394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12394" w:rsidRPr="00712394" w:rsidRDefault="00712394" w:rsidP="00712394">
      <w:pPr>
        <w:tabs>
          <w:tab w:val="left" w:pos="540"/>
          <w:tab w:val="left" w:pos="900"/>
        </w:tabs>
        <w:ind w:firstLine="709"/>
        <w:jc w:val="center"/>
        <w:rPr>
          <w:bCs/>
          <w:sz w:val="28"/>
          <w:szCs w:val="28"/>
        </w:rPr>
      </w:pPr>
    </w:p>
    <w:p w:rsidR="00712394" w:rsidRPr="00712394" w:rsidRDefault="00712394" w:rsidP="00712394">
      <w:pPr>
        <w:tabs>
          <w:tab w:val="left" w:pos="540"/>
          <w:tab w:val="left" w:pos="900"/>
        </w:tabs>
        <w:ind w:firstLine="709"/>
        <w:jc w:val="center"/>
        <w:rPr>
          <w:bCs/>
          <w:sz w:val="28"/>
          <w:szCs w:val="28"/>
        </w:rPr>
      </w:pPr>
    </w:p>
    <w:p w:rsidR="00712394" w:rsidRPr="00712394" w:rsidRDefault="00712394" w:rsidP="00712394">
      <w:pPr>
        <w:tabs>
          <w:tab w:val="left" w:pos="1843"/>
          <w:tab w:val="left" w:pos="6804"/>
        </w:tabs>
        <w:ind w:firstLine="709"/>
        <w:jc w:val="both"/>
        <w:rPr>
          <w:bCs/>
          <w:sz w:val="28"/>
          <w:szCs w:val="28"/>
        </w:rPr>
      </w:pPr>
      <w:r w:rsidRPr="00712394">
        <w:rPr>
          <w:sz w:val="28"/>
          <w:szCs w:val="28"/>
        </w:rPr>
        <w:t>В целях обеспечения равных условий при проведении предвыборной агитации посредством агитационных публичных мероприятий, зарегистрированными кандидатами в период проведения выборов депутатов Законодательного Собрания Новосибирской области,  в соответствии с частями 3-5 статьи 61 Закона Новосибирской области  «</w:t>
      </w:r>
      <w:r w:rsidRPr="00712394">
        <w:rPr>
          <w:color w:val="000000"/>
          <w:sz w:val="28"/>
          <w:szCs w:val="28"/>
        </w:rPr>
        <w:t>О выборах депутатов Законодательного Собрания Новосибирской области</w:t>
      </w:r>
      <w:r w:rsidRPr="00712394">
        <w:rPr>
          <w:bCs/>
          <w:color w:val="000000"/>
          <w:sz w:val="28"/>
          <w:szCs w:val="28"/>
        </w:rPr>
        <w:t>»</w:t>
      </w:r>
      <w:r w:rsidRPr="00712394">
        <w:rPr>
          <w:sz w:val="28"/>
          <w:szCs w:val="28"/>
        </w:rPr>
        <w:t xml:space="preserve">, </w:t>
      </w:r>
    </w:p>
    <w:p w:rsidR="00712394" w:rsidRPr="00712394" w:rsidRDefault="00712394" w:rsidP="00712394">
      <w:pPr>
        <w:ind w:firstLine="709"/>
        <w:rPr>
          <w:sz w:val="28"/>
          <w:szCs w:val="28"/>
        </w:rPr>
      </w:pPr>
      <w:r w:rsidRPr="00712394">
        <w:rPr>
          <w:sz w:val="28"/>
          <w:szCs w:val="28"/>
        </w:rPr>
        <w:t>ПОСТАНОВЛЯЮ:</w:t>
      </w:r>
    </w:p>
    <w:p w:rsidR="00712394" w:rsidRPr="00712394" w:rsidRDefault="00712394" w:rsidP="00712394">
      <w:pPr>
        <w:numPr>
          <w:ilvl w:val="0"/>
          <w:numId w:val="29"/>
        </w:numPr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712394">
        <w:rPr>
          <w:sz w:val="28"/>
          <w:szCs w:val="28"/>
        </w:rPr>
        <w:t xml:space="preserve">Определить перечень </w:t>
      </w:r>
      <w:r w:rsidRPr="00712394">
        <w:rPr>
          <w:color w:val="000000"/>
          <w:sz w:val="28"/>
          <w:szCs w:val="28"/>
          <w:shd w:val="clear" w:color="auto" w:fill="FFFFFF"/>
        </w:rPr>
        <w:t xml:space="preserve">помещений, пригодных для проведения агитационных публичных мероприятий, проводимых в форме собраний и </w:t>
      </w:r>
      <w:r w:rsidRPr="00712394">
        <w:rPr>
          <w:color w:val="000000"/>
          <w:sz w:val="28"/>
          <w:szCs w:val="28"/>
          <w:shd w:val="clear" w:color="auto" w:fill="FFFFFF"/>
        </w:rPr>
        <w:lastRenderedPageBreak/>
        <w:t xml:space="preserve">находящихся в муниципальной собственности </w:t>
      </w:r>
      <w:proofErr w:type="spellStart"/>
      <w:r w:rsidRPr="00712394">
        <w:rPr>
          <w:color w:val="000000"/>
          <w:sz w:val="28"/>
          <w:szCs w:val="28"/>
          <w:shd w:val="clear" w:color="auto" w:fill="FFFFFF"/>
        </w:rPr>
        <w:t>Быструхинского</w:t>
      </w:r>
      <w:proofErr w:type="spellEnd"/>
      <w:r w:rsidRPr="00712394"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712394">
        <w:rPr>
          <w:color w:val="000000"/>
          <w:sz w:val="28"/>
          <w:szCs w:val="28"/>
          <w:shd w:val="clear" w:color="auto" w:fill="FFFFFF"/>
        </w:rPr>
        <w:t>Кочковского</w:t>
      </w:r>
      <w:proofErr w:type="spellEnd"/>
      <w:r w:rsidRPr="00712394">
        <w:rPr>
          <w:color w:val="000000"/>
          <w:sz w:val="28"/>
          <w:szCs w:val="28"/>
          <w:shd w:val="clear" w:color="auto" w:fill="FFFFFF"/>
        </w:rPr>
        <w:t xml:space="preserve"> района Новосибирской области,  зарегистрированным кандидатам для встреч с избирателями в период проведения выборов депутатов Законодательного Собрания Новосибирской области, согласно приложению к настоящему постановлению.</w:t>
      </w:r>
    </w:p>
    <w:p w:rsidR="00712394" w:rsidRPr="00712394" w:rsidRDefault="00712394" w:rsidP="00712394">
      <w:pPr>
        <w:numPr>
          <w:ilvl w:val="0"/>
          <w:numId w:val="29"/>
        </w:numPr>
        <w:tabs>
          <w:tab w:val="left" w:pos="851"/>
          <w:tab w:val="left" w:pos="993"/>
          <w:tab w:val="left" w:pos="1276"/>
        </w:tabs>
        <w:ind w:left="0" w:firstLine="992"/>
        <w:jc w:val="both"/>
        <w:rPr>
          <w:sz w:val="28"/>
          <w:szCs w:val="28"/>
        </w:rPr>
      </w:pPr>
      <w:r w:rsidRPr="00712394">
        <w:rPr>
          <w:sz w:val="28"/>
          <w:szCs w:val="28"/>
        </w:rPr>
        <w:t xml:space="preserve">Специалисту 1 разряда администрации </w:t>
      </w:r>
      <w:proofErr w:type="spellStart"/>
      <w:r w:rsidRPr="00712394">
        <w:rPr>
          <w:sz w:val="28"/>
          <w:szCs w:val="28"/>
        </w:rPr>
        <w:t>Быструхинского</w:t>
      </w:r>
      <w:proofErr w:type="spellEnd"/>
      <w:r w:rsidRPr="00712394">
        <w:rPr>
          <w:sz w:val="28"/>
          <w:szCs w:val="28"/>
        </w:rPr>
        <w:t xml:space="preserve"> сельсовета  </w:t>
      </w:r>
      <w:proofErr w:type="spellStart"/>
      <w:r w:rsidRPr="00712394">
        <w:rPr>
          <w:sz w:val="28"/>
          <w:szCs w:val="28"/>
        </w:rPr>
        <w:t>Кочковского</w:t>
      </w:r>
      <w:proofErr w:type="spellEnd"/>
      <w:r w:rsidRPr="00712394">
        <w:rPr>
          <w:sz w:val="28"/>
          <w:szCs w:val="28"/>
        </w:rPr>
        <w:t xml:space="preserve"> района Новосибирской области (Шаталовой С.Н.) настоящее постановление опубликовать в периодическом печатном  «</w:t>
      </w:r>
      <w:proofErr w:type="spellStart"/>
      <w:r w:rsidRPr="00712394">
        <w:rPr>
          <w:sz w:val="28"/>
          <w:szCs w:val="28"/>
        </w:rPr>
        <w:t>Быструхинский</w:t>
      </w:r>
      <w:proofErr w:type="spellEnd"/>
      <w:r w:rsidRPr="00712394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712394">
        <w:rPr>
          <w:sz w:val="28"/>
          <w:szCs w:val="28"/>
        </w:rPr>
        <w:t>Быструхинского</w:t>
      </w:r>
      <w:proofErr w:type="spellEnd"/>
      <w:r w:rsidRPr="00712394">
        <w:rPr>
          <w:sz w:val="28"/>
          <w:szCs w:val="28"/>
        </w:rPr>
        <w:t xml:space="preserve"> </w:t>
      </w:r>
      <w:proofErr w:type="spellStart"/>
      <w:r w:rsidRPr="00712394">
        <w:rPr>
          <w:sz w:val="28"/>
          <w:szCs w:val="28"/>
        </w:rPr>
        <w:t>сеьсовета</w:t>
      </w:r>
      <w:proofErr w:type="spellEnd"/>
      <w:r w:rsidRPr="00712394">
        <w:rPr>
          <w:sz w:val="28"/>
          <w:szCs w:val="28"/>
        </w:rPr>
        <w:t xml:space="preserve"> </w:t>
      </w:r>
      <w:proofErr w:type="spellStart"/>
      <w:r w:rsidRPr="00712394">
        <w:rPr>
          <w:sz w:val="28"/>
          <w:szCs w:val="28"/>
        </w:rPr>
        <w:t>Кочковского</w:t>
      </w:r>
      <w:proofErr w:type="spellEnd"/>
      <w:r w:rsidRPr="00712394">
        <w:rPr>
          <w:sz w:val="28"/>
          <w:szCs w:val="28"/>
        </w:rPr>
        <w:t xml:space="preserve"> района Новосибирской области в информационно-телекоммуникационной сети «Интернет»</w:t>
      </w:r>
      <w:r w:rsidRPr="00712394">
        <w:t>.</w:t>
      </w:r>
    </w:p>
    <w:p w:rsidR="00712394" w:rsidRPr="00712394" w:rsidRDefault="00712394" w:rsidP="00712394">
      <w:pPr>
        <w:numPr>
          <w:ilvl w:val="0"/>
          <w:numId w:val="29"/>
        </w:numPr>
        <w:tabs>
          <w:tab w:val="left" w:pos="851"/>
          <w:tab w:val="left" w:pos="993"/>
          <w:tab w:val="left" w:pos="1276"/>
        </w:tabs>
        <w:ind w:left="0" w:firstLine="992"/>
        <w:jc w:val="both"/>
        <w:rPr>
          <w:sz w:val="28"/>
          <w:szCs w:val="28"/>
        </w:rPr>
      </w:pPr>
      <w:proofErr w:type="gramStart"/>
      <w:r w:rsidRPr="00712394">
        <w:rPr>
          <w:bCs/>
          <w:sz w:val="28"/>
          <w:szCs w:val="28"/>
        </w:rPr>
        <w:t>Контроль за</w:t>
      </w:r>
      <w:proofErr w:type="gramEnd"/>
      <w:r w:rsidRPr="00712394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712394">
        <w:rPr>
          <w:bCs/>
          <w:sz w:val="28"/>
          <w:szCs w:val="28"/>
        </w:rPr>
        <w:t>Быструхинского</w:t>
      </w:r>
      <w:proofErr w:type="spellEnd"/>
      <w:r w:rsidRPr="00712394">
        <w:rPr>
          <w:bCs/>
          <w:sz w:val="28"/>
          <w:szCs w:val="28"/>
        </w:rPr>
        <w:t xml:space="preserve"> сельсовета </w:t>
      </w:r>
      <w:proofErr w:type="spellStart"/>
      <w:r w:rsidRPr="00712394">
        <w:rPr>
          <w:bCs/>
          <w:sz w:val="28"/>
          <w:szCs w:val="28"/>
        </w:rPr>
        <w:t>Кочковского</w:t>
      </w:r>
      <w:proofErr w:type="spellEnd"/>
      <w:r w:rsidRPr="00712394">
        <w:rPr>
          <w:bCs/>
          <w:sz w:val="28"/>
          <w:szCs w:val="28"/>
        </w:rPr>
        <w:t xml:space="preserve"> района Новосибирской области Рыбину С.В.</w:t>
      </w:r>
    </w:p>
    <w:p w:rsidR="00712394" w:rsidRPr="00712394" w:rsidRDefault="00712394" w:rsidP="00712394">
      <w:pPr>
        <w:ind w:left="357"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12394" w:rsidRPr="00712394" w:rsidTr="005C5934">
        <w:tc>
          <w:tcPr>
            <w:tcW w:w="4785" w:type="dxa"/>
          </w:tcPr>
          <w:p w:rsidR="00712394" w:rsidRPr="00712394" w:rsidRDefault="00712394" w:rsidP="005C5934">
            <w:pPr>
              <w:rPr>
                <w:sz w:val="28"/>
                <w:szCs w:val="28"/>
              </w:rPr>
            </w:pPr>
            <w:r w:rsidRPr="00712394">
              <w:rPr>
                <w:sz w:val="28"/>
                <w:szCs w:val="28"/>
              </w:rPr>
              <w:t xml:space="preserve">Глава </w:t>
            </w:r>
            <w:proofErr w:type="spellStart"/>
            <w:r w:rsidRPr="00712394">
              <w:rPr>
                <w:sz w:val="28"/>
                <w:szCs w:val="28"/>
              </w:rPr>
              <w:t>Быструхинского</w:t>
            </w:r>
            <w:proofErr w:type="spellEnd"/>
            <w:r w:rsidRPr="00712394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712394">
              <w:rPr>
                <w:sz w:val="28"/>
                <w:szCs w:val="28"/>
              </w:rPr>
              <w:t>Кочковского</w:t>
            </w:r>
            <w:proofErr w:type="spellEnd"/>
            <w:r w:rsidRPr="00712394">
              <w:rPr>
                <w:sz w:val="28"/>
                <w:szCs w:val="28"/>
              </w:rPr>
              <w:t xml:space="preserve"> района Новосибирской  области                                                                           </w:t>
            </w:r>
          </w:p>
        </w:tc>
        <w:tc>
          <w:tcPr>
            <w:tcW w:w="4785" w:type="dxa"/>
          </w:tcPr>
          <w:p w:rsidR="00712394" w:rsidRPr="00712394" w:rsidRDefault="00712394" w:rsidP="005C5934">
            <w:pPr>
              <w:jc w:val="right"/>
              <w:rPr>
                <w:sz w:val="28"/>
                <w:szCs w:val="28"/>
              </w:rPr>
            </w:pPr>
          </w:p>
          <w:p w:rsidR="00712394" w:rsidRPr="00712394" w:rsidRDefault="00712394" w:rsidP="005C5934">
            <w:pPr>
              <w:jc w:val="right"/>
              <w:rPr>
                <w:sz w:val="28"/>
                <w:szCs w:val="28"/>
              </w:rPr>
            </w:pPr>
          </w:p>
          <w:p w:rsidR="00712394" w:rsidRPr="00712394" w:rsidRDefault="00712394" w:rsidP="005C5934">
            <w:pPr>
              <w:tabs>
                <w:tab w:val="left" w:pos="1485"/>
              </w:tabs>
              <w:rPr>
                <w:sz w:val="28"/>
                <w:szCs w:val="28"/>
              </w:rPr>
            </w:pPr>
            <w:r w:rsidRPr="00712394">
              <w:rPr>
                <w:sz w:val="28"/>
                <w:szCs w:val="28"/>
              </w:rPr>
              <w:tab/>
              <w:t>Н.Г.</w:t>
            </w:r>
            <w:r w:rsidR="000F02DF">
              <w:rPr>
                <w:sz w:val="28"/>
                <w:szCs w:val="28"/>
              </w:rPr>
              <w:t xml:space="preserve"> </w:t>
            </w:r>
            <w:r w:rsidRPr="00712394">
              <w:rPr>
                <w:sz w:val="28"/>
                <w:szCs w:val="28"/>
              </w:rPr>
              <w:t>Ермакова</w:t>
            </w:r>
          </w:p>
        </w:tc>
      </w:tr>
    </w:tbl>
    <w:p w:rsidR="00712394" w:rsidRPr="00712394" w:rsidRDefault="00712394" w:rsidP="00712394">
      <w:pPr>
        <w:ind w:left="357" w:firstLine="709"/>
        <w:jc w:val="both"/>
        <w:rPr>
          <w:bCs/>
          <w:sz w:val="28"/>
          <w:szCs w:val="28"/>
        </w:rPr>
      </w:pPr>
    </w:p>
    <w:p w:rsidR="00712394" w:rsidRPr="000F02DF" w:rsidRDefault="00712394" w:rsidP="000F02DF">
      <w:pPr>
        <w:ind w:left="4962"/>
        <w:jc w:val="right"/>
        <w:rPr>
          <w:bCs/>
        </w:rPr>
      </w:pPr>
      <w:bookmarkStart w:id="0" w:name="_GoBack"/>
      <w:bookmarkEnd w:id="0"/>
      <w:r w:rsidRPr="000F02DF">
        <w:rPr>
          <w:bCs/>
        </w:rPr>
        <w:t>Приложение к постановлению</w:t>
      </w:r>
    </w:p>
    <w:p w:rsidR="00712394" w:rsidRPr="000F02DF" w:rsidRDefault="00712394" w:rsidP="000F02DF">
      <w:pPr>
        <w:ind w:left="4962"/>
        <w:jc w:val="right"/>
        <w:rPr>
          <w:bCs/>
        </w:rPr>
      </w:pPr>
      <w:r w:rsidRPr="000F02DF">
        <w:rPr>
          <w:bCs/>
        </w:rPr>
        <w:t xml:space="preserve">Администрации </w:t>
      </w:r>
      <w:proofErr w:type="spellStart"/>
      <w:r w:rsidRPr="000F02DF">
        <w:rPr>
          <w:bCs/>
        </w:rPr>
        <w:t>Быструхинского</w:t>
      </w:r>
      <w:proofErr w:type="spellEnd"/>
      <w:r w:rsidRPr="000F02DF">
        <w:rPr>
          <w:bCs/>
        </w:rPr>
        <w:t xml:space="preserve"> сельсовета </w:t>
      </w:r>
      <w:proofErr w:type="spellStart"/>
      <w:r w:rsidRPr="000F02DF">
        <w:rPr>
          <w:bCs/>
        </w:rPr>
        <w:t>Кочковского</w:t>
      </w:r>
      <w:proofErr w:type="spellEnd"/>
      <w:r w:rsidRPr="000F02DF">
        <w:rPr>
          <w:bCs/>
        </w:rPr>
        <w:t xml:space="preserve"> района</w:t>
      </w:r>
    </w:p>
    <w:p w:rsidR="00712394" w:rsidRPr="000F02DF" w:rsidRDefault="00712394" w:rsidP="000F02DF">
      <w:pPr>
        <w:ind w:left="4962"/>
        <w:jc w:val="right"/>
        <w:rPr>
          <w:bCs/>
        </w:rPr>
      </w:pPr>
      <w:r w:rsidRPr="000F02DF">
        <w:rPr>
          <w:bCs/>
        </w:rPr>
        <w:t>Новосибирской области</w:t>
      </w:r>
    </w:p>
    <w:p w:rsidR="00712394" w:rsidRPr="000F02DF" w:rsidRDefault="00712394" w:rsidP="000F02DF">
      <w:pPr>
        <w:ind w:left="4962"/>
        <w:jc w:val="right"/>
        <w:rPr>
          <w:bCs/>
        </w:rPr>
      </w:pPr>
      <w:r w:rsidRPr="000F02DF">
        <w:rPr>
          <w:bCs/>
        </w:rPr>
        <w:t>от 17.03.2022 № 38-па</w:t>
      </w:r>
    </w:p>
    <w:p w:rsidR="00712394" w:rsidRPr="00712394" w:rsidRDefault="00712394" w:rsidP="00712394">
      <w:pPr>
        <w:ind w:left="4962"/>
        <w:jc w:val="both"/>
        <w:rPr>
          <w:bCs/>
          <w:sz w:val="28"/>
          <w:szCs w:val="28"/>
        </w:rPr>
      </w:pPr>
    </w:p>
    <w:p w:rsidR="00712394" w:rsidRPr="00712394" w:rsidRDefault="00712394" w:rsidP="007123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2394">
        <w:rPr>
          <w:b/>
          <w:sz w:val="28"/>
          <w:szCs w:val="28"/>
        </w:rPr>
        <w:t xml:space="preserve">Перечень </w:t>
      </w:r>
      <w:r w:rsidRPr="00712394">
        <w:rPr>
          <w:b/>
          <w:color w:val="000000"/>
          <w:sz w:val="28"/>
          <w:szCs w:val="28"/>
          <w:shd w:val="clear" w:color="auto" w:fill="FFFFFF"/>
        </w:rPr>
        <w:t xml:space="preserve">помещений, пригодных для проведения агитационных публичных мероприятий, проводимых в форме собраний и находящихся в муниципальной собственности </w:t>
      </w:r>
      <w:proofErr w:type="spellStart"/>
      <w:r w:rsidRPr="00712394">
        <w:rPr>
          <w:b/>
          <w:color w:val="000000"/>
          <w:sz w:val="28"/>
          <w:szCs w:val="28"/>
          <w:shd w:val="clear" w:color="auto" w:fill="FFFFFF"/>
        </w:rPr>
        <w:t>Быструхинского</w:t>
      </w:r>
      <w:proofErr w:type="spellEnd"/>
      <w:r w:rsidRPr="00712394">
        <w:rPr>
          <w:b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712394">
        <w:rPr>
          <w:b/>
          <w:color w:val="000000"/>
          <w:sz w:val="28"/>
          <w:szCs w:val="28"/>
          <w:shd w:val="clear" w:color="auto" w:fill="FFFFFF"/>
        </w:rPr>
        <w:t>Кочковского</w:t>
      </w:r>
      <w:proofErr w:type="spellEnd"/>
      <w:r w:rsidRPr="00712394">
        <w:rPr>
          <w:b/>
          <w:color w:val="000000"/>
          <w:sz w:val="28"/>
          <w:szCs w:val="28"/>
          <w:shd w:val="clear" w:color="auto" w:fill="FFFFFF"/>
        </w:rPr>
        <w:t xml:space="preserve"> района Новосибирской области,  зарегистрированным кандидатам для встреч с избирателями в период </w:t>
      </w:r>
      <w:proofErr w:type="gramStart"/>
      <w:r w:rsidRPr="00712394">
        <w:rPr>
          <w:b/>
          <w:color w:val="000000"/>
          <w:sz w:val="28"/>
          <w:szCs w:val="28"/>
          <w:shd w:val="clear" w:color="auto" w:fill="FFFFFF"/>
        </w:rPr>
        <w:t>проведения выборов депутатов Законодательного Собрания Новосибирской области</w:t>
      </w:r>
      <w:proofErr w:type="gramEnd"/>
    </w:p>
    <w:p w:rsidR="00712394" w:rsidRPr="00712394" w:rsidRDefault="00712394" w:rsidP="007123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2394" w:rsidRPr="00712394" w:rsidRDefault="00712394" w:rsidP="007123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"/>
        <w:gridCol w:w="4580"/>
        <w:gridCol w:w="4372"/>
      </w:tblGrid>
      <w:tr w:rsidR="00712394" w:rsidRPr="00712394" w:rsidTr="005C593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94" w:rsidRPr="00712394" w:rsidRDefault="00712394" w:rsidP="005C59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394">
              <w:rPr>
                <w:sz w:val="28"/>
                <w:szCs w:val="28"/>
              </w:rPr>
              <w:t xml:space="preserve">№ </w:t>
            </w:r>
            <w:proofErr w:type="gramStart"/>
            <w:r w:rsidRPr="00712394">
              <w:rPr>
                <w:sz w:val="28"/>
                <w:szCs w:val="28"/>
              </w:rPr>
              <w:t>п</w:t>
            </w:r>
            <w:proofErr w:type="gramEnd"/>
            <w:r w:rsidRPr="00712394">
              <w:rPr>
                <w:sz w:val="28"/>
                <w:szCs w:val="28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94" w:rsidRPr="00712394" w:rsidRDefault="00712394" w:rsidP="005C59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394">
              <w:rPr>
                <w:sz w:val="28"/>
                <w:szCs w:val="28"/>
              </w:rPr>
              <w:t>Наименование организации, учреждения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94" w:rsidRPr="00712394" w:rsidRDefault="00712394" w:rsidP="005C59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394">
              <w:rPr>
                <w:sz w:val="28"/>
                <w:szCs w:val="28"/>
              </w:rPr>
              <w:t>Адрес организации, учреждения, помещение (зал, кабинет)</w:t>
            </w:r>
          </w:p>
        </w:tc>
      </w:tr>
      <w:tr w:rsidR="00712394" w:rsidRPr="00712394" w:rsidTr="005C593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94" w:rsidRPr="00712394" w:rsidRDefault="00712394" w:rsidP="005C59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394">
              <w:rPr>
                <w:sz w:val="28"/>
                <w:szCs w:val="28"/>
              </w:rPr>
              <w:t>1.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94" w:rsidRPr="00712394" w:rsidRDefault="00712394" w:rsidP="005C59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394">
              <w:rPr>
                <w:sz w:val="28"/>
                <w:szCs w:val="28"/>
              </w:rPr>
              <w:t>Муниципальное казённое учреждение культуры  «</w:t>
            </w:r>
            <w:proofErr w:type="spellStart"/>
            <w:r w:rsidRPr="00712394">
              <w:rPr>
                <w:sz w:val="28"/>
                <w:szCs w:val="28"/>
              </w:rPr>
              <w:t>Быструхинское</w:t>
            </w:r>
            <w:proofErr w:type="spellEnd"/>
            <w:r w:rsidRPr="00712394">
              <w:rPr>
                <w:sz w:val="28"/>
                <w:szCs w:val="28"/>
              </w:rPr>
              <w:t xml:space="preserve"> СКО»</w:t>
            </w:r>
          </w:p>
          <w:p w:rsidR="00712394" w:rsidRPr="00712394" w:rsidRDefault="00712394" w:rsidP="005C59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394">
              <w:rPr>
                <w:sz w:val="28"/>
                <w:szCs w:val="28"/>
              </w:rPr>
              <w:t xml:space="preserve"> </w:t>
            </w:r>
            <w:proofErr w:type="spellStart"/>
            <w:r w:rsidRPr="00712394">
              <w:rPr>
                <w:sz w:val="28"/>
                <w:szCs w:val="28"/>
              </w:rPr>
              <w:t>Кочковского</w:t>
            </w:r>
            <w:proofErr w:type="spellEnd"/>
            <w:r w:rsidRPr="00712394">
              <w:rPr>
                <w:sz w:val="28"/>
                <w:szCs w:val="28"/>
              </w:rPr>
              <w:t xml:space="preserve"> района</w:t>
            </w:r>
          </w:p>
          <w:p w:rsidR="00712394" w:rsidRPr="00712394" w:rsidRDefault="00712394" w:rsidP="005C59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394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94" w:rsidRPr="00712394" w:rsidRDefault="00712394" w:rsidP="005C59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394">
              <w:rPr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712394">
              <w:rPr>
                <w:sz w:val="28"/>
                <w:szCs w:val="28"/>
              </w:rPr>
              <w:t>Кочковский</w:t>
            </w:r>
            <w:proofErr w:type="spellEnd"/>
            <w:r w:rsidRPr="00712394">
              <w:rPr>
                <w:sz w:val="28"/>
                <w:szCs w:val="28"/>
              </w:rPr>
              <w:t xml:space="preserve"> район, </w:t>
            </w:r>
            <w:proofErr w:type="gramStart"/>
            <w:r w:rsidRPr="00712394">
              <w:rPr>
                <w:sz w:val="28"/>
                <w:szCs w:val="28"/>
              </w:rPr>
              <w:t>с</w:t>
            </w:r>
            <w:proofErr w:type="gramEnd"/>
            <w:r w:rsidRPr="00712394">
              <w:rPr>
                <w:sz w:val="28"/>
                <w:szCs w:val="28"/>
              </w:rPr>
              <w:t>. Быструха,</w:t>
            </w:r>
          </w:p>
          <w:p w:rsidR="00712394" w:rsidRPr="00712394" w:rsidRDefault="00712394" w:rsidP="005C59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394">
              <w:rPr>
                <w:sz w:val="28"/>
                <w:szCs w:val="28"/>
              </w:rPr>
              <w:t xml:space="preserve"> </w:t>
            </w:r>
            <w:proofErr w:type="spellStart"/>
            <w:r w:rsidRPr="00712394">
              <w:rPr>
                <w:sz w:val="28"/>
                <w:szCs w:val="28"/>
              </w:rPr>
              <w:t>ул</w:t>
            </w:r>
            <w:proofErr w:type="gramStart"/>
            <w:r w:rsidRPr="00712394">
              <w:rPr>
                <w:sz w:val="28"/>
                <w:szCs w:val="28"/>
              </w:rPr>
              <w:t>.Ц</w:t>
            </w:r>
            <w:proofErr w:type="gramEnd"/>
            <w:r w:rsidRPr="00712394">
              <w:rPr>
                <w:sz w:val="28"/>
                <w:szCs w:val="28"/>
              </w:rPr>
              <w:t>ентральная</w:t>
            </w:r>
            <w:proofErr w:type="spellEnd"/>
            <w:r w:rsidRPr="00712394">
              <w:rPr>
                <w:sz w:val="28"/>
                <w:szCs w:val="28"/>
              </w:rPr>
              <w:t>, д. 60</w:t>
            </w:r>
            <w:r w:rsidRPr="00712394">
              <w:rPr>
                <w:sz w:val="28"/>
                <w:szCs w:val="28"/>
              </w:rPr>
              <w:br/>
              <w:t>(зрительный зал)</w:t>
            </w:r>
          </w:p>
        </w:tc>
      </w:tr>
    </w:tbl>
    <w:p w:rsidR="00712394" w:rsidRPr="00712394" w:rsidRDefault="00712394" w:rsidP="00712394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712394" w:rsidRPr="000F02DF" w:rsidRDefault="00712394" w:rsidP="00712394">
      <w:pPr>
        <w:jc w:val="center"/>
        <w:rPr>
          <w:b/>
          <w:sz w:val="28"/>
          <w:szCs w:val="28"/>
        </w:rPr>
      </w:pPr>
      <w:r w:rsidRPr="000F02DF">
        <w:rPr>
          <w:b/>
          <w:sz w:val="28"/>
          <w:szCs w:val="28"/>
        </w:rPr>
        <w:t>АДМИНИСТРАЦИЯ БЫСТРУХИНСКОГО СЕЛЬСОВЕТА КОЧКОВСКОГО РАЙОНА НОВОСИБИРСКОЙ ОБЛАСТИ</w:t>
      </w:r>
    </w:p>
    <w:p w:rsidR="00712394" w:rsidRPr="000F02DF" w:rsidRDefault="00712394" w:rsidP="00712394">
      <w:pPr>
        <w:rPr>
          <w:b/>
          <w:sz w:val="28"/>
          <w:szCs w:val="28"/>
        </w:rPr>
      </w:pPr>
    </w:p>
    <w:p w:rsidR="00712394" w:rsidRPr="000F02DF" w:rsidRDefault="00712394" w:rsidP="00712394">
      <w:pPr>
        <w:jc w:val="center"/>
        <w:rPr>
          <w:b/>
          <w:sz w:val="28"/>
          <w:szCs w:val="28"/>
        </w:rPr>
      </w:pPr>
      <w:r w:rsidRPr="000F02DF">
        <w:rPr>
          <w:b/>
          <w:sz w:val="28"/>
          <w:szCs w:val="28"/>
        </w:rPr>
        <w:lastRenderedPageBreak/>
        <w:t>ПОСТАНОВЛЕНИЕ</w:t>
      </w:r>
    </w:p>
    <w:p w:rsidR="00712394" w:rsidRPr="000F02DF" w:rsidRDefault="00712394" w:rsidP="00712394">
      <w:pPr>
        <w:rPr>
          <w:b/>
          <w:sz w:val="28"/>
          <w:szCs w:val="28"/>
        </w:rPr>
      </w:pPr>
    </w:p>
    <w:p w:rsidR="00712394" w:rsidRPr="000F02DF" w:rsidRDefault="00712394" w:rsidP="00712394">
      <w:pPr>
        <w:rPr>
          <w:b/>
          <w:sz w:val="28"/>
          <w:szCs w:val="28"/>
        </w:rPr>
      </w:pPr>
      <w:r w:rsidRPr="000F02DF">
        <w:rPr>
          <w:b/>
          <w:sz w:val="28"/>
          <w:szCs w:val="28"/>
        </w:rPr>
        <w:t xml:space="preserve">    от 21.03.2022г.                                                                                              № 39</w:t>
      </w:r>
    </w:p>
    <w:p w:rsidR="00712394" w:rsidRPr="00712394" w:rsidRDefault="00712394" w:rsidP="00712394">
      <w:pPr>
        <w:pStyle w:val="ac"/>
        <w:spacing w:after="0"/>
        <w:rPr>
          <w:rFonts w:ascii="Times New Roman" w:hAnsi="Times New Roman"/>
          <w:color w:val="000000"/>
        </w:rPr>
      </w:pPr>
    </w:p>
    <w:p w:rsidR="00712394" w:rsidRPr="00712394" w:rsidRDefault="00712394" w:rsidP="00712394">
      <w:pPr>
        <w:pStyle w:val="ac"/>
        <w:spacing w:after="0"/>
        <w:ind w:firstLine="567"/>
        <w:jc w:val="center"/>
        <w:rPr>
          <w:rFonts w:ascii="Times New Roman" w:hAnsi="Times New Roman"/>
          <w:color w:val="000000"/>
        </w:rPr>
      </w:pPr>
      <w:r w:rsidRPr="00712394">
        <w:rPr>
          <w:rFonts w:ascii="Times New Roman" w:hAnsi="Times New Roman"/>
          <w:color w:val="000000"/>
        </w:rPr>
        <w:t> </w:t>
      </w:r>
    </w:p>
    <w:p w:rsidR="00712394" w:rsidRPr="00712394" w:rsidRDefault="00712394" w:rsidP="00712394">
      <w:pPr>
        <w:pStyle w:val="ac"/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Порядка осуществления ведомственного </w:t>
      </w:r>
      <w:proofErr w:type="gramStart"/>
      <w:r w:rsidRPr="00712394">
        <w:rPr>
          <w:rFonts w:ascii="Times New Roman" w:hAnsi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71239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712394" w:rsidRPr="00712394" w:rsidRDefault="00712394" w:rsidP="00712394">
      <w:pPr>
        <w:pStyle w:val="ac"/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 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6.1 Федерального закона от 18.07.2011 № 223-ФЗ «О закупках товаров, работ, услуг отдельными видами юридических лиц», администрация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ПОСТАНОВЛЯЕТ: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 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прилагаемый Порядок осуществления ведомственного </w:t>
      </w:r>
      <w:proofErr w:type="gramStart"/>
      <w:r w:rsidRPr="00712394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соблюдением требований Федерального закона от 18.07.2011 № 223 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Быструхинский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вестник» и разместить  на официальном сайте администрации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в информационно-телекоммуникационной сети «Интернет.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71239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12394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 </w:t>
      </w:r>
    </w:p>
    <w:p w:rsidR="00712394" w:rsidRPr="00712394" w:rsidRDefault="00712394" w:rsidP="00712394">
      <w:pPr>
        <w:pStyle w:val="ac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712394" w:rsidRPr="00712394" w:rsidRDefault="00712394" w:rsidP="00712394">
      <w:pPr>
        <w:pStyle w:val="ac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712394" w:rsidRPr="00712394" w:rsidRDefault="00712394" w:rsidP="00712394">
      <w:pPr>
        <w:pStyle w:val="ac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Pr="00712394">
        <w:rPr>
          <w:rFonts w:ascii="Times New Roman" w:hAnsi="Times New Roman"/>
          <w:color w:val="000000"/>
          <w:sz w:val="28"/>
          <w:szCs w:val="28"/>
        </w:rPr>
        <w:t>Н.Г. Ермакова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 </w:t>
      </w:r>
    </w:p>
    <w:p w:rsidR="00712394" w:rsidRPr="00712394" w:rsidRDefault="00712394" w:rsidP="00712394">
      <w:pPr>
        <w:pStyle w:val="ac"/>
        <w:spacing w:after="0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12394">
        <w:rPr>
          <w:rFonts w:ascii="Times New Roman" w:hAnsi="Times New Roman"/>
          <w:color w:val="000000"/>
          <w:sz w:val="24"/>
          <w:szCs w:val="24"/>
        </w:rPr>
        <w:t> Приложение</w:t>
      </w:r>
    </w:p>
    <w:p w:rsidR="00712394" w:rsidRPr="00712394" w:rsidRDefault="00712394" w:rsidP="00712394">
      <w:pPr>
        <w:pStyle w:val="ac"/>
        <w:spacing w:after="0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12394">
        <w:rPr>
          <w:rFonts w:ascii="Times New Roman" w:hAnsi="Times New Roman"/>
          <w:color w:val="000000"/>
          <w:sz w:val="24"/>
          <w:szCs w:val="24"/>
        </w:rPr>
        <w:t>к постановлению</w:t>
      </w:r>
    </w:p>
    <w:p w:rsidR="00712394" w:rsidRPr="00712394" w:rsidRDefault="00712394" w:rsidP="00712394">
      <w:pPr>
        <w:pStyle w:val="ac"/>
        <w:spacing w:after="0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12394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Pr="00712394">
        <w:rPr>
          <w:rFonts w:ascii="Times New Roman" w:hAnsi="Times New Roman"/>
          <w:color w:val="000000"/>
          <w:sz w:val="24"/>
          <w:szCs w:val="24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712394" w:rsidRPr="00712394" w:rsidRDefault="00712394" w:rsidP="00712394">
      <w:pPr>
        <w:pStyle w:val="ac"/>
        <w:spacing w:after="0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12394">
        <w:rPr>
          <w:rFonts w:ascii="Times New Roman" w:hAnsi="Times New Roman"/>
          <w:color w:val="000000"/>
          <w:sz w:val="24"/>
          <w:szCs w:val="24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</w:p>
    <w:p w:rsidR="00712394" w:rsidRPr="00712394" w:rsidRDefault="00712394" w:rsidP="00712394">
      <w:pPr>
        <w:pStyle w:val="ac"/>
        <w:spacing w:after="0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12394">
        <w:rPr>
          <w:rFonts w:ascii="Times New Roman" w:hAnsi="Times New Roman"/>
          <w:color w:val="000000"/>
          <w:sz w:val="24"/>
          <w:szCs w:val="24"/>
        </w:rPr>
        <w:lastRenderedPageBreak/>
        <w:t>от 21.03.2022 № 39</w:t>
      </w:r>
    </w:p>
    <w:p w:rsidR="00712394" w:rsidRPr="00712394" w:rsidRDefault="00712394" w:rsidP="00712394">
      <w:pPr>
        <w:pStyle w:val="ac"/>
        <w:spacing w:after="0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 </w:t>
      </w:r>
    </w:p>
    <w:p w:rsidR="00712394" w:rsidRPr="00712394" w:rsidRDefault="00712394" w:rsidP="00712394">
      <w:pPr>
        <w:pStyle w:val="ac"/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осуществления ведомственного </w:t>
      </w:r>
      <w:proofErr w:type="gramStart"/>
      <w:r w:rsidRPr="00712394">
        <w:rPr>
          <w:rFonts w:ascii="Times New Roman" w:hAnsi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71239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соблюдением</w:t>
      </w:r>
    </w:p>
    <w:p w:rsidR="00712394" w:rsidRPr="00712394" w:rsidRDefault="00712394" w:rsidP="00712394">
      <w:pPr>
        <w:pStyle w:val="ac"/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b/>
          <w:bCs/>
          <w:color w:val="000000"/>
          <w:sz w:val="28"/>
          <w:szCs w:val="28"/>
        </w:rPr>
        <w:t>требований Федерального закона от 18.07.2011 № 223 ФЗ</w:t>
      </w:r>
    </w:p>
    <w:p w:rsidR="00712394" w:rsidRPr="00712394" w:rsidRDefault="00712394" w:rsidP="00712394">
      <w:pPr>
        <w:pStyle w:val="ac"/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b/>
          <w:bCs/>
          <w:color w:val="000000"/>
          <w:sz w:val="28"/>
          <w:szCs w:val="28"/>
        </w:rPr>
        <w:t>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712394" w:rsidRPr="00712394" w:rsidRDefault="00712394" w:rsidP="00712394">
      <w:pPr>
        <w:pStyle w:val="ac"/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712394" w:rsidRPr="00712394" w:rsidRDefault="00712394" w:rsidP="00712394">
      <w:pPr>
        <w:pStyle w:val="ac"/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I.  Общие положения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1.  </w:t>
      </w:r>
      <w:proofErr w:type="gramStart"/>
      <w:r w:rsidRPr="00712394">
        <w:rPr>
          <w:rFonts w:ascii="Times New Roman" w:hAnsi="Times New Roman"/>
          <w:color w:val="000000"/>
          <w:sz w:val="28"/>
          <w:szCs w:val="28"/>
        </w:rPr>
        <w:t xml:space="preserve">Настоящий Порядок ведомственного контроля (далее – Порядок) устанавливает правила осуществления администрацией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ведомственного контроля закупочной деятельности отдельных видов юридических лиц, осуществляющих закупки товаров, работ, услуг, определяет последовательность действий по осуществлению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(далее – Закон № 223-ФЗ) и иных принятых в</w:t>
      </w:r>
      <w:proofErr w:type="gramEnd"/>
      <w:r w:rsidRPr="007123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12394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 ним нормативных правовых актов Российской Федерации (далее - законодательство о закупках отдельными видами юридических лиц) в отношении подведомственных заказчиков (далее - заказчики, субъект контроля).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2.  </w:t>
      </w:r>
      <w:proofErr w:type="gramStart"/>
      <w:r w:rsidRPr="00712394">
        <w:rPr>
          <w:rFonts w:ascii="Times New Roman" w:hAnsi="Times New Roman"/>
          <w:color w:val="000000"/>
          <w:sz w:val="28"/>
          <w:szCs w:val="28"/>
        </w:rPr>
        <w:t xml:space="preserve">Порядок разработан в целях повышения эффективности и результативности, развития добросовестной конкуренции, обеспечения гласности и прозрачности закупок, предотвращения коррупции и других злоупотреблений, при осуществлении закупок товаров, работ, услуг, муниципальными бюджетными учреждениями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муниципальными казенными предприятиями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муниципальными унитарными предприятиями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области.</w:t>
      </w:r>
      <w:proofErr w:type="gramEnd"/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3.  Предметом ведомственного контроля является соблюдение заказчиками, подведомственными администрации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(далее – подведомственные заказчики),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</w:t>
      </w:r>
      <w:r w:rsidRPr="00712394">
        <w:rPr>
          <w:rFonts w:ascii="Times New Roman" w:hAnsi="Times New Roman"/>
          <w:color w:val="000000"/>
          <w:sz w:val="28"/>
          <w:szCs w:val="28"/>
        </w:rPr>
        <w:lastRenderedPageBreak/>
        <w:t>нормативных правовых актов Российской Федерации (далее – законодательство о закупках).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4.  Ведомственный </w:t>
      </w:r>
      <w:proofErr w:type="gramStart"/>
      <w:r w:rsidRPr="0071239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осуществляется ревизионной комиссией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(далее – РК).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5.  При осуществлении ведомственного контроля РК осуществляет проверку соблюдения законодательства о закупках, в том числе: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12394">
        <w:rPr>
          <w:rFonts w:ascii="Times New Roman" w:hAnsi="Times New Roman"/>
          <w:color w:val="000000"/>
          <w:sz w:val="28"/>
          <w:szCs w:val="28"/>
        </w:rPr>
        <w:t>1) соблюдения установленного законодательством о закупках порядка утверждения правового акта, регламентирующего правила закупки (далее – положение о закупке), сроков его размещения в единой информационной системе в сфере закупок (далее – ЕИС), сроков размещения в ЕИС изменений, вносимых в положение о закупке;</w:t>
      </w:r>
      <w:proofErr w:type="gramEnd"/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2) своевременности размещения в ЕИС Плана закупки товаров, работ, услуг и изменений, внесенных в такие планы;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3) осуществления закупок в соответствии с законодательством о закупках, положением о закупке, в том числе: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а) соблюдения правильности выбора способа и формы осуществления закупки;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б) соблюдения требований к участникам закупок, к закупаемым товарам, работам, услугам и (или) к условиям договора;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в) обоснованности закупок, включая обоснованность объекта закупки, начальной (максимальной) цены договора;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4) соответствия поставленного товара, выполненной работы (ее результата) или оказанной услуги условиям договора,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5) своевременности размещения в ЕИС информации о проведения закупки;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6) соблюдения требований к содержанию извещения и документации о закупке;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7) соблюдения требований законодательства о закупках к осуществлению закупок у субъектов малого и среднего предпринимательства;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lastRenderedPageBreak/>
        <w:t>6.  Ведомственный контроль осуществляется РК не менее одного раза в три года (но с учётом общего планирования деятельности РК и создания резерва времени для осуществления иных видов проверок).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7.  Ведомственный контроль осуществляется в форме проведения плановых и внеплановых проверок.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8.  Плановые проверки проводятся на основании общего годового плана проверок РК, и годового плана контрольных мероприятий по 223-ФЗ, утверждаемых распоряжениями администрации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до конца текущего года.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9.  Внеплановые проверки проводятся в соответствии с принимаемым распоряжением администрации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на основании: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- поступившей в администрацию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/ РК информации о признаках нарушений подведомственным заказчиком законодательства о закупках;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- непредставления подведомственным заказчиком информации об устранении нарушений законодательства о закупках по истечении срока, установленного, а акте проверки.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10.   </w:t>
      </w:r>
      <w:proofErr w:type="gramStart"/>
      <w:r w:rsidRPr="00712394">
        <w:rPr>
          <w:rFonts w:ascii="Times New Roman" w:hAnsi="Times New Roman"/>
          <w:color w:val="000000"/>
          <w:sz w:val="28"/>
          <w:szCs w:val="28"/>
        </w:rPr>
        <w:t>При проведении проверки должностные лица РК имеют право на беспрепятственный доступ на территорию, в здания и помещения подведомственного заказчика, запрашивать и получать от руководителя, иного уполномоченного представителя подведомственного заказчика документы, сведения, справки, объяснения в письменной и (или) устной форме и иную информацию по вопросам, возникающим в ходе проверки, и относящуюся к предмету проверки.</w:t>
      </w:r>
      <w:proofErr w:type="gramEnd"/>
      <w:r w:rsidRPr="00712394">
        <w:rPr>
          <w:rFonts w:ascii="Times New Roman" w:hAnsi="Times New Roman"/>
          <w:color w:val="000000"/>
          <w:sz w:val="28"/>
          <w:szCs w:val="28"/>
        </w:rPr>
        <w:t xml:space="preserve"> Указанные документы, сведения, справки, объяснения и иная информация должны быть представлены должностному лицу РК не позднее 5 (пяти) рабочих дней со дня получения его запроса подведомственным заказчиком.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 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II. Общие положения о планировании и порядке назначения проверок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11.  Плановые проверки проводятся на основании общего годового плана проверок РК, и годового плана контрольных мероприятий по Закону № 223-ФЗ, утверждаемых распоряжением администрации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до конца текущего года.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12.  План проверок должен содержать следующие сведения: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lastRenderedPageBreak/>
        <w:t>1)  вид контрольного мероприятия;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2)  вид проверки: выездная / камеральная;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3)  наименование подведомственной </w:t>
      </w:r>
      <w:proofErr w:type="gramStart"/>
      <w:r w:rsidRPr="00712394">
        <w:rPr>
          <w:rFonts w:ascii="Times New Roman" w:hAnsi="Times New Roman"/>
          <w:color w:val="000000"/>
          <w:sz w:val="28"/>
          <w:szCs w:val="28"/>
        </w:rPr>
        <w:t>организации</w:t>
      </w:r>
      <w:proofErr w:type="gramEnd"/>
      <w:r w:rsidRPr="00712394">
        <w:rPr>
          <w:rFonts w:ascii="Times New Roman" w:hAnsi="Times New Roman"/>
          <w:color w:val="000000"/>
          <w:sz w:val="28"/>
          <w:szCs w:val="28"/>
        </w:rPr>
        <w:t xml:space="preserve"> в отношении которой проводится проверка;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4)  идентификационный номер налогоплательщика (ИНН) подведомственного заказчика, в отношении которого принято решение о проведении проверки;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5)  цель и основания проверки;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6)  месяц начала проведения проверки;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7)  проверяемый период.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12. План проверок размещается на официальном сайте администрации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в информационно-телекоммуникационной сети «Интернет» (далее – сеть Интернет).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13.  Проведение плановых проверок, внеплановых проверок подведомственных заказчиков осуществляется сотрудниками РК, с возможным привлечением иных должностных лиц администрации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14. Решения о проведении проверок, состав должностных лиц, проводящих проверку, сроки осуществления ведомственного контроля, изменения сроков осуществления ведомственного контроля утверждаются распоряжением администрации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15. В распоряжении администрации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 проведении проверки, указываются: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1) полное наименование подведомственного заказчика, в отношении которого проводится проверка;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2) цели, предмет проверки, форма ее проведения;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3) правовые основания проверки;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4) сроки проведения проверки;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5) проверяемый период;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6) фамилии, имена, отчества должностного лица, ответственного за проведение проверки.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16. РК уведомляет подведомственного заказчика о проведении проверки путем направления распоряжения администрации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</w:t>
      </w:r>
      <w:r w:rsidRPr="00712394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области о проведении проверки не </w:t>
      </w:r>
      <w:proofErr w:type="gramStart"/>
      <w:r w:rsidRPr="00712394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712394">
        <w:rPr>
          <w:rFonts w:ascii="Times New Roman" w:hAnsi="Times New Roman"/>
          <w:color w:val="000000"/>
          <w:sz w:val="28"/>
          <w:szCs w:val="28"/>
        </w:rPr>
        <w:t xml:space="preserve"> чем за 3 (три) рабочих дня до даты начала проведения проверки.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 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III. Порядок проведения проверок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17. Плановые и внеплановые проверки проводятся в камеральной (документарной) или выездной форме.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18. Камеральная (документарная) проверка осуществляется по месту нахождения РК на основании представленных по его запросу информации и документов, касающихся вопросов проверки.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Информация, касающаяся вопросов проверки, также может быть получена из иных источников, в том числе автоматизированных информационных систем, ЕИС в сфере закупок, официальных сайтов в сети Интернет и официальных печатных изданий.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19. Выездная проверка проводится по месту нахождения подведомственного заказчика.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В ходе выездных проверок проводятся контрольные действия по документальному изучению деятельности подведомственного заказчика, связанной с предметом проверки. Контрольные действия по документальному изучению проводятся по документам о планировании и осуществлении закупок, финансовым, бухгалтерским, отчетным документам по исполнению договоров, результатам выполненных работ и оказанных услуг путем анализа и оценки полученной из них информации с учетом письменных объяснений, справок и сведений должностных лиц подведомственного заказчика.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20. Срок проведения проверки составляет не более чем 15 (пятнадцать) рабочих дней и может быть продлен по решению начальника РК не более чем на 15 (пятнадцать) рабочих дней.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 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IV. Оформление результатов проверки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21. Результаты проверки оформляются актом (далее – акт проверки). Акт проверки оформляется в течение 5 (пяти) рабочих дней после ее завершения в двух экземплярах.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22. </w:t>
      </w:r>
      <w:proofErr w:type="gramStart"/>
      <w:r w:rsidRPr="00712394">
        <w:rPr>
          <w:rFonts w:ascii="Times New Roman" w:hAnsi="Times New Roman"/>
          <w:color w:val="000000"/>
          <w:sz w:val="28"/>
          <w:szCs w:val="28"/>
        </w:rPr>
        <w:t>Акт проверки состоит из вводной, мотивировочной и резолютивной частей:</w:t>
      </w:r>
      <w:proofErr w:type="gramEnd"/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1) во вводной части акта проверки указываются: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б) номер, дата акта;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в) дата, номер и наименование распоряжения о проведении проверки;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lastRenderedPageBreak/>
        <w:t>г) форма проверки, способы проведения контрольных действий (сплошная проверка, выборочная проверка);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д) основания, цели и сроки осуществления проверки;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е) период проведения проверки;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12394">
        <w:rPr>
          <w:rFonts w:ascii="Times New Roman" w:hAnsi="Times New Roman"/>
          <w:color w:val="000000"/>
          <w:sz w:val="28"/>
          <w:szCs w:val="28"/>
        </w:rPr>
        <w:t>ж) фамилии, имена, отчества (последнее – при наличии), наименования должностей членов контрольной группы, проводивших проверку (фамилия, имя, отчество (последнее – при наличии), наименование должности уполномоченного должностного лица, проводившего проверку);</w:t>
      </w:r>
      <w:proofErr w:type="gramEnd"/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з) наименование подведомственного заказчика, адрес его местонахождения и места фактического осуществления деятельности;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2) в мотивировочной части акта проверки указываются: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а) обстоятельства, установленные при проведении проверки и обосновывающие выводы контрольной группы (уполномоченного должностного лица);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б) сведения о нарушении требований законодательства о закупках, оценка этих нарушений;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3) в резолютивной части акта проверки указываются: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а) выводы контрольной группы (уполномоченного должностного лица) о наличии (отсутствии) со стороны лиц, действия (бездействие) которых проверяются, нарушений законодательства о закупках со ссылками на конкретные нормы законодательства, нарушение которых было установлено в результате проведения проверки;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б) выводы контрольной группы (уполномоченного должностного лица)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23. Акт проверки подписывается всеми членами контрольной группы (уполномоченным должностным лицом).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24. Акт проверки направляется подведомственному заказчику, в отношении которого проведена проверка, в срок не позднее 5 (пяти) рабочих дней со дня его подписания.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25. При наличии возражений или замечаний в отношении акта проверки подведомственный заказчик в течение 15 (пятнадцати) рабочих дней со дня получения акта проверки направляет в РК мотивированные возражения на акт проверки в письменной форме. Возражения, представленные после указанного срока, рассмотрению не </w:t>
      </w:r>
      <w:r w:rsidRPr="00712394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подлежат и возвращаются подведомственному заказчику. Контрольная группа (уполномоченное должностное лицо) </w:t>
      </w:r>
      <w:proofErr w:type="gramStart"/>
      <w:r w:rsidRPr="00712394">
        <w:rPr>
          <w:rFonts w:ascii="Times New Roman" w:hAnsi="Times New Roman"/>
          <w:color w:val="000000"/>
          <w:sz w:val="28"/>
          <w:szCs w:val="28"/>
        </w:rPr>
        <w:t>обязаны</w:t>
      </w:r>
      <w:proofErr w:type="gramEnd"/>
      <w:r w:rsidRPr="00712394">
        <w:rPr>
          <w:rFonts w:ascii="Times New Roman" w:hAnsi="Times New Roman"/>
          <w:color w:val="000000"/>
          <w:sz w:val="28"/>
          <w:szCs w:val="28"/>
        </w:rPr>
        <w:t xml:space="preserve"> проверить правильность фактов, изложенных в возражениях, и подготовить по ним мотивированный ответ. Срок подготовки ответа на возражения не может превышать 10 (десять) рабочих дней с даты их получения РК.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26. При возможности устранения выявленных в ходе проверки нарушений РК в акте проверки устанавливает обязательный для устранения нарушений (части нарушений) срок.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Подведомственный заказчик представляет в РК сведения об устранении выявленных нарушений в установленный срок.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27. Информация о результатах проверки размещается на официальном сайте администрации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области. 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 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V. Ответственность и принятие мер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28. Материалы проверки хранятся органом контроля не менее 3 лет.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29. При несоблюдении требований Порядка лица, входящие в состав контрольной группы (уполномоченное должностное лицо), несут ответственность в соответствии с действующим законодательством Российской Федерации.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 xml:space="preserve">30. По результатам проведения проверок материалы, содержащие признаки состава административного правонарушения, передаются главе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а затем (при необходимости) в прокуратуру </w:t>
      </w:r>
      <w:proofErr w:type="spellStart"/>
      <w:r w:rsidRPr="00712394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/>
          <w:color w:val="000000"/>
          <w:sz w:val="28"/>
          <w:szCs w:val="28"/>
        </w:rPr>
        <w:t xml:space="preserve"> района и Контрольное управление Новосибирской области.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31. По результатам проведения проверок материалы, содержащие признаки преступления, передаются в правоохранительные органы в порядке, установленном законодательством Российской Федерации.</w:t>
      </w:r>
    </w:p>
    <w:p w:rsidR="00712394" w:rsidRPr="00712394" w:rsidRDefault="00712394" w:rsidP="00712394">
      <w:pPr>
        <w:pStyle w:val="ac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394">
        <w:rPr>
          <w:rFonts w:ascii="Times New Roman" w:hAnsi="Times New Roman"/>
          <w:color w:val="000000"/>
          <w:sz w:val="28"/>
          <w:szCs w:val="28"/>
        </w:rPr>
        <w:t> </w:t>
      </w:r>
    </w:p>
    <w:p w:rsidR="00712394" w:rsidRPr="00712394" w:rsidRDefault="00712394" w:rsidP="0071239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3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2394">
        <w:rPr>
          <w:rFonts w:ascii="Times New Roman" w:hAnsi="Times New Roman" w:cs="Times New Roman"/>
          <w:b/>
          <w:sz w:val="28"/>
          <w:szCs w:val="28"/>
        </w:rPr>
        <w:t>АДМИНИСТРАЦИЯ БЫСТУХИНСКОГО СЕЛЬСОВЕТА</w:t>
      </w:r>
    </w:p>
    <w:p w:rsidR="00712394" w:rsidRPr="00712394" w:rsidRDefault="00712394" w:rsidP="0071239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394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712394" w:rsidRPr="00712394" w:rsidRDefault="00712394" w:rsidP="0071239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394" w:rsidRPr="00712394" w:rsidRDefault="00712394" w:rsidP="0071239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3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2394" w:rsidRPr="00712394" w:rsidRDefault="00712394" w:rsidP="0071239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394" w:rsidRPr="00712394" w:rsidRDefault="00712394" w:rsidP="0071239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12394">
        <w:rPr>
          <w:rFonts w:ascii="Times New Roman" w:hAnsi="Times New Roman" w:cs="Times New Roman"/>
          <w:b/>
          <w:sz w:val="28"/>
          <w:szCs w:val="28"/>
        </w:rPr>
        <w:t>от 22.03.2022                                                                                        № 40</w:t>
      </w:r>
    </w:p>
    <w:p w:rsidR="00712394" w:rsidRPr="00712394" w:rsidRDefault="00712394" w:rsidP="007123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12394" w:rsidRPr="00712394" w:rsidRDefault="00712394" w:rsidP="0071239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39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 w:rsidRPr="00712394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№ 88 от 18.11.2021 «Об обеспечении первичных мер пожарной </w:t>
      </w:r>
      <w:r w:rsidRPr="007123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безопасности в границах </w:t>
      </w:r>
      <w:proofErr w:type="spellStart"/>
      <w:r w:rsidRPr="00712394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</w:t>
      </w:r>
    </w:p>
    <w:p w:rsidR="00712394" w:rsidRPr="00712394" w:rsidRDefault="00712394" w:rsidP="007123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12394" w:rsidRPr="00712394" w:rsidRDefault="00712394" w:rsidP="0071239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12394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№ 131-ФЗ «Об общих принципах организации местного самоуправления в Российской Федерации», в связи с приведением нормативных правовых актов в соответствии с Уставом и требованиями юридико-технического оформления, администрация </w:t>
      </w:r>
      <w:proofErr w:type="spellStart"/>
      <w:r w:rsidRPr="00712394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12394" w:rsidRPr="00712394" w:rsidRDefault="00712394" w:rsidP="0071239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3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12394" w:rsidRPr="00712394" w:rsidRDefault="00712394" w:rsidP="00712394">
      <w:pPr>
        <w:pStyle w:val="aa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12394">
        <w:rPr>
          <w:rFonts w:ascii="Times New Roman" w:hAnsi="Times New Roman" w:cs="Times New Roman"/>
          <w:sz w:val="28"/>
          <w:szCs w:val="28"/>
        </w:rPr>
        <w:t xml:space="preserve">Внести  в постановление  администрации </w:t>
      </w:r>
      <w:proofErr w:type="spellStart"/>
      <w:r w:rsidRPr="00712394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88 от 18.11.2021 «Об обеспечении первичных мер пожарной безопасности в границах </w:t>
      </w:r>
      <w:proofErr w:type="spellStart"/>
      <w:r w:rsidRPr="00712394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239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следующие изменения:</w:t>
      </w:r>
    </w:p>
    <w:p w:rsidR="00712394" w:rsidRPr="00712394" w:rsidRDefault="00712394" w:rsidP="00712394">
      <w:pPr>
        <w:pStyle w:val="aa"/>
        <w:numPr>
          <w:ilvl w:val="1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12394">
        <w:rPr>
          <w:rFonts w:ascii="Times New Roman" w:hAnsi="Times New Roman" w:cs="Times New Roman"/>
          <w:sz w:val="28"/>
          <w:szCs w:val="28"/>
        </w:rPr>
        <w:t>В  пункте 2.2.4 Порядка слово «главы» исключить.</w:t>
      </w:r>
    </w:p>
    <w:p w:rsidR="00712394" w:rsidRPr="00712394" w:rsidRDefault="00712394" w:rsidP="00712394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39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712394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Pr="00712394">
        <w:rPr>
          <w:rFonts w:ascii="Times New Roman" w:hAnsi="Times New Roman" w:cs="Times New Roman"/>
          <w:sz w:val="28"/>
          <w:szCs w:val="28"/>
        </w:rPr>
        <w:t xml:space="preserve"> вестник», разместить на сайте администрации в информационно-телекоммуникационной сети Интернет.</w:t>
      </w:r>
    </w:p>
    <w:p w:rsidR="00712394" w:rsidRPr="00712394" w:rsidRDefault="00712394" w:rsidP="00712394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39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712394" w:rsidRPr="00712394" w:rsidRDefault="00712394" w:rsidP="00712394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3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23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12394" w:rsidRPr="00712394" w:rsidRDefault="00712394" w:rsidP="0071239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12394" w:rsidRPr="00712394" w:rsidRDefault="00712394" w:rsidP="0071239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12394" w:rsidRPr="00712394" w:rsidRDefault="00712394" w:rsidP="0071239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12394" w:rsidRPr="00712394" w:rsidRDefault="00712394" w:rsidP="0071239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1239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12394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71239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12394" w:rsidRPr="00712394" w:rsidRDefault="00712394" w:rsidP="0071239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39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1239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</w:t>
      </w:r>
      <w:proofErr w:type="spellStart"/>
      <w:r w:rsidRPr="00712394">
        <w:rPr>
          <w:rFonts w:ascii="Times New Roman" w:hAnsi="Times New Roman" w:cs="Times New Roman"/>
          <w:sz w:val="28"/>
          <w:szCs w:val="28"/>
        </w:rPr>
        <w:t>Н.Г.Ермакова</w:t>
      </w:r>
      <w:proofErr w:type="spellEnd"/>
    </w:p>
    <w:p w:rsidR="00712394" w:rsidRPr="00712394" w:rsidRDefault="00712394" w:rsidP="0071239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12394" w:rsidRPr="00712394" w:rsidRDefault="00712394" w:rsidP="0071239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30F40" w:rsidRDefault="00530F40" w:rsidP="00D01CFE">
      <w:pPr>
        <w:outlineLvl w:val="0"/>
        <w:rPr>
          <w:u w:val="single"/>
        </w:rPr>
      </w:pPr>
    </w:p>
    <w:p w:rsidR="00530F40" w:rsidRDefault="00530F40" w:rsidP="00D01CFE">
      <w:pPr>
        <w:outlineLvl w:val="0"/>
        <w:rPr>
          <w:u w:val="single"/>
        </w:rPr>
      </w:pPr>
    </w:p>
    <w:p w:rsidR="00776BBD" w:rsidRDefault="00776BBD" w:rsidP="00D01CFE">
      <w:pPr>
        <w:outlineLvl w:val="0"/>
        <w:rPr>
          <w:u w:val="single"/>
        </w:rPr>
      </w:pPr>
    </w:p>
    <w:p w:rsidR="00530F40" w:rsidRDefault="00530F40" w:rsidP="00D01CFE">
      <w:pPr>
        <w:outlineLvl w:val="0"/>
        <w:rPr>
          <w:u w:val="single"/>
        </w:rPr>
      </w:pPr>
    </w:p>
    <w:p w:rsidR="008920B1" w:rsidRDefault="008920B1" w:rsidP="008920B1">
      <w:pPr>
        <w:ind w:right="-1"/>
        <w:jc w:val="both"/>
        <w:rPr>
          <w:sz w:val="28"/>
          <w:szCs w:val="28"/>
        </w:rPr>
      </w:pPr>
    </w:p>
    <w:p w:rsidR="00593E34" w:rsidRPr="00720844" w:rsidRDefault="00260B19" w:rsidP="00593E34">
      <w:pPr>
        <w:ind w:right="113"/>
        <w:rPr>
          <w:sz w:val="20"/>
          <w:szCs w:val="20"/>
        </w:rPr>
      </w:pPr>
      <w:r>
        <w:rPr>
          <w:sz w:val="20"/>
          <w:szCs w:val="20"/>
        </w:rPr>
        <w:t>ре</w:t>
      </w:r>
      <w:r w:rsidR="00593E34" w:rsidRPr="00720844">
        <w:rPr>
          <w:sz w:val="20"/>
          <w:szCs w:val="20"/>
        </w:rPr>
        <w:t>дакционный совет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с. Быструха ул. Центральная 58</w:t>
      </w:r>
    </w:p>
    <w:p w:rsidR="00593E34" w:rsidRDefault="00593E34" w:rsidP="003741FF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 w:rsidR="003741FF">
        <w:rPr>
          <w:rFonts w:ascii="Times New Roman" w:hAnsi="Times New Roman" w:cs="Times New Roman"/>
          <w:sz w:val="20"/>
          <w:szCs w:val="20"/>
        </w:rPr>
        <w:tab/>
      </w:r>
    </w:p>
    <w:p w:rsidR="00AF5611" w:rsidRDefault="00AF5611" w:rsidP="00D84323">
      <w:pPr>
        <w:jc w:val="right"/>
      </w:pPr>
    </w:p>
    <w:sectPr w:rsidR="00AF5611" w:rsidSect="00BB5E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82" w:rsidRDefault="00233482" w:rsidP="007113BB">
      <w:r>
        <w:separator/>
      </w:r>
    </w:p>
  </w:endnote>
  <w:endnote w:type="continuationSeparator" w:id="0">
    <w:p w:rsidR="00233482" w:rsidRDefault="00233482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4329"/>
      <w:docPartObj>
        <w:docPartGallery w:val="Page Numbers (Bottom of Page)"/>
        <w:docPartUnique/>
      </w:docPartObj>
    </w:sdtPr>
    <w:sdtEndPr/>
    <w:sdtContent>
      <w:p w:rsidR="00593E34" w:rsidRDefault="005550C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2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3E34" w:rsidRDefault="00593E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82" w:rsidRDefault="00233482" w:rsidP="007113BB">
      <w:r>
        <w:separator/>
      </w:r>
    </w:p>
  </w:footnote>
  <w:footnote w:type="continuationSeparator" w:id="0">
    <w:p w:rsidR="00233482" w:rsidRDefault="00233482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31B8E"/>
    <w:multiLevelType w:val="multilevel"/>
    <w:tmpl w:val="C55265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DD8778A"/>
    <w:multiLevelType w:val="multilevel"/>
    <w:tmpl w:val="F4F2A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0">
    <w:nsid w:val="49F61BCE"/>
    <w:multiLevelType w:val="multilevel"/>
    <w:tmpl w:val="CBB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C50D8A"/>
    <w:multiLevelType w:val="multilevel"/>
    <w:tmpl w:val="D6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24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22"/>
  </w:num>
  <w:num w:numId="16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9"/>
  </w:num>
  <w:num w:numId="21">
    <w:abstractNumId w:val="3"/>
  </w:num>
  <w:num w:numId="22">
    <w:abstractNumId w:val="5"/>
  </w:num>
  <w:num w:numId="23">
    <w:abstractNumId w:val="23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FD5"/>
    <w:rsid w:val="00005A62"/>
    <w:rsid w:val="000110EF"/>
    <w:rsid w:val="000122AA"/>
    <w:rsid w:val="00014392"/>
    <w:rsid w:val="00015CF8"/>
    <w:rsid w:val="00020419"/>
    <w:rsid w:val="00023444"/>
    <w:rsid w:val="0004095C"/>
    <w:rsid w:val="00050760"/>
    <w:rsid w:val="00052E5B"/>
    <w:rsid w:val="00055A04"/>
    <w:rsid w:val="00056D52"/>
    <w:rsid w:val="0006197B"/>
    <w:rsid w:val="00075687"/>
    <w:rsid w:val="00075DDC"/>
    <w:rsid w:val="00076380"/>
    <w:rsid w:val="0007641E"/>
    <w:rsid w:val="000820A9"/>
    <w:rsid w:val="00084362"/>
    <w:rsid w:val="0009062A"/>
    <w:rsid w:val="00091FC3"/>
    <w:rsid w:val="000A03A8"/>
    <w:rsid w:val="000A629D"/>
    <w:rsid w:val="000A7B42"/>
    <w:rsid w:val="000B1556"/>
    <w:rsid w:val="000B5D5D"/>
    <w:rsid w:val="000C1A32"/>
    <w:rsid w:val="000C4304"/>
    <w:rsid w:val="000D688E"/>
    <w:rsid w:val="000F02DF"/>
    <w:rsid w:val="000F6644"/>
    <w:rsid w:val="00114D6E"/>
    <w:rsid w:val="00116E08"/>
    <w:rsid w:val="00120A80"/>
    <w:rsid w:val="00124921"/>
    <w:rsid w:val="00134F31"/>
    <w:rsid w:val="00140648"/>
    <w:rsid w:val="00147466"/>
    <w:rsid w:val="00150123"/>
    <w:rsid w:val="001523CB"/>
    <w:rsid w:val="00153601"/>
    <w:rsid w:val="00164A00"/>
    <w:rsid w:val="00170CF5"/>
    <w:rsid w:val="001723AA"/>
    <w:rsid w:val="0018385D"/>
    <w:rsid w:val="00194412"/>
    <w:rsid w:val="001954E6"/>
    <w:rsid w:val="001A3E96"/>
    <w:rsid w:val="001B09AA"/>
    <w:rsid w:val="001C15C9"/>
    <w:rsid w:val="001C6B09"/>
    <w:rsid w:val="001C6E32"/>
    <w:rsid w:val="001C7E45"/>
    <w:rsid w:val="001E0913"/>
    <w:rsid w:val="001E42E9"/>
    <w:rsid w:val="001F16F2"/>
    <w:rsid w:val="001F2CF8"/>
    <w:rsid w:val="00211DBD"/>
    <w:rsid w:val="00222B85"/>
    <w:rsid w:val="00223228"/>
    <w:rsid w:val="002234AF"/>
    <w:rsid w:val="00223BF9"/>
    <w:rsid w:val="0023236F"/>
    <w:rsid w:val="00233482"/>
    <w:rsid w:val="002343F9"/>
    <w:rsid w:val="002351F3"/>
    <w:rsid w:val="002401F0"/>
    <w:rsid w:val="002409E9"/>
    <w:rsid w:val="00241110"/>
    <w:rsid w:val="00244B2B"/>
    <w:rsid w:val="00245A3A"/>
    <w:rsid w:val="0024657D"/>
    <w:rsid w:val="0025173A"/>
    <w:rsid w:val="00256004"/>
    <w:rsid w:val="00260B19"/>
    <w:rsid w:val="00280FD4"/>
    <w:rsid w:val="002819BF"/>
    <w:rsid w:val="00283CA9"/>
    <w:rsid w:val="0028604B"/>
    <w:rsid w:val="00292044"/>
    <w:rsid w:val="00293499"/>
    <w:rsid w:val="00295A6E"/>
    <w:rsid w:val="002A2E9C"/>
    <w:rsid w:val="002A3B3E"/>
    <w:rsid w:val="002B011B"/>
    <w:rsid w:val="002B3228"/>
    <w:rsid w:val="002B57C1"/>
    <w:rsid w:val="002C3EB4"/>
    <w:rsid w:val="002D1FD7"/>
    <w:rsid w:val="002D23B1"/>
    <w:rsid w:val="002D4C4A"/>
    <w:rsid w:val="002D54F8"/>
    <w:rsid w:val="002D5D5D"/>
    <w:rsid w:val="002D7B26"/>
    <w:rsid w:val="002E0DC5"/>
    <w:rsid w:val="002E2F69"/>
    <w:rsid w:val="002E6E19"/>
    <w:rsid w:val="002F094C"/>
    <w:rsid w:val="002F0DDF"/>
    <w:rsid w:val="002F2C7B"/>
    <w:rsid w:val="003104F6"/>
    <w:rsid w:val="003210C2"/>
    <w:rsid w:val="00321CF4"/>
    <w:rsid w:val="00322B57"/>
    <w:rsid w:val="00337E19"/>
    <w:rsid w:val="0034658E"/>
    <w:rsid w:val="00352D7D"/>
    <w:rsid w:val="003566D6"/>
    <w:rsid w:val="00364A8D"/>
    <w:rsid w:val="00370343"/>
    <w:rsid w:val="0037126F"/>
    <w:rsid w:val="00371522"/>
    <w:rsid w:val="003741FF"/>
    <w:rsid w:val="003842EE"/>
    <w:rsid w:val="0038644C"/>
    <w:rsid w:val="00395968"/>
    <w:rsid w:val="003A041E"/>
    <w:rsid w:val="003B1837"/>
    <w:rsid w:val="003B1DD6"/>
    <w:rsid w:val="003B670D"/>
    <w:rsid w:val="003C151C"/>
    <w:rsid w:val="003C639B"/>
    <w:rsid w:val="003C71C0"/>
    <w:rsid w:val="003D6C1B"/>
    <w:rsid w:val="003E0962"/>
    <w:rsid w:val="003E1CFD"/>
    <w:rsid w:val="003F5A25"/>
    <w:rsid w:val="004014E6"/>
    <w:rsid w:val="00401AA2"/>
    <w:rsid w:val="0040450F"/>
    <w:rsid w:val="00406D7D"/>
    <w:rsid w:val="0041778B"/>
    <w:rsid w:val="00436E57"/>
    <w:rsid w:val="00443F5D"/>
    <w:rsid w:val="004548AE"/>
    <w:rsid w:val="00456E48"/>
    <w:rsid w:val="004654E4"/>
    <w:rsid w:val="00471A98"/>
    <w:rsid w:val="00473556"/>
    <w:rsid w:val="00477165"/>
    <w:rsid w:val="00482707"/>
    <w:rsid w:val="00490AB6"/>
    <w:rsid w:val="004928FE"/>
    <w:rsid w:val="00492A1F"/>
    <w:rsid w:val="00493781"/>
    <w:rsid w:val="004975DD"/>
    <w:rsid w:val="00497679"/>
    <w:rsid w:val="004A52E2"/>
    <w:rsid w:val="004A65F9"/>
    <w:rsid w:val="004A6FD6"/>
    <w:rsid w:val="004B1079"/>
    <w:rsid w:val="004B1CAD"/>
    <w:rsid w:val="004B5E39"/>
    <w:rsid w:val="004B7F2E"/>
    <w:rsid w:val="004C0119"/>
    <w:rsid w:val="004C0B5D"/>
    <w:rsid w:val="004C1CA5"/>
    <w:rsid w:val="004C2F40"/>
    <w:rsid w:val="004C63B8"/>
    <w:rsid w:val="004D04B9"/>
    <w:rsid w:val="004D1E15"/>
    <w:rsid w:val="004D2897"/>
    <w:rsid w:val="004D4A32"/>
    <w:rsid w:val="004D7602"/>
    <w:rsid w:val="004E3B54"/>
    <w:rsid w:val="004E528F"/>
    <w:rsid w:val="004E569C"/>
    <w:rsid w:val="004E59C8"/>
    <w:rsid w:val="004E6455"/>
    <w:rsid w:val="005032AA"/>
    <w:rsid w:val="005044DB"/>
    <w:rsid w:val="00507037"/>
    <w:rsid w:val="005074A7"/>
    <w:rsid w:val="00512087"/>
    <w:rsid w:val="00512B03"/>
    <w:rsid w:val="005306C4"/>
    <w:rsid w:val="00530F40"/>
    <w:rsid w:val="00532C0A"/>
    <w:rsid w:val="00532E0C"/>
    <w:rsid w:val="00533ABD"/>
    <w:rsid w:val="00535E6E"/>
    <w:rsid w:val="00542768"/>
    <w:rsid w:val="00543ABA"/>
    <w:rsid w:val="00551F2B"/>
    <w:rsid w:val="00551F51"/>
    <w:rsid w:val="005550C7"/>
    <w:rsid w:val="00565806"/>
    <w:rsid w:val="005679DD"/>
    <w:rsid w:val="00567E05"/>
    <w:rsid w:val="00574A35"/>
    <w:rsid w:val="0057549A"/>
    <w:rsid w:val="00581B6B"/>
    <w:rsid w:val="005830F1"/>
    <w:rsid w:val="00590B7B"/>
    <w:rsid w:val="00593E34"/>
    <w:rsid w:val="00595BEF"/>
    <w:rsid w:val="005B1D19"/>
    <w:rsid w:val="005C1A35"/>
    <w:rsid w:val="005C2F56"/>
    <w:rsid w:val="005C5B4E"/>
    <w:rsid w:val="005E0752"/>
    <w:rsid w:val="005E4225"/>
    <w:rsid w:val="005E547B"/>
    <w:rsid w:val="005E588A"/>
    <w:rsid w:val="005F0D1A"/>
    <w:rsid w:val="005F1B28"/>
    <w:rsid w:val="005F79FD"/>
    <w:rsid w:val="00604640"/>
    <w:rsid w:val="00607B4E"/>
    <w:rsid w:val="00622F50"/>
    <w:rsid w:val="0062405C"/>
    <w:rsid w:val="00625F70"/>
    <w:rsid w:val="0062739D"/>
    <w:rsid w:val="006302CC"/>
    <w:rsid w:val="00640F5E"/>
    <w:rsid w:val="00641B23"/>
    <w:rsid w:val="006437C1"/>
    <w:rsid w:val="006476E3"/>
    <w:rsid w:val="00660807"/>
    <w:rsid w:val="00673B73"/>
    <w:rsid w:val="00676D64"/>
    <w:rsid w:val="00677359"/>
    <w:rsid w:val="00683369"/>
    <w:rsid w:val="00683521"/>
    <w:rsid w:val="00685DD6"/>
    <w:rsid w:val="006A04E1"/>
    <w:rsid w:val="006B4536"/>
    <w:rsid w:val="006B487C"/>
    <w:rsid w:val="006B6190"/>
    <w:rsid w:val="006B7476"/>
    <w:rsid w:val="006C2F2F"/>
    <w:rsid w:val="006D2DB3"/>
    <w:rsid w:val="006D39E7"/>
    <w:rsid w:val="006D3D71"/>
    <w:rsid w:val="006D5709"/>
    <w:rsid w:val="006E0836"/>
    <w:rsid w:val="006E460F"/>
    <w:rsid w:val="00704BF8"/>
    <w:rsid w:val="00705758"/>
    <w:rsid w:val="007073A9"/>
    <w:rsid w:val="007113BB"/>
    <w:rsid w:val="00712394"/>
    <w:rsid w:val="0071491F"/>
    <w:rsid w:val="00714BA4"/>
    <w:rsid w:val="00716D9C"/>
    <w:rsid w:val="007270BB"/>
    <w:rsid w:val="00732C57"/>
    <w:rsid w:val="00750B02"/>
    <w:rsid w:val="007517F3"/>
    <w:rsid w:val="0075514A"/>
    <w:rsid w:val="007617AB"/>
    <w:rsid w:val="00762EC9"/>
    <w:rsid w:val="0076601D"/>
    <w:rsid w:val="007667D8"/>
    <w:rsid w:val="007706F4"/>
    <w:rsid w:val="007723C2"/>
    <w:rsid w:val="0077284F"/>
    <w:rsid w:val="00773FD0"/>
    <w:rsid w:val="00776BBD"/>
    <w:rsid w:val="007809E2"/>
    <w:rsid w:val="007852C4"/>
    <w:rsid w:val="0078537A"/>
    <w:rsid w:val="007938FC"/>
    <w:rsid w:val="007949AE"/>
    <w:rsid w:val="0079786C"/>
    <w:rsid w:val="007A11F3"/>
    <w:rsid w:val="007B6DA2"/>
    <w:rsid w:val="007B74BD"/>
    <w:rsid w:val="007B7E6E"/>
    <w:rsid w:val="007C7DD9"/>
    <w:rsid w:val="007E1BF6"/>
    <w:rsid w:val="007E28DD"/>
    <w:rsid w:val="007F06A4"/>
    <w:rsid w:val="007F1C93"/>
    <w:rsid w:val="007F4C03"/>
    <w:rsid w:val="0080214D"/>
    <w:rsid w:val="00803E06"/>
    <w:rsid w:val="00804BEB"/>
    <w:rsid w:val="008064A3"/>
    <w:rsid w:val="00821621"/>
    <w:rsid w:val="00826C16"/>
    <w:rsid w:val="008322FF"/>
    <w:rsid w:val="008360FB"/>
    <w:rsid w:val="00840149"/>
    <w:rsid w:val="00840AB8"/>
    <w:rsid w:val="00845141"/>
    <w:rsid w:val="008613FD"/>
    <w:rsid w:val="00872222"/>
    <w:rsid w:val="00872FA9"/>
    <w:rsid w:val="00875BE2"/>
    <w:rsid w:val="008765A0"/>
    <w:rsid w:val="00877F51"/>
    <w:rsid w:val="00880592"/>
    <w:rsid w:val="008806B5"/>
    <w:rsid w:val="008920B1"/>
    <w:rsid w:val="008942C2"/>
    <w:rsid w:val="008973FA"/>
    <w:rsid w:val="008A016D"/>
    <w:rsid w:val="008A0EC0"/>
    <w:rsid w:val="008A1FFB"/>
    <w:rsid w:val="008B4A21"/>
    <w:rsid w:val="008C03F9"/>
    <w:rsid w:val="008C23CD"/>
    <w:rsid w:val="008C6096"/>
    <w:rsid w:val="008D2D53"/>
    <w:rsid w:val="008D3682"/>
    <w:rsid w:val="008D499B"/>
    <w:rsid w:val="008D523E"/>
    <w:rsid w:val="008D5C86"/>
    <w:rsid w:val="008D704B"/>
    <w:rsid w:val="008E1E5F"/>
    <w:rsid w:val="008E2CA9"/>
    <w:rsid w:val="008E59BE"/>
    <w:rsid w:val="008F2CB2"/>
    <w:rsid w:val="00901277"/>
    <w:rsid w:val="00913410"/>
    <w:rsid w:val="0092000E"/>
    <w:rsid w:val="00923EE2"/>
    <w:rsid w:val="00927B1A"/>
    <w:rsid w:val="00937D3D"/>
    <w:rsid w:val="00947070"/>
    <w:rsid w:val="00950E13"/>
    <w:rsid w:val="009578BD"/>
    <w:rsid w:val="009748DA"/>
    <w:rsid w:val="00977193"/>
    <w:rsid w:val="00977490"/>
    <w:rsid w:val="0098551A"/>
    <w:rsid w:val="0098632B"/>
    <w:rsid w:val="00987A34"/>
    <w:rsid w:val="00996449"/>
    <w:rsid w:val="00996A9C"/>
    <w:rsid w:val="009A0013"/>
    <w:rsid w:val="009A18BB"/>
    <w:rsid w:val="009A7D10"/>
    <w:rsid w:val="009B3296"/>
    <w:rsid w:val="009B6003"/>
    <w:rsid w:val="009B77FB"/>
    <w:rsid w:val="009C28C1"/>
    <w:rsid w:val="009C59E9"/>
    <w:rsid w:val="009D03EB"/>
    <w:rsid w:val="009D0813"/>
    <w:rsid w:val="009E5D23"/>
    <w:rsid w:val="009F5986"/>
    <w:rsid w:val="00A03B02"/>
    <w:rsid w:val="00A137C5"/>
    <w:rsid w:val="00A15AD7"/>
    <w:rsid w:val="00A16377"/>
    <w:rsid w:val="00A17E1A"/>
    <w:rsid w:val="00A23AC9"/>
    <w:rsid w:val="00A24703"/>
    <w:rsid w:val="00A449C8"/>
    <w:rsid w:val="00A472A2"/>
    <w:rsid w:val="00A5747B"/>
    <w:rsid w:val="00A7501A"/>
    <w:rsid w:val="00A81B2E"/>
    <w:rsid w:val="00A91594"/>
    <w:rsid w:val="00AC33DC"/>
    <w:rsid w:val="00AC3CF9"/>
    <w:rsid w:val="00AC5BF3"/>
    <w:rsid w:val="00AD6EB3"/>
    <w:rsid w:val="00AD6FD7"/>
    <w:rsid w:val="00AE1AC2"/>
    <w:rsid w:val="00AE2D28"/>
    <w:rsid w:val="00AF0CC5"/>
    <w:rsid w:val="00AF5611"/>
    <w:rsid w:val="00AF62A3"/>
    <w:rsid w:val="00AF78A4"/>
    <w:rsid w:val="00B03A3E"/>
    <w:rsid w:val="00B077A1"/>
    <w:rsid w:val="00B10584"/>
    <w:rsid w:val="00B1182E"/>
    <w:rsid w:val="00B26110"/>
    <w:rsid w:val="00B26D32"/>
    <w:rsid w:val="00B3259F"/>
    <w:rsid w:val="00B42C48"/>
    <w:rsid w:val="00B4491F"/>
    <w:rsid w:val="00B51FED"/>
    <w:rsid w:val="00B5260B"/>
    <w:rsid w:val="00B80193"/>
    <w:rsid w:val="00B82A5B"/>
    <w:rsid w:val="00B87DB4"/>
    <w:rsid w:val="00B90916"/>
    <w:rsid w:val="00BA02E2"/>
    <w:rsid w:val="00BA5B52"/>
    <w:rsid w:val="00BB1923"/>
    <w:rsid w:val="00BB2CD4"/>
    <w:rsid w:val="00BC6C6E"/>
    <w:rsid w:val="00BD60D7"/>
    <w:rsid w:val="00BD654C"/>
    <w:rsid w:val="00BE6A53"/>
    <w:rsid w:val="00BE6B13"/>
    <w:rsid w:val="00C02E78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604FF"/>
    <w:rsid w:val="00C60D86"/>
    <w:rsid w:val="00C630D0"/>
    <w:rsid w:val="00C63B27"/>
    <w:rsid w:val="00C64BED"/>
    <w:rsid w:val="00C653AC"/>
    <w:rsid w:val="00C65D79"/>
    <w:rsid w:val="00C7103B"/>
    <w:rsid w:val="00C768BF"/>
    <w:rsid w:val="00C77A28"/>
    <w:rsid w:val="00C848EF"/>
    <w:rsid w:val="00C86452"/>
    <w:rsid w:val="00C91B53"/>
    <w:rsid w:val="00C95150"/>
    <w:rsid w:val="00C9607E"/>
    <w:rsid w:val="00CA0250"/>
    <w:rsid w:val="00CA51B1"/>
    <w:rsid w:val="00CA61B7"/>
    <w:rsid w:val="00CA70BF"/>
    <w:rsid w:val="00CB1122"/>
    <w:rsid w:val="00CB4518"/>
    <w:rsid w:val="00CB7862"/>
    <w:rsid w:val="00CC7D0D"/>
    <w:rsid w:val="00CD3BFD"/>
    <w:rsid w:val="00CD470C"/>
    <w:rsid w:val="00CD6C0E"/>
    <w:rsid w:val="00CE12A9"/>
    <w:rsid w:val="00CE2BF9"/>
    <w:rsid w:val="00CE565A"/>
    <w:rsid w:val="00CE5B8E"/>
    <w:rsid w:val="00D01CFE"/>
    <w:rsid w:val="00D0753A"/>
    <w:rsid w:val="00D10E26"/>
    <w:rsid w:val="00D1391C"/>
    <w:rsid w:val="00D13B28"/>
    <w:rsid w:val="00D23E6B"/>
    <w:rsid w:val="00D27361"/>
    <w:rsid w:val="00D41BA1"/>
    <w:rsid w:val="00D468B4"/>
    <w:rsid w:val="00D51A10"/>
    <w:rsid w:val="00D51DC5"/>
    <w:rsid w:val="00D66633"/>
    <w:rsid w:val="00D667BA"/>
    <w:rsid w:val="00D813E7"/>
    <w:rsid w:val="00D827EA"/>
    <w:rsid w:val="00D82BB2"/>
    <w:rsid w:val="00D84323"/>
    <w:rsid w:val="00D860C1"/>
    <w:rsid w:val="00D8753E"/>
    <w:rsid w:val="00D91062"/>
    <w:rsid w:val="00D9616E"/>
    <w:rsid w:val="00D96710"/>
    <w:rsid w:val="00D96B48"/>
    <w:rsid w:val="00DA30C2"/>
    <w:rsid w:val="00DA54A8"/>
    <w:rsid w:val="00DA6AF6"/>
    <w:rsid w:val="00DB215B"/>
    <w:rsid w:val="00DB2963"/>
    <w:rsid w:val="00DC0CCE"/>
    <w:rsid w:val="00DC171B"/>
    <w:rsid w:val="00DC6D10"/>
    <w:rsid w:val="00DC74E9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3215"/>
    <w:rsid w:val="00DF6361"/>
    <w:rsid w:val="00E01069"/>
    <w:rsid w:val="00E0334B"/>
    <w:rsid w:val="00E04C05"/>
    <w:rsid w:val="00E213FB"/>
    <w:rsid w:val="00E25533"/>
    <w:rsid w:val="00E323E0"/>
    <w:rsid w:val="00E3375C"/>
    <w:rsid w:val="00E406C5"/>
    <w:rsid w:val="00E41BB0"/>
    <w:rsid w:val="00E61699"/>
    <w:rsid w:val="00E64A06"/>
    <w:rsid w:val="00E725D7"/>
    <w:rsid w:val="00E81356"/>
    <w:rsid w:val="00E908DE"/>
    <w:rsid w:val="00E92106"/>
    <w:rsid w:val="00E93A16"/>
    <w:rsid w:val="00EA7AE2"/>
    <w:rsid w:val="00EA7B87"/>
    <w:rsid w:val="00EB3AC6"/>
    <w:rsid w:val="00EC0D9D"/>
    <w:rsid w:val="00EC0DA1"/>
    <w:rsid w:val="00EC250B"/>
    <w:rsid w:val="00EC2ADC"/>
    <w:rsid w:val="00ED2536"/>
    <w:rsid w:val="00ED2F14"/>
    <w:rsid w:val="00ED7CF4"/>
    <w:rsid w:val="00EE34B4"/>
    <w:rsid w:val="00EE4DA2"/>
    <w:rsid w:val="00EF0C0E"/>
    <w:rsid w:val="00EF0FDB"/>
    <w:rsid w:val="00EF4A37"/>
    <w:rsid w:val="00F0289F"/>
    <w:rsid w:val="00F06DFB"/>
    <w:rsid w:val="00F15DB4"/>
    <w:rsid w:val="00F26E15"/>
    <w:rsid w:val="00F303A0"/>
    <w:rsid w:val="00F32A1C"/>
    <w:rsid w:val="00F37DB6"/>
    <w:rsid w:val="00F4212B"/>
    <w:rsid w:val="00F464D3"/>
    <w:rsid w:val="00F468F8"/>
    <w:rsid w:val="00F51265"/>
    <w:rsid w:val="00F54BF7"/>
    <w:rsid w:val="00F60628"/>
    <w:rsid w:val="00F6109A"/>
    <w:rsid w:val="00F67B4D"/>
    <w:rsid w:val="00F67D65"/>
    <w:rsid w:val="00F83B6C"/>
    <w:rsid w:val="00F950C8"/>
    <w:rsid w:val="00F9580F"/>
    <w:rsid w:val="00FA26B7"/>
    <w:rsid w:val="00FA2720"/>
    <w:rsid w:val="00FA4CA2"/>
    <w:rsid w:val="00FB11F8"/>
    <w:rsid w:val="00FB1C74"/>
    <w:rsid w:val="00FB2C7B"/>
    <w:rsid w:val="00FB361D"/>
    <w:rsid w:val="00FB5088"/>
    <w:rsid w:val="00FB6C93"/>
    <w:rsid w:val="00FC264E"/>
    <w:rsid w:val="00FC317D"/>
    <w:rsid w:val="00FD29E5"/>
    <w:rsid w:val="00FE21A5"/>
    <w:rsid w:val="00FE75E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bt,Основной текст Знак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99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0">
    <w:name w:val="Заголовок 6 Знак"/>
    <w:basedOn w:val="a0"/>
    <w:link w:val="6"/>
    <w:semiHidden/>
    <w:rsid w:val="00AF5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8">
    <w:name w:val="Emphasis"/>
    <w:basedOn w:val="a0"/>
    <w:qFormat/>
    <w:rsid w:val="00AF5611"/>
    <w:rPr>
      <w:rFonts w:ascii="Times New Roman" w:hAnsi="Times New Roman" w:cs="Times New Roman" w:hint="default"/>
      <w:i/>
      <w:iCs/>
    </w:rPr>
  </w:style>
  <w:style w:type="character" w:styleId="af9">
    <w:name w:val="Strong"/>
    <w:basedOn w:val="a0"/>
    <w:uiPriority w:val="22"/>
    <w:qFormat/>
    <w:rsid w:val="00AF5611"/>
    <w:rPr>
      <w:rFonts w:ascii="Times New Roman" w:hAnsi="Times New Roman" w:cs="Times New Roman" w:hint="default"/>
      <w:b/>
      <w:bCs w:val="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F5611"/>
    <w:pPr>
      <w:autoSpaceDE w:val="0"/>
      <w:autoSpaceDN w:val="0"/>
      <w:jc w:val="both"/>
    </w:pPr>
    <w:rPr>
      <w:sz w:val="28"/>
      <w:szCs w:val="28"/>
    </w:rPr>
  </w:style>
  <w:style w:type="paragraph" w:customStyle="1" w:styleId="afa">
    <w:name w:val="заг табл"/>
    <w:basedOn w:val="a"/>
    <w:uiPriority w:val="99"/>
    <w:rsid w:val="00AF5611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paragraph" w:customStyle="1" w:styleId="13">
    <w:name w:val="Обычный1"/>
    <w:uiPriority w:val="99"/>
    <w:rsid w:val="00AF5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basedOn w:val="13"/>
    <w:uiPriority w:val="99"/>
    <w:rsid w:val="00AF5611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uiPriority w:val="99"/>
    <w:rsid w:val="00AF561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5">
    <w:name w:val="Стиль1"/>
    <w:basedOn w:val="a"/>
    <w:uiPriority w:val="99"/>
    <w:rsid w:val="00AF5611"/>
    <w:pPr>
      <w:ind w:firstLine="720"/>
      <w:jc w:val="both"/>
    </w:pPr>
    <w:rPr>
      <w:sz w:val="28"/>
      <w:szCs w:val="28"/>
    </w:rPr>
  </w:style>
  <w:style w:type="paragraph" w:customStyle="1" w:styleId="afb">
    <w:name w:val="Осн.текст"/>
    <w:basedOn w:val="a"/>
    <w:uiPriority w:val="99"/>
    <w:rsid w:val="00AF5611"/>
    <w:pPr>
      <w:spacing w:line="288" w:lineRule="auto"/>
      <w:ind w:right="792" w:firstLine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Абзац списка1"/>
    <w:basedOn w:val="a"/>
    <w:uiPriority w:val="99"/>
    <w:rsid w:val="00AF56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F56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c">
    <w:name w:val="Внутренний адрес"/>
    <w:basedOn w:val="a"/>
    <w:uiPriority w:val="99"/>
    <w:rsid w:val="00AF5611"/>
    <w:pPr>
      <w:autoSpaceDE w:val="0"/>
      <w:autoSpaceDN w:val="0"/>
    </w:pPr>
    <w:rPr>
      <w:sz w:val="20"/>
    </w:rPr>
  </w:style>
  <w:style w:type="paragraph" w:customStyle="1" w:styleId="western">
    <w:name w:val="western"/>
    <w:basedOn w:val="a"/>
    <w:uiPriority w:val="99"/>
    <w:rsid w:val="00AF5611"/>
    <w:pPr>
      <w:spacing w:before="100" w:after="115"/>
    </w:pPr>
    <w:rPr>
      <w:color w:val="000000"/>
      <w:szCs w:val="20"/>
    </w:rPr>
  </w:style>
  <w:style w:type="paragraph" w:customStyle="1" w:styleId="25">
    <w:name w:val="Обычный2"/>
    <w:uiPriority w:val="99"/>
    <w:rsid w:val="00AF5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AF56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AF56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AF5611"/>
  </w:style>
  <w:style w:type="paragraph" w:customStyle="1" w:styleId="310">
    <w:name w:val="Основной текст 31"/>
    <w:basedOn w:val="13"/>
    <w:uiPriority w:val="99"/>
    <w:rsid w:val="00AF5611"/>
    <w:pPr>
      <w:jc w:val="left"/>
    </w:pPr>
    <w:rPr>
      <w:rFonts w:ascii="Arial" w:hAnsi="Arial"/>
      <w:color w:val="FF0000"/>
    </w:rPr>
  </w:style>
  <w:style w:type="character" w:styleId="afd">
    <w:name w:val="Intense Emphasis"/>
    <w:uiPriority w:val="21"/>
    <w:qFormat/>
    <w:rsid w:val="00913410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1073-62FA-4B02-8E38-A92C39AC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2021-10-28T01:54:00Z</cp:lastPrinted>
  <dcterms:created xsi:type="dcterms:W3CDTF">2019-01-09T08:09:00Z</dcterms:created>
  <dcterms:modified xsi:type="dcterms:W3CDTF">2022-03-24T02:26:00Z</dcterms:modified>
</cp:coreProperties>
</file>