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725" w:rsidRDefault="00344725" w:rsidP="00344725">
      <w:pPr>
        <w:shd w:val="clear" w:color="auto" w:fill="FBFBFB"/>
        <w:spacing w:after="150" w:line="240" w:lineRule="auto"/>
        <w:jc w:val="both"/>
        <w:rPr>
          <w:rFonts w:eastAsia="Times New Roman" w:cs="Times New Roman"/>
          <w:color w:val="000000"/>
          <w:sz w:val="24"/>
          <w:szCs w:val="24"/>
          <w:lang w:eastAsia="ru-RU"/>
        </w:rPr>
      </w:pPr>
      <w:r w:rsidRPr="00344725">
        <w:rPr>
          <w:rFonts w:ascii="RobotoRegular" w:eastAsia="Times New Roman" w:hAnsi="RobotoRegular" w:cs="Times New Roman"/>
          <w:color w:val="000000"/>
          <w:sz w:val="24"/>
          <w:szCs w:val="24"/>
          <w:lang w:eastAsia="ru-RU"/>
        </w:rPr>
        <w:t> </w:t>
      </w:r>
    </w:p>
    <w:p w:rsidR="00A84EC1" w:rsidRPr="00A84EC1" w:rsidRDefault="00A84EC1" w:rsidP="00A84EC1">
      <w:pPr>
        <w:spacing w:after="0" w:line="240" w:lineRule="auto"/>
        <w:jc w:val="center"/>
        <w:rPr>
          <w:rFonts w:ascii="Times New Roman" w:eastAsia="Times New Roman" w:hAnsi="Times New Roman" w:cs="Times New Roman"/>
          <w:b/>
          <w:sz w:val="28"/>
          <w:szCs w:val="28"/>
          <w:lang w:eastAsia="ru-RU"/>
        </w:rPr>
      </w:pPr>
      <w:r w:rsidRPr="00A84EC1">
        <w:rPr>
          <w:rFonts w:ascii="Times New Roman" w:eastAsia="Times New Roman" w:hAnsi="Times New Roman" w:cs="Times New Roman"/>
          <w:b/>
          <w:sz w:val="28"/>
          <w:szCs w:val="28"/>
          <w:lang w:eastAsia="ru-RU"/>
        </w:rPr>
        <w:t xml:space="preserve">Администрация </w:t>
      </w:r>
      <w:proofErr w:type="spellStart"/>
      <w:r w:rsidRPr="00A84EC1">
        <w:rPr>
          <w:rFonts w:ascii="Times New Roman" w:eastAsia="Times New Roman" w:hAnsi="Times New Roman" w:cs="Times New Roman"/>
          <w:b/>
          <w:sz w:val="28"/>
          <w:szCs w:val="28"/>
          <w:lang w:eastAsia="ru-RU"/>
        </w:rPr>
        <w:t>Быструхинского</w:t>
      </w:r>
      <w:proofErr w:type="spellEnd"/>
      <w:r w:rsidRPr="00A84EC1">
        <w:rPr>
          <w:rFonts w:ascii="Times New Roman" w:eastAsia="Times New Roman" w:hAnsi="Times New Roman" w:cs="Times New Roman"/>
          <w:b/>
          <w:sz w:val="28"/>
          <w:szCs w:val="28"/>
          <w:lang w:eastAsia="ru-RU"/>
        </w:rPr>
        <w:t xml:space="preserve"> сельсовета </w:t>
      </w:r>
      <w:proofErr w:type="spellStart"/>
      <w:r w:rsidRPr="00A84EC1">
        <w:rPr>
          <w:rFonts w:ascii="Times New Roman" w:eastAsia="Times New Roman" w:hAnsi="Times New Roman" w:cs="Times New Roman"/>
          <w:b/>
          <w:sz w:val="28"/>
          <w:szCs w:val="28"/>
          <w:lang w:eastAsia="ru-RU"/>
        </w:rPr>
        <w:t>Кочковского</w:t>
      </w:r>
      <w:proofErr w:type="spellEnd"/>
      <w:r w:rsidRPr="00A84EC1">
        <w:rPr>
          <w:rFonts w:ascii="Times New Roman" w:eastAsia="Times New Roman" w:hAnsi="Times New Roman" w:cs="Times New Roman"/>
          <w:b/>
          <w:sz w:val="28"/>
          <w:szCs w:val="28"/>
          <w:lang w:eastAsia="ru-RU"/>
        </w:rPr>
        <w:t xml:space="preserve"> района</w:t>
      </w:r>
    </w:p>
    <w:p w:rsidR="00A84EC1" w:rsidRPr="00A84EC1" w:rsidRDefault="00A84EC1" w:rsidP="00A84EC1">
      <w:pPr>
        <w:spacing w:after="0" w:line="240" w:lineRule="auto"/>
        <w:jc w:val="center"/>
        <w:rPr>
          <w:rFonts w:ascii="Times New Roman" w:eastAsia="Times New Roman" w:hAnsi="Times New Roman" w:cs="Times New Roman"/>
          <w:b/>
          <w:sz w:val="28"/>
          <w:szCs w:val="28"/>
          <w:lang w:eastAsia="ru-RU"/>
        </w:rPr>
      </w:pPr>
      <w:r w:rsidRPr="00A84EC1">
        <w:rPr>
          <w:rFonts w:ascii="Times New Roman" w:eastAsia="Times New Roman" w:hAnsi="Times New Roman" w:cs="Times New Roman"/>
          <w:b/>
          <w:sz w:val="28"/>
          <w:szCs w:val="28"/>
          <w:lang w:eastAsia="ru-RU"/>
        </w:rPr>
        <w:t>Новосибирской области</w:t>
      </w:r>
    </w:p>
    <w:p w:rsidR="00A84EC1" w:rsidRPr="00A84EC1" w:rsidRDefault="00A84EC1" w:rsidP="00A84EC1">
      <w:pPr>
        <w:spacing w:after="0" w:line="240" w:lineRule="auto"/>
        <w:jc w:val="center"/>
        <w:rPr>
          <w:rFonts w:ascii="Times New Roman" w:eastAsia="Times New Roman" w:hAnsi="Times New Roman" w:cs="Times New Roman"/>
          <w:b/>
          <w:sz w:val="28"/>
          <w:szCs w:val="28"/>
          <w:lang w:eastAsia="ru-RU"/>
        </w:rPr>
      </w:pPr>
      <w:r w:rsidRPr="00A84EC1">
        <w:rPr>
          <w:rFonts w:ascii="Times New Roman" w:eastAsia="Times New Roman" w:hAnsi="Times New Roman" w:cs="Times New Roman"/>
          <w:b/>
          <w:sz w:val="28"/>
          <w:szCs w:val="28"/>
          <w:lang w:eastAsia="ru-RU"/>
        </w:rPr>
        <w:t xml:space="preserve">Совет депутатов </w:t>
      </w:r>
      <w:proofErr w:type="spellStart"/>
      <w:r w:rsidRPr="00A84EC1">
        <w:rPr>
          <w:rFonts w:ascii="Times New Roman" w:eastAsia="Times New Roman" w:hAnsi="Times New Roman" w:cs="Times New Roman"/>
          <w:b/>
          <w:sz w:val="28"/>
          <w:szCs w:val="28"/>
          <w:lang w:eastAsia="ru-RU"/>
        </w:rPr>
        <w:t>Быструхинского</w:t>
      </w:r>
      <w:proofErr w:type="spellEnd"/>
      <w:r w:rsidRPr="00A84EC1">
        <w:rPr>
          <w:rFonts w:ascii="Times New Roman" w:eastAsia="Times New Roman" w:hAnsi="Times New Roman" w:cs="Times New Roman"/>
          <w:b/>
          <w:sz w:val="28"/>
          <w:szCs w:val="28"/>
          <w:lang w:eastAsia="ru-RU"/>
        </w:rPr>
        <w:t xml:space="preserve"> сельсовета </w:t>
      </w:r>
      <w:proofErr w:type="spellStart"/>
      <w:r w:rsidRPr="00A84EC1">
        <w:rPr>
          <w:rFonts w:ascii="Times New Roman" w:eastAsia="Times New Roman" w:hAnsi="Times New Roman" w:cs="Times New Roman"/>
          <w:b/>
          <w:sz w:val="28"/>
          <w:szCs w:val="28"/>
          <w:lang w:eastAsia="ru-RU"/>
        </w:rPr>
        <w:t>Кочковского</w:t>
      </w:r>
      <w:proofErr w:type="spellEnd"/>
      <w:r w:rsidRPr="00A84EC1">
        <w:rPr>
          <w:rFonts w:ascii="Times New Roman" w:eastAsia="Times New Roman" w:hAnsi="Times New Roman" w:cs="Times New Roman"/>
          <w:b/>
          <w:sz w:val="28"/>
          <w:szCs w:val="28"/>
          <w:lang w:eastAsia="ru-RU"/>
        </w:rPr>
        <w:t xml:space="preserve"> района</w:t>
      </w:r>
    </w:p>
    <w:p w:rsidR="00A84EC1" w:rsidRPr="00A84EC1" w:rsidRDefault="00A84EC1" w:rsidP="00A84EC1">
      <w:pPr>
        <w:spacing w:after="0" w:line="240" w:lineRule="auto"/>
        <w:jc w:val="center"/>
        <w:rPr>
          <w:rFonts w:ascii="Times New Roman" w:eastAsia="Times New Roman" w:hAnsi="Times New Roman" w:cs="Times New Roman"/>
          <w:b/>
          <w:sz w:val="28"/>
          <w:szCs w:val="28"/>
          <w:lang w:eastAsia="ru-RU"/>
        </w:rPr>
      </w:pPr>
      <w:r w:rsidRPr="00A84EC1">
        <w:rPr>
          <w:rFonts w:ascii="Times New Roman" w:eastAsia="Times New Roman" w:hAnsi="Times New Roman" w:cs="Times New Roman"/>
          <w:b/>
          <w:sz w:val="28"/>
          <w:szCs w:val="28"/>
          <w:lang w:eastAsia="ru-RU"/>
        </w:rPr>
        <w:t>Новосибирской области</w:t>
      </w:r>
    </w:p>
    <w:p w:rsidR="00A84EC1" w:rsidRPr="00A84EC1" w:rsidRDefault="00A84EC1" w:rsidP="00A84EC1">
      <w:pPr>
        <w:spacing w:after="0" w:line="240" w:lineRule="auto"/>
        <w:jc w:val="center"/>
        <w:rPr>
          <w:rFonts w:ascii="Times New Roman" w:eastAsia="Times New Roman" w:hAnsi="Times New Roman" w:cs="Times New Roman"/>
          <w:b/>
          <w:sz w:val="28"/>
          <w:szCs w:val="28"/>
          <w:lang w:eastAsia="ru-RU"/>
        </w:rPr>
      </w:pPr>
    </w:p>
    <w:p w:rsidR="00A84EC1" w:rsidRPr="00A84EC1" w:rsidRDefault="00A84EC1" w:rsidP="00A84EC1">
      <w:pPr>
        <w:spacing w:after="0" w:line="240" w:lineRule="auto"/>
        <w:jc w:val="center"/>
        <w:rPr>
          <w:rFonts w:ascii="Times New Roman" w:eastAsia="Times New Roman" w:hAnsi="Times New Roman" w:cs="Times New Roman"/>
          <w:b/>
          <w:sz w:val="56"/>
          <w:szCs w:val="56"/>
          <w:lang w:eastAsia="ru-RU"/>
        </w:rPr>
      </w:pPr>
      <w:proofErr w:type="spellStart"/>
      <w:r w:rsidRPr="00A84EC1">
        <w:rPr>
          <w:rFonts w:ascii="Times New Roman" w:eastAsia="Times New Roman" w:hAnsi="Times New Roman" w:cs="Times New Roman"/>
          <w:b/>
          <w:sz w:val="56"/>
          <w:szCs w:val="56"/>
          <w:lang w:eastAsia="ru-RU"/>
        </w:rPr>
        <w:t>Быструхинский</w:t>
      </w:r>
      <w:proofErr w:type="spellEnd"/>
      <w:r w:rsidRPr="00A84EC1">
        <w:rPr>
          <w:rFonts w:ascii="Times New Roman" w:eastAsia="Times New Roman" w:hAnsi="Times New Roman" w:cs="Times New Roman"/>
          <w:b/>
          <w:sz w:val="56"/>
          <w:szCs w:val="56"/>
          <w:lang w:eastAsia="ru-RU"/>
        </w:rPr>
        <w:t xml:space="preserve"> вестник №</w:t>
      </w:r>
      <w:r w:rsidRPr="00A84EC1">
        <w:rPr>
          <w:rFonts w:ascii="Times New Roman" w:eastAsia="Times New Roman" w:hAnsi="Times New Roman" w:cs="Times New Roman"/>
          <w:b/>
          <w:i/>
          <w:sz w:val="56"/>
          <w:szCs w:val="56"/>
          <w:lang w:eastAsia="ru-RU"/>
        </w:rPr>
        <w:t xml:space="preserve"> </w:t>
      </w:r>
      <w:r w:rsidRPr="00A84EC1">
        <w:rPr>
          <w:rFonts w:ascii="Times New Roman" w:eastAsia="Times New Roman" w:hAnsi="Times New Roman" w:cs="Times New Roman"/>
          <w:b/>
          <w:sz w:val="56"/>
          <w:szCs w:val="56"/>
          <w:lang w:eastAsia="ru-RU"/>
        </w:rPr>
        <w:t>27(316)</w:t>
      </w:r>
    </w:p>
    <w:p w:rsidR="00A84EC1" w:rsidRDefault="00A84EC1" w:rsidP="00A84EC1">
      <w:pPr>
        <w:tabs>
          <w:tab w:val="left" w:pos="9180"/>
        </w:tabs>
        <w:spacing w:after="0" w:line="240" w:lineRule="auto"/>
        <w:jc w:val="center"/>
        <w:rPr>
          <w:rFonts w:ascii="Times New Roman" w:eastAsia="Times New Roman" w:hAnsi="Times New Roman" w:cs="Times New Roman"/>
          <w:sz w:val="24"/>
          <w:szCs w:val="24"/>
          <w:lang w:eastAsia="ru-RU"/>
        </w:rPr>
      </w:pPr>
      <w:r w:rsidRPr="00A84EC1">
        <w:rPr>
          <w:rFonts w:ascii="Times New Roman" w:eastAsia="Times New Roman" w:hAnsi="Times New Roman" w:cs="Times New Roman"/>
          <w:sz w:val="24"/>
          <w:szCs w:val="24"/>
          <w:lang w:eastAsia="ru-RU"/>
        </w:rPr>
        <w:t xml:space="preserve">                                                                                                                04 октября 2023 г</w:t>
      </w:r>
    </w:p>
    <w:p w:rsidR="00A84EC1" w:rsidRPr="00A84EC1" w:rsidRDefault="00A84EC1" w:rsidP="00A84EC1">
      <w:pPr>
        <w:tabs>
          <w:tab w:val="left" w:pos="9180"/>
        </w:tabs>
        <w:spacing w:after="0" w:line="240" w:lineRule="auto"/>
        <w:jc w:val="center"/>
        <w:rPr>
          <w:rFonts w:ascii="Times New Roman" w:eastAsia="Times New Roman" w:hAnsi="Times New Roman" w:cs="Times New Roman"/>
          <w:sz w:val="24"/>
          <w:szCs w:val="24"/>
          <w:lang w:eastAsia="ru-RU"/>
        </w:rPr>
      </w:pPr>
    </w:p>
    <w:p w:rsidR="00A84EC1" w:rsidRDefault="00A84EC1" w:rsidP="00A84EC1">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r w:rsidRPr="00A84EC1">
        <w:rPr>
          <w:rFonts w:ascii="Times New Roman" w:eastAsia="Times New Roman" w:hAnsi="Times New Roman" w:cs="Times New Roman"/>
          <w:b/>
          <w:bCs/>
          <w:color w:val="333333"/>
          <w:sz w:val="28"/>
          <w:szCs w:val="28"/>
          <w:lang w:eastAsia="ru-RU"/>
        </w:rPr>
        <w:t>Деятельность органов прокуратуры по противодействию</w:t>
      </w:r>
    </w:p>
    <w:p w:rsidR="00A84EC1" w:rsidRDefault="00A84EC1" w:rsidP="00A84EC1">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r w:rsidRPr="00A84EC1">
        <w:rPr>
          <w:rFonts w:ascii="Times New Roman" w:eastAsia="Times New Roman" w:hAnsi="Times New Roman" w:cs="Times New Roman"/>
          <w:b/>
          <w:bCs/>
          <w:color w:val="333333"/>
          <w:sz w:val="28"/>
          <w:szCs w:val="28"/>
          <w:lang w:eastAsia="ru-RU"/>
        </w:rPr>
        <w:t xml:space="preserve"> терроризму и экстремизму</w:t>
      </w:r>
    </w:p>
    <w:p w:rsidR="00A84EC1" w:rsidRPr="00A84EC1" w:rsidRDefault="00A84EC1" w:rsidP="00A84EC1">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A84EC1" w:rsidRPr="00A84EC1" w:rsidRDefault="00A84EC1" w:rsidP="00A84EC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4EC1">
        <w:rPr>
          <w:rFonts w:ascii="Roboto" w:eastAsia="Times New Roman" w:hAnsi="Roboto" w:cs="Times New Roman"/>
          <w:color w:val="000000"/>
          <w:sz w:val="24"/>
          <w:szCs w:val="24"/>
          <w:lang w:eastAsia="ru-RU"/>
        </w:rPr>
        <w:t> </w:t>
      </w:r>
      <w:proofErr w:type="spellStart"/>
      <w:r w:rsidRPr="00A84EC1">
        <w:rPr>
          <w:rFonts w:ascii="Roboto" w:eastAsia="Times New Roman" w:hAnsi="Roboto" w:cs="Times New Roman"/>
          <w:color w:val="FFFFFF"/>
          <w:sz w:val="20"/>
          <w:lang w:eastAsia="ru-RU"/>
        </w:rPr>
        <w:t>Текст</w:t>
      </w:r>
      <w:r w:rsidRPr="00A84EC1">
        <w:rPr>
          <w:rFonts w:ascii="Times New Roman" w:eastAsia="Times New Roman" w:hAnsi="Times New Roman" w:cs="Times New Roman"/>
          <w:color w:val="333333"/>
          <w:sz w:val="27"/>
          <w:szCs w:val="27"/>
          <w:lang w:eastAsia="ru-RU"/>
        </w:rPr>
        <w:t>В</w:t>
      </w:r>
      <w:proofErr w:type="spellEnd"/>
      <w:r w:rsidRPr="00A84EC1">
        <w:rPr>
          <w:rFonts w:ascii="Times New Roman" w:eastAsia="Times New Roman" w:hAnsi="Times New Roman" w:cs="Times New Roman"/>
          <w:color w:val="333333"/>
          <w:sz w:val="27"/>
          <w:szCs w:val="27"/>
          <w:lang w:eastAsia="ru-RU"/>
        </w:rPr>
        <w:t xml:space="preserve"> настоящее время государство немалое внимание уделяет борьбе с экстремистской идеологией. Часто приходится слышать о недопустимости экстремизма как одного из наиболее опасных явлений в обществе.</w:t>
      </w:r>
    </w:p>
    <w:p w:rsidR="00A84EC1" w:rsidRPr="00A84EC1" w:rsidRDefault="00A84EC1" w:rsidP="00A84EC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A84EC1">
        <w:rPr>
          <w:rFonts w:ascii="Times New Roman" w:eastAsia="Times New Roman" w:hAnsi="Times New Roman" w:cs="Times New Roman"/>
          <w:color w:val="333333"/>
          <w:sz w:val="27"/>
          <w:szCs w:val="27"/>
          <w:lang w:eastAsia="ru-RU"/>
        </w:rPr>
        <w:t>У такого понятия как экстремизм либо экстремистская деятельность (данные термины тождественны) объёмное определение, поскольку включает в себя более 10 конкретных видов действий, некоторые из них так или иначе связаны между собой.</w:t>
      </w:r>
    </w:p>
    <w:p w:rsidR="00A84EC1" w:rsidRPr="00A84EC1" w:rsidRDefault="00A84EC1" w:rsidP="00A84EC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A84EC1">
        <w:rPr>
          <w:rFonts w:ascii="Times New Roman" w:eastAsia="Times New Roman" w:hAnsi="Times New Roman" w:cs="Times New Roman"/>
          <w:color w:val="333333"/>
          <w:sz w:val="27"/>
          <w:szCs w:val="27"/>
          <w:lang w:eastAsia="ru-RU"/>
        </w:rPr>
        <w:t>К ним относится, в том числе, возбуждение социальной, расовой, национальной или религиозной розни, а также совершение преступлений по мотивам указанной ненависти или вражды;</w:t>
      </w:r>
    </w:p>
    <w:p w:rsidR="00A84EC1" w:rsidRPr="00A84EC1" w:rsidRDefault="00A84EC1" w:rsidP="00A84EC1">
      <w:pPr>
        <w:numPr>
          <w:ilvl w:val="0"/>
          <w:numId w:val="1"/>
        </w:num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A84EC1">
        <w:rPr>
          <w:rFonts w:ascii="Times New Roman" w:eastAsia="Times New Roman" w:hAnsi="Times New Roman" w:cs="Times New Roman"/>
          <w:color w:val="333333"/>
          <w:sz w:val="27"/>
          <w:szCs w:val="27"/>
          <w:lang w:eastAsia="ru-RU"/>
        </w:rPr>
        <w:t>пропаганда превосходства либо неполноценности человека, а также нарушение прав граждан по указанным выше признакам;</w:t>
      </w:r>
    </w:p>
    <w:p w:rsidR="00A84EC1" w:rsidRPr="00A84EC1" w:rsidRDefault="00A84EC1" w:rsidP="00A84EC1">
      <w:pPr>
        <w:numPr>
          <w:ilvl w:val="0"/>
          <w:numId w:val="1"/>
        </w:num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A84EC1">
        <w:rPr>
          <w:rFonts w:ascii="Times New Roman" w:eastAsia="Times New Roman" w:hAnsi="Times New Roman" w:cs="Times New Roman"/>
          <w:color w:val="333333"/>
          <w:sz w:val="27"/>
          <w:szCs w:val="27"/>
          <w:lang w:eastAsia="ru-RU"/>
        </w:rPr>
        <w:t>воспрепятствование осуществлению гражданами их избирательных прав, соединенное с насилием либо угрозой его применения.</w:t>
      </w:r>
    </w:p>
    <w:p w:rsidR="00A84EC1" w:rsidRPr="00A84EC1" w:rsidRDefault="00A84EC1" w:rsidP="00A84EC1">
      <w:pPr>
        <w:shd w:val="clear" w:color="auto" w:fill="FFFFFF"/>
        <w:spacing w:after="0" w:line="240" w:lineRule="auto"/>
        <w:ind w:firstLine="709"/>
        <w:jc w:val="both"/>
        <w:rPr>
          <w:rFonts w:ascii="Times New Roman" w:eastAsia="Times New Roman" w:hAnsi="Times New Roman" w:cs="Times New Roman"/>
          <w:color w:val="333333"/>
          <w:sz w:val="27"/>
          <w:szCs w:val="27"/>
          <w:lang w:eastAsia="ru-RU"/>
        </w:rPr>
      </w:pPr>
      <w:r w:rsidRPr="00A84EC1">
        <w:rPr>
          <w:rFonts w:ascii="Times New Roman" w:eastAsia="Times New Roman" w:hAnsi="Times New Roman" w:cs="Times New Roman"/>
          <w:color w:val="333333"/>
          <w:sz w:val="27"/>
          <w:szCs w:val="27"/>
          <w:lang w:eastAsia="ru-RU"/>
        </w:rPr>
        <w:t>Термины экстремизм и терроризм соотносятся как общее и частное, где частное - это терроризм, как наиболее опасное проявление экстремизма, сопряженное с совершением насильственных действий или устрашением населения.</w:t>
      </w:r>
    </w:p>
    <w:p w:rsidR="00A84EC1" w:rsidRPr="00A84EC1" w:rsidRDefault="00A84EC1" w:rsidP="00A84EC1">
      <w:pPr>
        <w:shd w:val="clear" w:color="auto" w:fill="FFFFFF"/>
        <w:spacing w:after="0" w:line="240" w:lineRule="auto"/>
        <w:ind w:firstLine="709"/>
        <w:jc w:val="both"/>
        <w:rPr>
          <w:rFonts w:ascii="Times New Roman" w:eastAsia="Times New Roman" w:hAnsi="Times New Roman" w:cs="Times New Roman"/>
          <w:color w:val="333333"/>
          <w:sz w:val="26"/>
          <w:szCs w:val="26"/>
          <w:lang w:eastAsia="ru-RU"/>
        </w:rPr>
      </w:pPr>
      <w:r w:rsidRPr="00A84EC1">
        <w:rPr>
          <w:rFonts w:ascii="Times New Roman" w:eastAsia="Times New Roman" w:hAnsi="Times New Roman" w:cs="Times New Roman"/>
          <w:color w:val="333333"/>
          <w:sz w:val="26"/>
          <w:szCs w:val="26"/>
          <w:lang w:eastAsia="ru-RU"/>
        </w:rPr>
        <w:t>Экстремизм – это приверженность к крайним мерам и взглядам, радикально отрицающим существующие в обществе нормы и правила через совокупность насильственных проявлений, совершаемых отдельными лицами и специально организованными группами и сообществами. Среди таких проявлений можно отметить провокацию беспорядков, гражданское неповиновение, террористические акции, методы партизанской войны.</w:t>
      </w:r>
    </w:p>
    <w:p w:rsidR="00A84EC1" w:rsidRPr="00A84EC1" w:rsidRDefault="00A84EC1" w:rsidP="00A84EC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A84EC1">
        <w:rPr>
          <w:rFonts w:ascii="Times New Roman" w:eastAsia="Times New Roman" w:hAnsi="Times New Roman" w:cs="Times New Roman"/>
          <w:color w:val="333333"/>
          <w:sz w:val="27"/>
          <w:szCs w:val="27"/>
          <w:lang w:eastAsia="ru-RU"/>
        </w:rPr>
        <w:t>Государственные органы обладают различными полномочиями в сфере противодействия экстремизму, форма и порядок их реализации зависит от конкретного содержания информации, обладающей признаками экстремизма.</w:t>
      </w:r>
    </w:p>
    <w:p w:rsidR="00A84EC1" w:rsidRPr="00A84EC1" w:rsidRDefault="00A84EC1" w:rsidP="00A84EC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roofErr w:type="gramStart"/>
      <w:r w:rsidRPr="00A84EC1">
        <w:rPr>
          <w:rFonts w:ascii="Times New Roman" w:eastAsia="Times New Roman" w:hAnsi="Times New Roman" w:cs="Times New Roman"/>
          <w:color w:val="333333"/>
          <w:sz w:val="27"/>
          <w:szCs w:val="27"/>
          <w:lang w:eastAsia="ru-RU"/>
        </w:rPr>
        <w:t xml:space="preserve">Например, органы прокуратуры обладают исключительными полномочиями по возбуждению дел об административных правонарушениях, предусмотренных ст. ст. 20.3.1 КоАП РФ (возбуждение ненависти либо вражды, а равно унижение человеческого достоинства), 20.33 КоАП РФ (участие в деятельности иностранной или международной неправительственной </w:t>
      </w:r>
      <w:r w:rsidRPr="00A84EC1">
        <w:rPr>
          <w:rFonts w:ascii="Times New Roman" w:eastAsia="Times New Roman" w:hAnsi="Times New Roman" w:cs="Times New Roman"/>
          <w:color w:val="333333"/>
          <w:sz w:val="27"/>
          <w:szCs w:val="27"/>
          <w:lang w:eastAsia="ru-RU"/>
        </w:rPr>
        <w:lastRenderedPageBreak/>
        <w:t>организации, в отношении которой принято решение о признании нежелательной на территории Российской Федерации ее деятельности).</w:t>
      </w:r>
      <w:proofErr w:type="gramEnd"/>
    </w:p>
    <w:p w:rsidR="00A84EC1" w:rsidRPr="00A84EC1" w:rsidRDefault="00A84EC1" w:rsidP="00A84EC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A84EC1">
        <w:rPr>
          <w:rFonts w:ascii="Times New Roman" w:eastAsia="Times New Roman" w:hAnsi="Times New Roman" w:cs="Times New Roman"/>
          <w:color w:val="333333"/>
          <w:sz w:val="27"/>
          <w:szCs w:val="27"/>
          <w:lang w:eastAsia="ru-RU"/>
        </w:rPr>
        <w:t>Другим направлением деятельности органов прокуратуры является обращение в суд с исковым заявлением о признании информации экстремистской или запрещённой к распространению на территории РФ.</w:t>
      </w:r>
    </w:p>
    <w:p w:rsidR="00A84EC1" w:rsidRPr="00A84EC1" w:rsidRDefault="00A84EC1" w:rsidP="00A84EC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A84EC1">
        <w:rPr>
          <w:rFonts w:ascii="Times New Roman" w:eastAsia="Times New Roman" w:hAnsi="Times New Roman" w:cs="Times New Roman"/>
          <w:color w:val="333333"/>
          <w:sz w:val="27"/>
          <w:szCs w:val="27"/>
          <w:lang w:eastAsia="ru-RU"/>
        </w:rPr>
        <w:t xml:space="preserve">В частности, к такой информации могут относиться комментарии пользователей в социальных сетях, носящие </w:t>
      </w:r>
      <w:proofErr w:type="spellStart"/>
      <w:r w:rsidRPr="00A84EC1">
        <w:rPr>
          <w:rFonts w:ascii="Times New Roman" w:eastAsia="Times New Roman" w:hAnsi="Times New Roman" w:cs="Times New Roman"/>
          <w:color w:val="333333"/>
          <w:sz w:val="27"/>
          <w:szCs w:val="27"/>
          <w:lang w:eastAsia="ru-RU"/>
        </w:rPr>
        <w:t>экстремисткий</w:t>
      </w:r>
      <w:proofErr w:type="spellEnd"/>
      <w:r w:rsidRPr="00A84EC1">
        <w:rPr>
          <w:rFonts w:ascii="Times New Roman" w:eastAsia="Times New Roman" w:hAnsi="Times New Roman" w:cs="Times New Roman"/>
          <w:color w:val="333333"/>
          <w:sz w:val="27"/>
          <w:szCs w:val="27"/>
          <w:lang w:eastAsia="ru-RU"/>
        </w:rPr>
        <w:t xml:space="preserve"> характер, рецепты изготовления взрывчатых устройств, демонстрация свастики.</w:t>
      </w:r>
    </w:p>
    <w:p w:rsidR="00A84EC1" w:rsidRPr="00A84EC1" w:rsidRDefault="00A84EC1" w:rsidP="00A84EC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A84EC1">
        <w:rPr>
          <w:rFonts w:ascii="Times New Roman" w:eastAsia="Times New Roman" w:hAnsi="Times New Roman" w:cs="Times New Roman"/>
          <w:color w:val="333333"/>
          <w:sz w:val="27"/>
          <w:szCs w:val="27"/>
          <w:lang w:eastAsia="ru-RU"/>
        </w:rPr>
        <w:t>Законодательством также предусмотрен внесудебный порядок ограничения доступа к ресурсу, содержащему противоправную информацию.</w:t>
      </w:r>
    </w:p>
    <w:p w:rsidR="00A84EC1" w:rsidRPr="00A84EC1" w:rsidRDefault="00A84EC1" w:rsidP="00A84EC1">
      <w:pPr>
        <w:shd w:val="clear" w:color="auto" w:fill="FFFFFF"/>
        <w:spacing w:after="0" w:line="240" w:lineRule="auto"/>
        <w:ind w:firstLine="709"/>
        <w:contextualSpacing/>
        <w:jc w:val="both"/>
        <w:rPr>
          <w:rFonts w:ascii="Times New Roman" w:eastAsia="Times New Roman" w:hAnsi="Times New Roman" w:cs="Times New Roman"/>
          <w:color w:val="333333"/>
          <w:sz w:val="24"/>
          <w:szCs w:val="24"/>
          <w:lang w:eastAsia="ru-RU"/>
        </w:rPr>
      </w:pPr>
      <w:proofErr w:type="gramStart"/>
      <w:r w:rsidRPr="00A84EC1">
        <w:rPr>
          <w:rFonts w:ascii="Times New Roman" w:eastAsia="Times New Roman" w:hAnsi="Times New Roman" w:cs="Times New Roman"/>
          <w:color w:val="333333"/>
          <w:sz w:val="27"/>
          <w:szCs w:val="27"/>
          <w:lang w:eastAsia="ru-RU"/>
        </w:rPr>
        <w:t>Так, внесудебный механизм пресечения доступа применим к информации, содержащей: призывы к массовым беспорядкам; призывы к осуществлению экстремистской деятельности; призывы к участию в массовых (публичных) мероприятиях, проводимых с нарушением установленного порядка; ложные сообщения об актах терроризма и иной недостоверной общественно значимой информации, распространяемой под видом достоверных сообщений; обоснование или оправдание осуществления экстремистской и террористической деятельности;</w:t>
      </w:r>
      <w:proofErr w:type="gramEnd"/>
      <w:r w:rsidRPr="00A84EC1">
        <w:rPr>
          <w:rFonts w:ascii="Times New Roman" w:eastAsia="Times New Roman" w:hAnsi="Times New Roman" w:cs="Times New Roman"/>
          <w:color w:val="333333"/>
          <w:sz w:val="27"/>
          <w:szCs w:val="27"/>
          <w:lang w:eastAsia="ru-RU"/>
        </w:rPr>
        <w:t xml:space="preserve"> информационные материалы иностранной или международной неправительственной организации, деятельность которой на территории Российской Федерации </w:t>
      </w:r>
      <w:proofErr w:type="gramStart"/>
      <w:r w:rsidRPr="00A84EC1">
        <w:rPr>
          <w:rFonts w:ascii="Times New Roman" w:eastAsia="Times New Roman" w:hAnsi="Times New Roman" w:cs="Times New Roman"/>
          <w:color w:val="333333"/>
          <w:sz w:val="27"/>
          <w:szCs w:val="27"/>
          <w:lang w:eastAsia="ru-RU"/>
        </w:rPr>
        <w:t>признана нежелательной/запрещена</w:t>
      </w:r>
      <w:proofErr w:type="gramEnd"/>
      <w:r w:rsidRPr="00A84EC1">
        <w:rPr>
          <w:rFonts w:ascii="Times New Roman" w:eastAsia="Times New Roman" w:hAnsi="Times New Roman" w:cs="Times New Roman"/>
          <w:color w:val="333333"/>
          <w:sz w:val="27"/>
          <w:szCs w:val="27"/>
          <w:lang w:eastAsia="ru-RU"/>
        </w:rPr>
        <w:t>.</w:t>
      </w:r>
    </w:p>
    <w:p w:rsidR="00A84EC1" w:rsidRPr="00A84EC1" w:rsidRDefault="00A84EC1" w:rsidP="00A84EC1">
      <w:pPr>
        <w:shd w:val="clear" w:color="auto" w:fill="FFFFFF"/>
        <w:spacing w:line="540" w:lineRule="atLeast"/>
        <w:rPr>
          <w:rFonts w:ascii="Arial" w:eastAsia="Times New Roman" w:hAnsi="Arial" w:cs="Arial"/>
          <w:b/>
          <w:bCs/>
          <w:color w:val="333333"/>
          <w:sz w:val="28"/>
          <w:szCs w:val="28"/>
          <w:lang w:eastAsia="ru-RU"/>
        </w:rPr>
      </w:pPr>
      <w:r w:rsidRPr="00A84EC1">
        <w:rPr>
          <w:rFonts w:ascii="Arial" w:eastAsia="Times New Roman" w:hAnsi="Arial" w:cs="Arial"/>
          <w:b/>
          <w:bCs/>
          <w:color w:val="333333"/>
          <w:sz w:val="28"/>
          <w:szCs w:val="28"/>
          <w:lang w:eastAsia="ru-RU"/>
        </w:rPr>
        <w:t>Значение судимости при трудоустройстве</w:t>
      </w:r>
    </w:p>
    <w:p w:rsidR="00A84EC1" w:rsidRPr="00A84EC1" w:rsidRDefault="00A84EC1" w:rsidP="00A84EC1">
      <w:pPr>
        <w:shd w:val="clear" w:color="auto" w:fill="FFFFFF"/>
        <w:spacing w:after="120" w:line="240" w:lineRule="auto"/>
        <w:ind w:firstLine="709"/>
        <w:rPr>
          <w:rFonts w:ascii="Roboto" w:eastAsia="Times New Roman" w:hAnsi="Roboto" w:cs="Times New Roman"/>
          <w:color w:val="333333"/>
          <w:sz w:val="27"/>
          <w:szCs w:val="27"/>
          <w:lang w:eastAsia="ru-RU"/>
        </w:rPr>
      </w:pPr>
      <w:r w:rsidRPr="00A84EC1">
        <w:rPr>
          <w:rFonts w:ascii="Roboto" w:eastAsia="Times New Roman" w:hAnsi="Roboto" w:cs="Times New Roman"/>
          <w:color w:val="000000"/>
          <w:sz w:val="28"/>
          <w:szCs w:val="28"/>
          <w:lang w:eastAsia="ru-RU"/>
        </w:rPr>
        <w:t> </w:t>
      </w:r>
      <w:proofErr w:type="gramStart"/>
      <w:r w:rsidRPr="00A84EC1">
        <w:rPr>
          <w:rFonts w:ascii="Times New Roman" w:eastAsia="Times New Roman" w:hAnsi="Times New Roman" w:cs="Times New Roman"/>
          <w:color w:val="333333"/>
          <w:sz w:val="27"/>
          <w:szCs w:val="27"/>
          <w:lang w:eastAsia="ru-RU"/>
        </w:rPr>
        <w:t>В соответствии со статьей 65 Трудового кодекса Российской Федерации (далее – ТК РФ) если закон содержит запрет для судимых на работу в определенной отрасли или должности, то при поступлении на работу гражданин предъявляет работодателю справку о наличии (отсутствии) судимости и факта уголовного преследования.</w:t>
      </w:r>
      <w:proofErr w:type="gramEnd"/>
    </w:p>
    <w:p w:rsidR="00A84EC1" w:rsidRPr="00A84EC1" w:rsidRDefault="00A84EC1" w:rsidP="00A84EC1">
      <w:pPr>
        <w:shd w:val="clear" w:color="auto" w:fill="FFFFFF"/>
        <w:spacing w:after="0" w:line="240" w:lineRule="auto"/>
        <w:ind w:firstLine="709"/>
        <w:jc w:val="both"/>
        <w:rPr>
          <w:rFonts w:ascii="Roboto" w:eastAsia="Times New Roman" w:hAnsi="Roboto" w:cs="Times New Roman"/>
          <w:color w:val="333333"/>
          <w:sz w:val="27"/>
          <w:szCs w:val="27"/>
          <w:lang w:eastAsia="ru-RU"/>
        </w:rPr>
      </w:pPr>
      <w:r w:rsidRPr="00A84EC1">
        <w:rPr>
          <w:rFonts w:ascii="Times New Roman" w:eastAsia="Times New Roman" w:hAnsi="Times New Roman" w:cs="Times New Roman"/>
          <w:color w:val="333333"/>
          <w:sz w:val="27"/>
          <w:szCs w:val="27"/>
          <w:lang w:eastAsia="ru-RU"/>
        </w:rPr>
        <w:t>Лица, имеющие или имевшие судимость, не имеют права заниматься:</w:t>
      </w:r>
    </w:p>
    <w:p w:rsidR="00A84EC1" w:rsidRPr="00A84EC1" w:rsidRDefault="00A84EC1" w:rsidP="00A84EC1">
      <w:pPr>
        <w:shd w:val="clear" w:color="auto" w:fill="FFFFFF"/>
        <w:spacing w:after="0" w:line="240" w:lineRule="auto"/>
        <w:ind w:firstLine="709"/>
        <w:jc w:val="both"/>
        <w:rPr>
          <w:rFonts w:ascii="Roboto" w:eastAsia="Times New Roman" w:hAnsi="Roboto" w:cs="Times New Roman"/>
          <w:color w:val="333333"/>
          <w:sz w:val="27"/>
          <w:szCs w:val="27"/>
          <w:lang w:eastAsia="ru-RU"/>
        </w:rPr>
      </w:pPr>
      <w:r w:rsidRPr="00A84EC1">
        <w:rPr>
          <w:rFonts w:ascii="Times New Roman" w:eastAsia="Times New Roman" w:hAnsi="Times New Roman" w:cs="Times New Roman"/>
          <w:color w:val="333333"/>
          <w:sz w:val="27"/>
          <w:szCs w:val="27"/>
          <w:lang w:eastAsia="ru-RU"/>
        </w:rPr>
        <w:t>- педагогической деятельностью (статья 331 ТК РФ);</w:t>
      </w:r>
    </w:p>
    <w:p w:rsidR="00A84EC1" w:rsidRPr="00A84EC1" w:rsidRDefault="00A84EC1" w:rsidP="00A84EC1">
      <w:pPr>
        <w:shd w:val="clear" w:color="auto" w:fill="FFFFFF"/>
        <w:spacing w:after="0" w:line="240" w:lineRule="auto"/>
        <w:ind w:firstLine="709"/>
        <w:jc w:val="both"/>
        <w:rPr>
          <w:rFonts w:ascii="Roboto" w:eastAsia="Times New Roman" w:hAnsi="Roboto" w:cs="Times New Roman"/>
          <w:color w:val="333333"/>
          <w:sz w:val="27"/>
          <w:szCs w:val="27"/>
          <w:lang w:eastAsia="ru-RU"/>
        </w:rPr>
      </w:pPr>
      <w:r w:rsidRPr="00A84EC1">
        <w:rPr>
          <w:rFonts w:ascii="Times New Roman" w:eastAsia="Times New Roman" w:hAnsi="Times New Roman" w:cs="Times New Roman"/>
          <w:color w:val="333333"/>
          <w:sz w:val="27"/>
          <w:szCs w:val="27"/>
          <w:lang w:eastAsia="ru-RU"/>
        </w:rPr>
        <w:t>-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детско-юношеского спорта, культуры и искусства несовершеннолетних (статья 351.1 ТК РФ).</w:t>
      </w:r>
    </w:p>
    <w:p w:rsidR="00A84EC1" w:rsidRPr="00A84EC1" w:rsidRDefault="00A84EC1" w:rsidP="00A84EC1">
      <w:pPr>
        <w:shd w:val="clear" w:color="auto" w:fill="FFFFFF"/>
        <w:spacing w:after="0" w:line="240" w:lineRule="auto"/>
        <w:ind w:firstLine="709"/>
        <w:jc w:val="both"/>
        <w:rPr>
          <w:rFonts w:ascii="Roboto" w:eastAsia="Times New Roman" w:hAnsi="Roboto" w:cs="Times New Roman"/>
          <w:color w:val="333333"/>
          <w:sz w:val="27"/>
          <w:szCs w:val="27"/>
          <w:lang w:eastAsia="ru-RU"/>
        </w:rPr>
      </w:pPr>
      <w:r w:rsidRPr="00A84EC1">
        <w:rPr>
          <w:rFonts w:ascii="Times New Roman" w:eastAsia="Times New Roman" w:hAnsi="Times New Roman" w:cs="Times New Roman"/>
          <w:color w:val="333333"/>
          <w:sz w:val="27"/>
          <w:szCs w:val="27"/>
          <w:shd w:val="clear" w:color="auto" w:fill="FFFFFF"/>
          <w:lang w:eastAsia="ru-RU"/>
        </w:rPr>
        <w:t>Лица, имеющие непогашенную или неснятую судимость за совершение умышленного преступления, не вправе:</w:t>
      </w:r>
    </w:p>
    <w:p w:rsidR="00A84EC1" w:rsidRPr="00A84EC1" w:rsidRDefault="00A84EC1" w:rsidP="00A84EC1">
      <w:pPr>
        <w:shd w:val="clear" w:color="auto" w:fill="FFFFFF"/>
        <w:spacing w:after="0" w:line="240" w:lineRule="auto"/>
        <w:ind w:firstLine="709"/>
        <w:jc w:val="both"/>
        <w:rPr>
          <w:rFonts w:ascii="Roboto" w:eastAsia="Times New Roman" w:hAnsi="Roboto" w:cs="Times New Roman"/>
          <w:color w:val="333333"/>
          <w:sz w:val="27"/>
          <w:szCs w:val="27"/>
          <w:lang w:eastAsia="ru-RU"/>
        </w:rPr>
      </w:pPr>
      <w:r w:rsidRPr="00A84EC1">
        <w:rPr>
          <w:rFonts w:ascii="Times New Roman" w:eastAsia="Times New Roman" w:hAnsi="Times New Roman" w:cs="Times New Roman"/>
          <w:color w:val="333333"/>
          <w:sz w:val="27"/>
          <w:szCs w:val="27"/>
          <w:lang w:eastAsia="ru-RU"/>
        </w:rPr>
        <w:t>- выполнять работы, непосредственно связанные с транспортной безопасностью (статья 10 Федерального закона от 09.02.2007 № 16-ФЗ «О транспортной безопасности»);</w:t>
      </w:r>
    </w:p>
    <w:p w:rsidR="00A84EC1" w:rsidRPr="00A84EC1" w:rsidRDefault="00A84EC1" w:rsidP="00A84EC1">
      <w:pPr>
        <w:shd w:val="clear" w:color="auto" w:fill="FFFFFF"/>
        <w:spacing w:after="0" w:line="240" w:lineRule="auto"/>
        <w:ind w:firstLine="709"/>
        <w:jc w:val="both"/>
        <w:rPr>
          <w:rFonts w:ascii="Roboto" w:eastAsia="Times New Roman" w:hAnsi="Roboto" w:cs="Times New Roman"/>
          <w:color w:val="333333"/>
          <w:sz w:val="27"/>
          <w:szCs w:val="27"/>
          <w:lang w:eastAsia="ru-RU"/>
        </w:rPr>
      </w:pPr>
      <w:r w:rsidRPr="00A84EC1">
        <w:rPr>
          <w:rFonts w:ascii="Times New Roman" w:eastAsia="Times New Roman" w:hAnsi="Times New Roman" w:cs="Times New Roman"/>
          <w:color w:val="333333"/>
          <w:sz w:val="27"/>
          <w:szCs w:val="27"/>
          <w:lang w:eastAsia="ru-RU"/>
        </w:rPr>
        <w:t>- занимать должность специалиста авиационного персонала и службы авиационной безопасности (статья 52 Воздушного Кодекса Российской Федерации);</w:t>
      </w:r>
    </w:p>
    <w:p w:rsidR="00A84EC1" w:rsidRPr="00A84EC1" w:rsidRDefault="00A84EC1" w:rsidP="00A84EC1">
      <w:pPr>
        <w:shd w:val="clear" w:color="auto" w:fill="FFFFFF"/>
        <w:spacing w:after="0" w:line="240" w:lineRule="auto"/>
        <w:ind w:firstLine="709"/>
        <w:jc w:val="both"/>
        <w:rPr>
          <w:rFonts w:ascii="Roboto" w:eastAsia="Times New Roman" w:hAnsi="Roboto" w:cs="Times New Roman"/>
          <w:color w:val="333333"/>
          <w:sz w:val="27"/>
          <w:szCs w:val="27"/>
          <w:lang w:eastAsia="ru-RU"/>
        </w:rPr>
      </w:pPr>
      <w:r w:rsidRPr="00A84EC1">
        <w:rPr>
          <w:rFonts w:ascii="Times New Roman" w:eastAsia="Times New Roman" w:hAnsi="Times New Roman" w:cs="Times New Roman"/>
          <w:color w:val="333333"/>
          <w:sz w:val="27"/>
          <w:szCs w:val="27"/>
          <w:lang w:eastAsia="ru-RU"/>
        </w:rPr>
        <w:t>- быть гражданским служащим (статья 16 Федерального закона от 27.07.2004 № 79-ФЗ «О государственной гражданской службе Российской Федерации»);</w:t>
      </w:r>
    </w:p>
    <w:p w:rsidR="00A84EC1" w:rsidRPr="00A84EC1" w:rsidRDefault="00A84EC1" w:rsidP="00A84EC1">
      <w:pPr>
        <w:shd w:val="clear" w:color="auto" w:fill="FFFFFF"/>
        <w:spacing w:after="0" w:line="240" w:lineRule="auto"/>
        <w:ind w:firstLine="709"/>
        <w:jc w:val="both"/>
        <w:rPr>
          <w:rFonts w:ascii="Roboto" w:eastAsia="Times New Roman" w:hAnsi="Roboto" w:cs="Times New Roman"/>
          <w:color w:val="333333"/>
          <w:sz w:val="27"/>
          <w:szCs w:val="27"/>
          <w:lang w:eastAsia="ru-RU"/>
        </w:rPr>
      </w:pPr>
      <w:r w:rsidRPr="00A84EC1">
        <w:rPr>
          <w:rFonts w:ascii="Times New Roman" w:eastAsia="Times New Roman" w:hAnsi="Times New Roman" w:cs="Times New Roman"/>
          <w:color w:val="333333"/>
          <w:sz w:val="27"/>
          <w:szCs w:val="27"/>
          <w:lang w:eastAsia="ru-RU"/>
        </w:rPr>
        <w:lastRenderedPageBreak/>
        <w:t>- быть призванным на военную службу или проходить военную службу по контракту (статьи 23, 34 Федерального закона от 28.03.1998 № 53-ФЗ «О воинской обязанности и военной службе»).</w:t>
      </w:r>
    </w:p>
    <w:p w:rsidR="00A84EC1" w:rsidRPr="00A84EC1" w:rsidRDefault="00A84EC1" w:rsidP="00A84EC1">
      <w:pPr>
        <w:shd w:val="clear" w:color="auto" w:fill="FFFFFF"/>
        <w:spacing w:after="0" w:line="240" w:lineRule="auto"/>
        <w:ind w:firstLine="709"/>
        <w:jc w:val="both"/>
        <w:rPr>
          <w:rFonts w:ascii="Roboto" w:eastAsia="Times New Roman" w:hAnsi="Roboto" w:cs="Times New Roman"/>
          <w:color w:val="333333"/>
          <w:sz w:val="27"/>
          <w:szCs w:val="27"/>
          <w:lang w:eastAsia="ru-RU"/>
        </w:rPr>
      </w:pPr>
      <w:r w:rsidRPr="00A84EC1">
        <w:rPr>
          <w:rFonts w:ascii="Times New Roman" w:eastAsia="Times New Roman" w:hAnsi="Times New Roman" w:cs="Times New Roman"/>
          <w:color w:val="333333"/>
          <w:sz w:val="27"/>
          <w:szCs w:val="27"/>
          <w:lang w:eastAsia="ru-RU"/>
        </w:rPr>
        <w:t>Лица, имеющие неснятую или непогашенную судимость за преступления в сфере экономики или преступления против государственной власти, не могут:</w:t>
      </w:r>
    </w:p>
    <w:p w:rsidR="00A84EC1" w:rsidRPr="00A84EC1" w:rsidRDefault="00A84EC1" w:rsidP="00A84EC1">
      <w:pPr>
        <w:shd w:val="clear" w:color="auto" w:fill="FFFFFF"/>
        <w:spacing w:after="0" w:line="240" w:lineRule="auto"/>
        <w:ind w:firstLine="709"/>
        <w:jc w:val="both"/>
        <w:rPr>
          <w:rFonts w:ascii="Roboto" w:eastAsia="Times New Roman" w:hAnsi="Roboto" w:cs="Times New Roman"/>
          <w:color w:val="333333"/>
          <w:sz w:val="27"/>
          <w:szCs w:val="27"/>
          <w:lang w:eastAsia="ru-RU"/>
        </w:rPr>
      </w:pPr>
      <w:r w:rsidRPr="00A84EC1">
        <w:rPr>
          <w:rFonts w:ascii="Times New Roman" w:eastAsia="Times New Roman" w:hAnsi="Times New Roman" w:cs="Times New Roman"/>
          <w:color w:val="333333"/>
          <w:sz w:val="27"/>
          <w:szCs w:val="27"/>
          <w:lang w:eastAsia="ru-RU"/>
        </w:rPr>
        <w:t>- работать в организациях - профессиональных участниках рынка ценных бумаг (статья 10.1 Федерального закона от 22.04.1996 № 39-ФЗ «О рынке ценных бумаг»).</w:t>
      </w:r>
    </w:p>
    <w:p w:rsidR="00A84EC1" w:rsidRPr="00A84EC1" w:rsidRDefault="00A84EC1" w:rsidP="00A84EC1">
      <w:pPr>
        <w:shd w:val="clear" w:color="auto" w:fill="FFFFFF"/>
        <w:spacing w:after="0" w:line="240" w:lineRule="auto"/>
        <w:ind w:firstLine="709"/>
        <w:jc w:val="both"/>
        <w:rPr>
          <w:rFonts w:ascii="Roboto" w:eastAsia="Times New Roman" w:hAnsi="Roboto" w:cs="Times New Roman"/>
          <w:color w:val="333333"/>
          <w:sz w:val="27"/>
          <w:szCs w:val="27"/>
          <w:lang w:eastAsia="ru-RU"/>
        </w:rPr>
      </w:pPr>
      <w:r w:rsidRPr="00A84EC1">
        <w:rPr>
          <w:rFonts w:ascii="Times New Roman" w:eastAsia="Times New Roman" w:hAnsi="Times New Roman" w:cs="Times New Roman"/>
          <w:color w:val="333333"/>
          <w:sz w:val="27"/>
          <w:szCs w:val="27"/>
          <w:lang w:eastAsia="ru-RU"/>
        </w:rPr>
        <w:t>Лица, имеющие судимость (в том числе снятую и погашенную), не могут быть трудоустроены:</w:t>
      </w:r>
    </w:p>
    <w:p w:rsidR="00A84EC1" w:rsidRPr="00A84EC1" w:rsidRDefault="00A84EC1" w:rsidP="00A84EC1">
      <w:pPr>
        <w:shd w:val="clear" w:color="auto" w:fill="FFFFFF"/>
        <w:spacing w:after="0" w:line="240" w:lineRule="auto"/>
        <w:ind w:firstLine="709"/>
        <w:jc w:val="both"/>
        <w:rPr>
          <w:rFonts w:ascii="Roboto" w:eastAsia="Times New Roman" w:hAnsi="Roboto" w:cs="Times New Roman"/>
          <w:color w:val="333333"/>
          <w:sz w:val="27"/>
          <w:szCs w:val="27"/>
          <w:lang w:eastAsia="ru-RU"/>
        </w:rPr>
      </w:pPr>
      <w:r w:rsidRPr="00A84EC1">
        <w:rPr>
          <w:rFonts w:ascii="Times New Roman" w:eastAsia="Times New Roman" w:hAnsi="Times New Roman" w:cs="Times New Roman"/>
          <w:color w:val="333333"/>
          <w:sz w:val="27"/>
          <w:szCs w:val="27"/>
          <w:lang w:eastAsia="ru-RU"/>
        </w:rPr>
        <w:t>- в прокуратуру (статья 40.1 Федерального закона от 17.01.1992 № 2202-1 «О прокуратуре Российской Федерации»);</w:t>
      </w:r>
    </w:p>
    <w:p w:rsidR="00A84EC1" w:rsidRPr="00A84EC1" w:rsidRDefault="00A84EC1" w:rsidP="00A84EC1">
      <w:pPr>
        <w:shd w:val="clear" w:color="auto" w:fill="FFFFFF"/>
        <w:spacing w:after="0" w:line="240" w:lineRule="auto"/>
        <w:ind w:firstLine="709"/>
        <w:jc w:val="both"/>
        <w:rPr>
          <w:rFonts w:ascii="Roboto" w:eastAsia="Times New Roman" w:hAnsi="Roboto" w:cs="Times New Roman"/>
          <w:color w:val="333333"/>
          <w:sz w:val="27"/>
          <w:szCs w:val="27"/>
          <w:lang w:eastAsia="ru-RU"/>
        </w:rPr>
      </w:pPr>
      <w:r w:rsidRPr="00A84EC1">
        <w:rPr>
          <w:rFonts w:ascii="Times New Roman" w:eastAsia="Times New Roman" w:hAnsi="Times New Roman" w:cs="Times New Roman"/>
          <w:color w:val="333333"/>
          <w:sz w:val="27"/>
          <w:szCs w:val="27"/>
          <w:lang w:eastAsia="ru-RU"/>
        </w:rPr>
        <w:t>- в органы ФСБ (статья 16 Федерального закона от 03.04.1995 № 40-ФЗ «О федеральной службе безопасности»).</w:t>
      </w:r>
    </w:p>
    <w:p w:rsidR="00A84EC1" w:rsidRPr="00A84EC1" w:rsidRDefault="00A84EC1" w:rsidP="00A84EC1">
      <w:pPr>
        <w:shd w:val="clear" w:color="auto" w:fill="FFFFFF"/>
        <w:spacing w:after="0" w:line="240" w:lineRule="auto"/>
        <w:ind w:firstLine="709"/>
        <w:jc w:val="both"/>
        <w:rPr>
          <w:rFonts w:ascii="Roboto" w:eastAsia="Times New Roman" w:hAnsi="Roboto" w:cs="Times New Roman"/>
          <w:color w:val="333333"/>
          <w:sz w:val="27"/>
          <w:szCs w:val="27"/>
          <w:lang w:eastAsia="ru-RU"/>
        </w:rPr>
      </w:pPr>
      <w:r w:rsidRPr="00A84EC1">
        <w:rPr>
          <w:rFonts w:ascii="Times New Roman" w:eastAsia="Times New Roman" w:hAnsi="Times New Roman" w:cs="Times New Roman"/>
          <w:color w:val="333333"/>
          <w:sz w:val="27"/>
          <w:szCs w:val="27"/>
          <w:shd w:val="clear" w:color="auto" w:fill="FFFFFF"/>
          <w:lang w:eastAsia="ru-RU"/>
        </w:rPr>
        <w:t xml:space="preserve">Только прямой запрет, установленный законом, является препятствием для трудоустройства ранее </w:t>
      </w:r>
      <w:proofErr w:type="gramStart"/>
      <w:r w:rsidRPr="00A84EC1">
        <w:rPr>
          <w:rFonts w:ascii="Times New Roman" w:eastAsia="Times New Roman" w:hAnsi="Times New Roman" w:cs="Times New Roman"/>
          <w:color w:val="333333"/>
          <w:sz w:val="27"/>
          <w:szCs w:val="27"/>
          <w:shd w:val="clear" w:color="auto" w:fill="FFFFFF"/>
          <w:lang w:eastAsia="ru-RU"/>
        </w:rPr>
        <w:t>судимых</w:t>
      </w:r>
      <w:proofErr w:type="gramEnd"/>
      <w:r w:rsidRPr="00A84EC1">
        <w:rPr>
          <w:rFonts w:ascii="Times New Roman" w:eastAsia="Times New Roman" w:hAnsi="Times New Roman" w:cs="Times New Roman"/>
          <w:color w:val="333333"/>
          <w:sz w:val="27"/>
          <w:szCs w:val="27"/>
          <w:shd w:val="clear" w:color="auto" w:fill="FFFFFF"/>
          <w:lang w:eastAsia="ru-RU"/>
        </w:rPr>
        <w:t xml:space="preserve"> на конкретную работу. В иных случаях отказ в трудоустройстве из-за судимости является незаконным.</w:t>
      </w:r>
    </w:p>
    <w:p w:rsidR="00A84EC1" w:rsidRPr="00A84EC1" w:rsidRDefault="00A84EC1" w:rsidP="00A84EC1">
      <w:pPr>
        <w:shd w:val="clear" w:color="auto" w:fill="FFFFFF"/>
        <w:spacing w:after="0" w:line="240" w:lineRule="auto"/>
        <w:ind w:firstLine="709"/>
        <w:jc w:val="both"/>
        <w:rPr>
          <w:rFonts w:ascii="Roboto" w:eastAsia="Times New Roman" w:hAnsi="Roboto" w:cs="Times New Roman"/>
          <w:color w:val="333333"/>
          <w:sz w:val="27"/>
          <w:szCs w:val="27"/>
          <w:lang w:eastAsia="ru-RU"/>
        </w:rPr>
      </w:pPr>
      <w:r w:rsidRPr="00A84EC1">
        <w:rPr>
          <w:rFonts w:ascii="Roboto" w:eastAsia="Times New Roman" w:hAnsi="Roboto" w:cs="Times New Roman"/>
          <w:color w:val="333333"/>
          <w:sz w:val="27"/>
          <w:szCs w:val="27"/>
          <w:lang w:eastAsia="ru-RU"/>
        </w:rPr>
        <w:t> </w:t>
      </w:r>
    </w:p>
    <w:p w:rsidR="00A84EC1" w:rsidRPr="00A84EC1" w:rsidRDefault="00A84EC1" w:rsidP="00A84EC1">
      <w:pPr>
        <w:spacing w:after="0"/>
        <w:jc w:val="both"/>
        <w:rPr>
          <w:rFonts w:ascii="Times New Roman" w:eastAsia="Calibri" w:hAnsi="Times New Roman" w:cs="Times New Roman"/>
          <w:sz w:val="27"/>
          <w:szCs w:val="27"/>
        </w:rPr>
      </w:pPr>
      <w:r w:rsidRPr="00A84EC1">
        <w:rPr>
          <w:rFonts w:ascii="Times New Roman" w:eastAsia="Calibri" w:hAnsi="Times New Roman" w:cs="Times New Roman"/>
          <w:sz w:val="27"/>
          <w:szCs w:val="27"/>
        </w:rPr>
        <w:t xml:space="preserve">Помощник прокурора </w:t>
      </w:r>
    </w:p>
    <w:p w:rsidR="00A84EC1" w:rsidRPr="00A84EC1" w:rsidRDefault="00A84EC1" w:rsidP="00A84EC1">
      <w:pPr>
        <w:spacing w:after="0"/>
        <w:contextualSpacing/>
        <w:jc w:val="both"/>
        <w:rPr>
          <w:rFonts w:ascii="Times New Roman" w:eastAsia="Calibri" w:hAnsi="Times New Roman" w:cs="Times New Roman"/>
          <w:sz w:val="27"/>
          <w:szCs w:val="27"/>
        </w:rPr>
      </w:pPr>
      <w:r w:rsidRPr="00A84EC1">
        <w:rPr>
          <w:rFonts w:ascii="Times New Roman" w:eastAsia="Calibri" w:hAnsi="Times New Roman" w:cs="Times New Roman"/>
          <w:sz w:val="27"/>
          <w:szCs w:val="27"/>
        </w:rPr>
        <w:t>юрист 1 класса                                                                                      О.А. Огнева</w:t>
      </w:r>
    </w:p>
    <w:p w:rsidR="00A84EC1" w:rsidRPr="00A84EC1" w:rsidRDefault="00A84EC1" w:rsidP="00A84EC1">
      <w:pPr>
        <w:spacing w:after="0"/>
        <w:rPr>
          <w:rFonts w:ascii="Calibri" w:eastAsia="Calibri" w:hAnsi="Calibri" w:cs="Times New Roman"/>
          <w:sz w:val="28"/>
          <w:szCs w:val="28"/>
        </w:rPr>
      </w:pPr>
    </w:p>
    <w:p w:rsidR="00A84EC1" w:rsidRPr="00A84EC1" w:rsidRDefault="00A84EC1" w:rsidP="00A84EC1">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r w:rsidRPr="00A84EC1">
        <w:rPr>
          <w:rFonts w:ascii="Times New Roman" w:eastAsia="Times New Roman" w:hAnsi="Times New Roman" w:cs="Times New Roman"/>
          <w:b/>
          <w:bCs/>
          <w:color w:val="333333"/>
          <w:sz w:val="28"/>
          <w:szCs w:val="28"/>
          <w:lang w:eastAsia="ru-RU"/>
        </w:rPr>
        <w:t xml:space="preserve">Об изменениях федерального законодательства </w:t>
      </w:r>
    </w:p>
    <w:p w:rsidR="00A84EC1" w:rsidRPr="00A84EC1" w:rsidRDefault="00A84EC1" w:rsidP="00A84EC1">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r w:rsidRPr="00A84EC1">
        <w:rPr>
          <w:rFonts w:ascii="Times New Roman" w:eastAsia="Times New Roman" w:hAnsi="Times New Roman" w:cs="Times New Roman"/>
          <w:b/>
          <w:bCs/>
          <w:color w:val="333333"/>
          <w:sz w:val="28"/>
          <w:szCs w:val="28"/>
          <w:lang w:eastAsia="ru-RU"/>
        </w:rPr>
        <w:t>в сфере противодействия коррупции</w:t>
      </w:r>
    </w:p>
    <w:p w:rsidR="00A84EC1" w:rsidRPr="00A84EC1" w:rsidRDefault="00A84EC1" w:rsidP="00A84EC1">
      <w:pPr>
        <w:shd w:val="clear" w:color="auto" w:fill="FFFFFF"/>
        <w:spacing w:after="120" w:line="240" w:lineRule="auto"/>
        <w:rPr>
          <w:rFonts w:ascii="Roboto" w:eastAsia="Times New Roman" w:hAnsi="Roboto" w:cs="Times New Roman"/>
          <w:color w:val="000000"/>
          <w:sz w:val="24"/>
          <w:szCs w:val="24"/>
          <w:lang w:eastAsia="ru-RU"/>
        </w:rPr>
      </w:pPr>
      <w:r w:rsidRPr="00A84EC1">
        <w:rPr>
          <w:rFonts w:ascii="Roboto" w:eastAsia="Times New Roman" w:hAnsi="Roboto" w:cs="Times New Roman"/>
          <w:color w:val="000000"/>
          <w:sz w:val="24"/>
          <w:szCs w:val="24"/>
          <w:lang w:eastAsia="ru-RU"/>
        </w:rPr>
        <w:t> </w:t>
      </w:r>
    </w:p>
    <w:p w:rsidR="00A84EC1" w:rsidRPr="00A84EC1" w:rsidRDefault="00A84EC1" w:rsidP="00A84EC1">
      <w:pPr>
        <w:shd w:val="clear" w:color="auto" w:fill="FFFFFF"/>
        <w:spacing w:after="0" w:line="240" w:lineRule="auto"/>
        <w:ind w:firstLine="709"/>
        <w:jc w:val="both"/>
        <w:rPr>
          <w:rFonts w:ascii="Roboto" w:eastAsia="Times New Roman" w:hAnsi="Roboto" w:cs="Times New Roman"/>
          <w:color w:val="333333"/>
          <w:sz w:val="24"/>
          <w:szCs w:val="24"/>
          <w:lang w:eastAsia="ru-RU"/>
        </w:rPr>
      </w:pPr>
      <w:r w:rsidRPr="00A84EC1">
        <w:rPr>
          <w:rFonts w:ascii="Times New Roman" w:eastAsia="Times New Roman" w:hAnsi="Times New Roman" w:cs="Times New Roman"/>
          <w:color w:val="333333"/>
          <w:sz w:val="24"/>
          <w:szCs w:val="24"/>
          <w:lang w:eastAsia="ru-RU"/>
        </w:rPr>
        <w:t>10.07.2023 вступил в силу Федеральный закон от 10.07.2023 № 286-ФЗ «О внесении изменений в отдельные законодательные акты Российской Федерации», разработанный во исполнение подп. «в» п. 1 Национального плана противодействия коррупции на 2018 - 2020 годы, утвержденного Указом Президента Российской Федерации от 29.06.2018 № 378.</w:t>
      </w:r>
    </w:p>
    <w:p w:rsidR="00A84EC1" w:rsidRPr="00A84EC1" w:rsidRDefault="00A84EC1" w:rsidP="00A84EC1">
      <w:pPr>
        <w:shd w:val="clear" w:color="auto" w:fill="FFFFFF"/>
        <w:spacing w:after="0" w:line="240" w:lineRule="auto"/>
        <w:ind w:firstLine="709"/>
        <w:jc w:val="both"/>
        <w:rPr>
          <w:rFonts w:ascii="Roboto" w:eastAsia="Times New Roman" w:hAnsi="Roboto" w:cs="Times New Roman"/>
          <w:color w:val="333333"/>
          <w:sz w:val="24"/>
          <w:szCs w:val="24"/>
          <w:lang w:eastAsia="ru-RU"/>
        </w:rPr>
      </w:pPr>
      <w:proofErr w:type="gramStart"/>
      <w:r w:rsidRPr="00A84EC1">
        <w:rPr>
          <w:rFonts w:ascii="Times New Roman" w:eastAsia="Times New Roman" w:hAnsi="Times New Roman" w:cs="Times New Roman"/>
          <w:color w:val="333333"/>
          <w:sz w:val="24"/>
          <w:szCs w:val="24"/>
          <w:lang w:eastAsia="ru-RU"/>
        </w:rPr>
        <w:t>Согласно данному закону статья 13</w:t>
      </w:r>
      <w:r w:rsidRPr="00A84EC1">
        <w:rPr>
          <w:rFonts w:ascii="Roboto" w:eastAsia="Times New Roman" w:hAnsi="Roboto" w:cs="Times New Roman"/>
          <w:color w:val="333333"/>
          <w:sz w:val="24"/>
          <w:szCs w:val="24"/>
          <w:lang w:eastAsia="ru-RU"/>
        </w:rPr>
        <w:t> </w:t>
      </w:r>
      <w:r w:rsidRPr="00A84EC1">
        <w:rPr>
          <w:rFonts w:ascii="Times New Roman" w:eastAsia="Times New Roman" w:hAnsi="Times New Roman" w:cs="Times New Roman"/>
          <w:color w:val="333333"/>
          <w:sz w:val="24"/>
          <w:szCs w:val="24"/>
          <w:lang w:eastAsia="ru-RU"/>
        </w:rPr>
        <w:t>Федерального закона от 25.12.2008 № 273-ФЗ «О противодействии коррупции» дополнена новыми положениями, предусматривающими, что лицо, в отношении которого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w:t>
      </w:r>
      <w:proofErr w:type="gramEnd"/>
      <w:r w:rsidRPr="00A84EC1">
        <w:rPr>
          <w:rFonts w:ascii="Times New Roman" w:eastAsia="Times New Roman" w:hAnsi="Times New Roman" w:cs="Times New Roman"/>
          <w:color w:val="333333"/>
          <w:sz w:val="24"/>
          <w:szCs w:val="24"/>
          <w:lang w:eastAsia="ru-RU"/>
        </w:rPr>
        <w:t xml:space="preserve"> неисполнение таких обязанностей признается следствием не зависящих от него обстоятельств.</w:t>
      </w:r>
    </w:p>
    <w:p w:rsidR="00A84EC1" w:rsidRPr="00A84EC1" w:rsidRDefault="00A84EC1" w:rsidP="00A84EC1">
      <w:pPr>
        <w:shd w:val="clear" w:color="auto" w:fill="FFFFFF"/>
        <w:spacing w:after="0" w:line="240" w:lineRule="auto"/>
        <w:ind w:firstLine="709"/>
        <w:jc w:val="both"/>
        <w:rPr>
          <w:rFonts w:ascii="Roboto" w:eastAsia="Times New Roman" w:hAnsi="Roboto" w:cs="Times New Roman"/>
          <w:color w:val="333333"/>
          <w:sz w:val="24"/>
          <w:szCs w:val="24"/>
          <w:lang w:eastAsia="ru-RU"/>
        </w:rPr>
      </w:pPr>
      <w:proofErr w:type="gramStart"/>
      <w:r w:rsidRPr="00A84EC1">
        <w:rPr>
          <w:rFonts w:ascii="Times New Roman" w:eastAsia="Times New Roman" w:hAnsi="Times New Roman" w:cs="Times New Roman"/>
          <w:color w:val="333333"/>
          <w:sz w:val="24"/>
          <w:szCs w:val="24"/>
          <w:lang w:eastAsia="ru-RU"/>
        </w:rPr>
        <w:t>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w:t>
      </w:r>
      <w:proofErr w:type="gramEnd"/>
      <w:r w:rsidRPr="00A84EC1">
        <w:rPr>
          <w:rFonts w:ascii="Times New Roman" w:eastAsia="Times New Roman" w:hAnsi="Times New Roman" w:cs="Times New Roman"/>
          <w:color w:val="333333"/>
          <w:sz w:val="24"/>
          <w:szCs w:val="24"/>
          <w:lang w:eastAsia="ru-RU"/>
        </w:rPr>
        <w:t xml:space="preserve">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A84EC1" w:rsidRPr="00A84EC1" w:rsidRDefault="00A84EC1" w:rsidP="00A84EC1">
      <w:pPr>
        <w:shd w:val="clear" w:color="auto" w:fill="FFFFFF"/>
        <w:spacing w:after="0" w:line="240" w:lineRule="auto"/>
        <w:ind w:firstLine="709"/>
        <w:jc w:val="both"/>
        <w:rPr>
          <w:rFonts w:ascii="Roboto" w:eastAsia="Times New Roman" w:hAnsi="Roboto" w:cs="Times New Roman"/>
          <w:color w:val="333333"/>
          <w:sz w:val="24"/>
          <w:szCs w:val="24"/>
          <w:lang w:eastAsia="ru-RU"/>
        </w:rPr>
      </w:pPr>
      <w:proofErr w:type="gramStart"/>
      <w:r w:rsidRPr="00A84EC1">
        <w:rPr>
          <w:rFonts w:ascii="Times New Roman" w:eastAsia="Times New Roman" w:hAnsi="Times New Roman" w:cs="Times New Roman"/>
          <w:color w:val="333333"/>
          <w:sz w:val="24"/>
          <w:szCs w:val="24"/>
          <w:lang w:eastAsia="ru-RU"/>
        </w:rPr>
        <w:t xml:space="preserve">Физическое лицо, в течение трех рабочих дней со дня, когда ему стало известно о возникновении не зависящих от него обстоятельств, препятствующих соблюдению </w:t>
      </w:r>
      <w:r w:rsidRPr="00A84EC1">
        <w:rPr>
          <w:rFonts w:ascii="Times New Roman" w:eastAsia="Times New Roman" w:hAnsi="Times New Roman" w:cs="Times New Roman"/>
          <w:color w:val="333333"/>
          <w:sz w:val="24"/>
          <w:szCs w:val="24"/>
          <w:lang w:eastAsia="ru-RU"/>
        </w:rPr>
        <w:lastRenderedPageBreak/>
        <w:t>ограничений и запретов, требований о предотвращении или об урегулировании конфликта интересов, а также иных обязанностей, установленных антикоррупционным законодательством, обязано подать в соответствующую комиссию уведомление об этом в форме документа на бумажном носителе или в форме электронного документа с</w:t>
      </w:r>
      <w:proofErr w:type="gramEnd"/>
      <w:r w:rsidRPr="00A84EC1">
        <w:rPr>
          <w:rFonts w:ascii="Times New Roman" w:eastAsia="Times New Roman" w:hAnsi="Times New Roman" w:cs="Times New Roman"/>
          <w:color w:val="333333"/>
          <w:sz w:val="24"/>
          <w:szCs w:val="24"/>
          <w:lang w:eastAsia="ru-RU"/>
        </w:rPr>
        <w:t xml:space="preserve"> приложением документов, иных материалов и (или) информации (при наличии), подтверждающих факт наступления не зависящих от него обстоятельств. В случае</w:t>
      </w:r>
      <w:proofErr w:type="gramStart"/>
      <w:r w:rsidRPr="00A84EC1">
        <w:rPr>
          <w:rFonts w:ascii="Times New Roman" w:eastAsia="Times New Roman" w:hAnsi="Times New Roman" w:cs="Times New Roman"/>
          <w:color w:val="333333"/>
          <w:sz w:val="24"/>
          <w:szCs w:val="24"/>
          <w:lang w:eastAsia="ru-RU"/>
        </w:rPr>
        <w:t>,</w:t>
      </w:r>
      <w:proofErr w:type="gramEnd"/>
      <w:r w:rsidRPr="00A84EC1">
        <w:rPr>
          <w:rFonts w:ascii="Times New Roman" w:eastAsia="Times New Roman" w:hAnsi="Times New Roman" w:cs="Times New Roman"/>
          <w:color w:val="333333"/>
          <w:sz w:val="24"/>
          <w:szCs w:val="24"/>
          <w:lang w:eastAsia="ru-RU"/>
        </w:rPr>
        <w:t xml:space="preserve">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A84EC1" w:rsidRPr="00A84EC1" w:rsidRDefault="00A84EC1" w:rsidP="00A84EC1">
      <w:pPr>
        <w:shd w:val="clear" w:color="auto" w:fill="FFFFFF"/>
        <w:spacing w:after="0" w:line="240" w:lineRule="auto"/>
        <w:ind w:firstLine="709"/>
        <w:jc w:val="both"/>
        <w:rPr>
          <w:rFonts w:ascii="Roboto" w:eastAsia="Times New Roman" w:hAnsi="Roboto" w:cs="Times New Roman"/>
          <w:color w:val="333333"/>
          <w:sz w:val="24"/>
          <w:szCs w:val="24"/>
          <w:lang w:eastAsia="ru-RU"/>
        </w:rPr>
      </w:pPr>
      <w:r w:rsidRPr="00A84EC1">
        <w:rPr>
          <w:rFonts w:ascii="Times New Roman" w:eastAsia="Times New Roman" w:hAnsi="Times New Roman" w:cs="Times New Roman"/>
          <w:color w:val="333333"/>
          <w:sz w:val="24"/>
          <w:szCs w:val="24"/>
          <w:lang w:eastAsia="ru-RU"/>
        </w:rPr>
        <w:t>Установлено, что соблюдение антикоррупционных требований и исполнение соответствующих обязанностей должно быть обеспечено физическим лицом не позднее чем через месяц со дня прекращения действия не зависящих от него обстоятельств, препятствующих соблюдению таких антикоррупционных требований.</w:t>
      </w:r>
    </w:p>
    <w:p w:rsidR="00A84EC1" w:rsidRPr="00A84EC1" w:rsidRDefault="00A84EC1" w:rsidP="00A84EC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A84EC1">
        <w:rPr>
          <w:rFonts w:ascii="Times New Roman" w:eastAsia="Times New Roman" w:hAnsi="Times New Roman" w:cs="Times New Roman"/>
          <w:color w:val="333333"/>
          <w:sz w:val="24"/>
          <w:szCs w:val="24"/>
          <w:lang w:eastAsia="ru-RU"/>
        </w:rPr>
        <w:t>Изменения внесены также в федеральные законы о прокуратуре Российской Федерации, о воинской обязанности и военной службе, о Банке России, о государственной гражданской службе Российской Федерации, о муниципальной службе в Российской Федерации и др.</w:t>
      </w:r>
    </w:p>
    <w:p w:rsidR="00A84EC1" w:rsidRPr="00A84EC1" w:rsidRDefault="00A84EC1" w:rsidP="00A84EC1">
      <w:pPr>
        <w:shd w:val="clear" w:color="auto" w:fill="FFFFFF"/>
        <w:spacing w:after="0" w:line="240" w:lineRule="auto"/>
        <w:jc w:val="both"/>
        <w:rPr>
          <w:rFonts w:ascii="Roboto" w:eastAsia="Times New Roman" w:hAnsi="Roboto" w:cs="Times New Roman"/>
          <w:color w:val="333333"/>
          <w:sz w:val="24"/>
          <w:szCs w:val="24"/>
          <w:lang w:eastAsia="ru-RU"/>
        </w:rPr>
      </w:pPr>
    </w:p>
    <w:p w:rsidR="00A84EC1" w:rsidRPr="00A84EC1" w:rsidRDefault="00A84EC1" w:rsidP="00A84EC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84EC1">
        <w:rPr>
          <w:rFonts w:ascii="Times New Roman" w:eastAsia="Times New Roman" w:hAnsi="Times New Roman" w:cs="Times New Roman"/>
          <w:color w:val="333333"/>
          <w:sz w:val="24"/>
          <w:szCs w:val="24"/>
          <w:lang w:eastAsia="ru-RU"/>
        </w:rPr>
        <w:t xml:space="preserve">Помощник прокурора </w:t>
      </w:r>
      <w:proofErr w:type="spellStart"/>
      <w:r w:rsidRPr="00A84EC1">
        <w:rPr>
          <w:rFonts w:ascii="Times New Roman" w:eastAsia="Times New Roman" w:hAnsi="Times New Roman" w:cs="Times New Roman"/>
          <w:color w:val="333333"/>
          <w:sz w:val="24"/>
          <w:szCs w:val="24"/>
          <w:lang w:eastAsia="ru-RU"/>
        </w:rPr>
        <w:t>Кочковского</w:t>
      </w:r>
      <w:proofErr w:type="spellEnd"/>
      <w:r w:rsidRPr="00A84EC1">
        <w:rPr>
          <w:rFonts w:ascii="Times New Roman" w:eastAsia="Times New Roman" w:hAnsi="Times New Roman" w:cs="Times New Roman"/>
          <w:color w:val="333333"/>
          <w:sz w:val="24"/>
          <w:szCs w:val="24"/>
          <w:lang w:eastAsia="ru-RU"/>
        </w:rPr>
        <w:t xml:space="preserve"> района                                                  О.А. Огнева        </w:t>
      </w:r>
    </w:p>
    <w:p w:rsidR="00A84EC1" w:rsidRPr="00A84EC1" w:rsidRDefault="00A84EC1" w:rsidP="00A84EC1">
      <w:pPr>
        <w:shd w:val="clear" w:color="auto" w:fill="FFFFFF"/>
        <w:spacing w:after="150" w:line="315" w:lineRule="atLeast"/>
        <w:jc w:val="center"/>
        <w:rPr>
          <w:rFonts w:ascii="Times New Roman" w:eastAsia="Times New Roman" w:hAnsi="Times New Roman" w:cs="Times New Roman"/>
          <w:b/>
          <w:color w:val="3C3C3C"/>
          <w:sz w:val="28"/>
          <w:szCs w:val="28"/>
          <w:lang w:eastAsia="ru-RU"/>
        </w:rPr>
      </w:pPr>
      <w:r w:rsidRPr="00A84EC1">
        <w:rPr>
          <w:rFonts w:ascii="Times New Roman" w:eastAsia="Times New Roman" w:hAnsi="Times New Roman" w:cs="Times New Roman"/>
          <w:b/>
          <w:bCs/>
          <w:color w:val="3C3C3C"/>
          <w:sz w:val="28"/>
          <w:szCs w:val="28"/>
          <w:lang w:eastAsia="ru-RU"/>
        </w:rPr>
        <w:t>В Уголовный кодекс РФ внесены изменения, ужесточающие ответственность</w:t>
      </w:r>
      <w:r w:rsidRPr="00A84EC1">
        <w:rPr>
          <w:rFonts w:ascii="Times New Roman" w:eastAsia="Times New Roman" w:hAnsi="Times New Roman" w:cs="Times New Roman"/>
          <w:b/>
          <w:bCs/>
          <w:color w:val="3C3C3C"/>
          <w:sz w:val="28"/>
          <w:szCs w:val="28"/>
          <w:lang w:eastAsia="ru-RU"/>
        </w:rPr>
        <w:br/>
        <w:t>за государственную измену, диверсии, терроризм</w:t>
      </w:r>
    </w:p>
    <w:p w:rsidR="00A84EC1" w:rsidRPr="00A84EC1" w:rsidRDefault="00A84EC1" w:rsidP="00A84EC1">
      <w:pPr>
        <w:shd w:val="clear" w:color="auto" w:fill="FFFFFF"/>
        <w:spacing w:after="0" w:line="240" w:lineRule="auto"/>
        <w:ind w:firstLine="709"/>
        <w:jc w:val="both"/>
        <w:rPr>
          <w:rFonts w:ascii="Times New Roman" w:eastAsia="Times New Roman" w:hAnsi="Times New Roman" w:cs="Times New Roman"/>
          <w:sz w:val="26"/>
          <w:szCs w:val="26"/>
          <w:lang w:eastAsia="ru-RU"/>
        </w:rPr>
      </w:pPr>
      <w:hyperlink r:id="rId8" w:anchor="/document/406812077/entry/0" w:history="1">
        <w:r w:rsidRPr="00A84EC1">
          <w:rPr>
            <w:rFonts w:ascii="Times New Roman" w:eastAsia="Times New Roman" w:hAnsi="Times New Roman" w:cs="Times New Roman"/>
            <w:color w:val="0000FF"/>
            <w:sz w:val="26"/>
            <w:szCs w:val="26"/>
            <w:u w:val="single"/>
            <w:lang w:eastAsia="ru-RU"/>
          </w:rPr>
          <w:t>Федеральным законом  от 28.04. 2023 №  157-ФЗ</w:t>
        </w:r>
      </w:hyperlink>
      <w:r w:rsidRPr="00A84EC1">
        <w:rPr>
          <w:rFonts w:ascii="Times New Roman" w:eastAsia="Times New Roman" w:hAnsi="Times New Roman" w:cs="Times New Roman"/>
          <w:sz w:val="26"/>
          <w:szCs w:val="26"/>
          <w:lang w:eastAsia="ru-RU"/>
        </w:rPr>
        <w:t> внесены изменения в Уголовный кодекс РФ.</w:t>
      </w:r>
    </w:p>
    <w:p w:rsidR="00A84EC1" w:rsidRPr="00A84EC1" w:rsidRDefault="00A84EC1" w:rsidP="00A84EC1">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84EC1">
        <w:rPr>
          <w:rFonts w:ascii="Times New Roman" w:eastAsia="Times New Roman" w:hAnsi="Times New Roman" w:cs="Times New Roman"/>
          <w:sz w:val="26"/>
          <w:szCs w:val="26"/>
          <w:lang w:eastAsia="ru-RU"/>
        </w:rPr>
        <w:t>С учетом изменений  </w:t>
      </w:r>
      <w:hyperlink r:id="rId9" w:anchor="/document/406812077/entry/11" w:history="1">
        <w:r w:rsidRPr="00A84EC1">
          <w:rPr>
            <w:rFonts w:ascii="Times New Roman" w:eastAsia="Times New Roman" w:hAnsi="Times New Roman" w:cs="Times New Roman"/>
            <w:color w:val="0000FF"/>
            <w:sz w:val="26"/>
            <w:szCs w:val="26"/>
            <w:u w:val="single"/>
            <w:lang w:eastAsia="ru-RU"/>
          </w:rPr>
          <w:t>вводится</w:t>
        </w:r>
      </w:hyperlink>
      <w:r w:rsidRPr="00A84EC1">
        <w:rPr>
          <w:rFonts w:ascii="Times New Roman" w:eastAsia="Times New Roman" w:hAnsi="Times New Roman" w:cs="Times New Roman"/>
          <w:sz w:val="26"/>
          <w:szCs w:val="26"/>
          <w:lang w:eastAsia="ru-RU"/>
        </w:rPr>
        <w:t> новое основание для назначения наказания в виде пожизненного лишения свободы - в случае совершения особо тяжких преступлений против основ конституционного строя и безопасности государства.</w:t>
      </w:r>
    </w:p>
    <w:p w:rsidR="00A84EC1" w:rsidRPr="00A84EC1" w:rsidRDefault="00A84EC1" w:rsidP="00A84EC1">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84EC1">
        <w:rPr>
          <w:rFonts w:ascii="Times New Roman" w:eastAsia="Times New Roman" w:hAnsi="Times New Roman" w:cs="Times New Roman"/>
          <w:sz w:val="26"/>
          <w:szCs w:val="26"/>
          <w:lang w:eastAsia="ru-RU"/>
        </w:rPr>
        <w:t>Перечень преступлений, за совершение которых предусмотрена конфискация денег, ценностей и иного имущества, </w:t>
      </w:r>
      <w:hyperlink r:id="rId10" w:anchor="/document/406812077/entry/13" w:history="1">
        <w:r w:rsidRPr="00A84EC1">
          <w:rPr>
            <w:rFonts w:ascii="Times New Roman" w:eastAsia="Times New Roman" w:hAnsi="Times New Roman" w:cs="Times New Roman"/>
            <w:color w:val="0000FF"/>
            <w:sz w:val="26"/>
            <w:szCs w:val="26"/>
            <w:u w:val="single"/>
            <w:lang w:eastAsia="ru-RU"/>
          </w:rPr>
          <w:t>дополнен</w:t>
        </w:r>
      </w:hyperlink>
      <w:r w:rsidRPr="00A84EC1">
        <w:rPr>
          <w:rFonts w:ascii="Times New Roman" w:eastAsia="Times New Roman" w:hAnsi="Times New Roman" w:cs="Times New Roman"/>
          <w:sz w:val="26"/>
          <w:szCs w:val="26"/>
          <w:lang w:eastAsia="ru-RU"/>
        </w:rPr>
        <w:t> указанием на преступления, предусмотренные </w:t>
      </w:r>
      <w:hyperlink r:id="rId11" w:anchor="/document/10108000/entry/2811" w:history="1">
        <w:r w:rsidRPr="00A84EC1">
          <w:rPr>
            <w:rFonts w:ascii="Times New Roman" w:eastAsia="Times New Roman" w:hAnsi="Times New Roman" w:cs="Times New Roman"/>
            <w:color w:val="0000FF"/>
            <w:sz w:val="26"/>
            <w:szCs w:val="26"/>
            <w:u w:val="single"/>
            <w:lang w:eastAsia="ru-RU"/>
          </w:rPr>
          <w:t>ст. 281.1</w:t>
        </w:r>
      </w:hyperlink>
      <w:r w:rsidRPr="00A84EC1">
        <w:rPr>
          <w:rFonts w:ascii="Times New Roman" w:eastAsia="Times New Roman" w:hAnsi="Times New Roman" w:cs="Times New Roman"/>
          <w:sz w:val="26"/>
          <w:szCs w:val="26"/>
          <w:lang w:eastAsia="ru-RU"/>
        </w:rPr>
        <w:t xml:space="preserve">  "Содействие диверсионной  деятельности", </w:t>
      </w:r>
      <w:hyperlink r:id="rId12" w:anchor="/document/10108000/entry/20812" w:history="1">
        <w:r w:rsidRPr="00A84EC1">
          <w:rPr>
            <w:rFonts w:ascii="Times New Roman" w:eastAsia="Times New Roman" w:hAnsi="Times New Roman" w:cs="Times New Roman"/>
            <w:color w:val="0000FF"/>
            <w:sz w:val="26"/>
            <w:szCs w:val="26"/>
            <w:u w:val="single"/>
            <w:lang w:eastAsia="ru-RU"/>
          </w:rPr>
          <w:t>281.2</w:t>
        </w:r>
      </w:hyperlink>
      <w:r w:rsidRPr="00A84EC1">
        <w:rPr>
          <w:rFonts w:ascii="Times New Roman" w:eastAsia="Times New Roman" w:hAnsi="Times New Roman" w:cs="Times New Roman"/>
          <w:sz w:val="26"/>
          <w:szCs w:val="26"/>
          <w:lang w:eastAsia="ru-RU"/>
        </w:rPr>
        <w:t> "Прохождение обучения в целях осуществления диверсионной деятельности" и </w:t>
      </w:r>
      <w:hyperlink r:id="rId13" w:anchor="/document/10108000/entry/2813" w:history="1">
        <w:r w:rsidRPr="00A84EC1">
          <w:rPr>
            <w:rFonts w:ascii="Times New Roman" w:eastAsia="Times New Roman" w:hAnsi="Times New Roman" w:cs="Times New Roman"/>
            <w:color w:val="0000FF"/>
            <w:sz w:val="26"/>
            <w:szCs w:val="26"/>
            <w:u w:val="single"/>
            <w:lang w:eastAsia="ru-RU"/>
          </w:rPr>
          <w:t>281.3</w:t>
        </w:r>
      </w:hyperlink>
      <w:r w:rsidRPr="00A84EC1">
        <w:rPr>
          <w:rFonts w:ascii="Times New Roman" w:eastAsia="Times New Roman" w:hAnsi="Times New Roman" w:cs="Times New Roman"/>
          <w:sz w:val="26"/>
          <w:szCs w:val="26"/>
          <w:lang w:eastAsia="ru-RU"/>
        </w:rPr>
        <w:t> "Организация диверсионного сообщества и участие в нем" УК РФ.</w:t>
      </w:r>
    </w:p>
    <w:p w:rsidR="00A84EC1" w:rsidRPr="00A84EC1" w:rsidRDefault="00A84EC1" w:rsidP="00A84EC1">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84EC1">
        <w:rPr>
          <w:rFonts w:ascii="Times New Roman" w:eastAsia="Times New Roman" w:hAnsi="Times New Roman" w:cs="Times New Roman"/>
          <w:sz w:val="26"/>
          <w:szCs w:val="26"/>
          <w:lang w:eastAsia="ru-RU"/>
        </w:rPr>
        <w:t>Усилена уголовная ответственность за преступления, предусмотренные:</w:t>
      </w:r>
    </w:p>
    <w:p w:rsidR="00A84EC1" w:rsidRPr="00A84EC1" w:rsidRDefault="00A84EC1" w:rsidP="00A84EC1">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84EC1">
        <w:rPr>
          <w:rFonts w:ascii="Times New Roman" w:eastAsia="Times New Roman" w:hAnsi="Times New Roman" w:cs="Times New Roman"/>
          <w:sz w:val="26"/>
          <w:szCs w:val="26"/>
          <w:lang w:eastAsia="ru-RU"/>
        </w:rPr>
        <w:t>- </w:t>
      </w:r>
      <w:hyperlink r:id="rId14" w:anchor="/document/10108000/entry/1400" w:history="1">
        <w:r w:rsidRPr="00A84EC1">
          <w:rPr>
            <w:rFonts w:ascii="Times New Roman" w:eastAsia="Times New Roman" w:hAnsi="Times New Roman" w:cs="Times New Roman"/>
            <w:color w:val="0000FF"/>
            <w:sz w:val="26"/>
            <w:szCs w:val="26"/>
            <w:u w:val="single"/>
            <w:lang w:eastAsia="ru-RU"/>
          </w:rPr>
          <w:t>частью первой ст. 205</w:t>
        </w:r>
      </w:hyperlink>
      <w:r w:rsidRPr="00A84EC1">
        <w:rPr>
          <w:rFonts w:ascii="Times New Roman" w:eastAsia="Times New Roman" w:hAnsi="Times New Roman" w:cs="Times New Roman"/>
          <w:sz w:val="26"/>
          <w:szCs w:val="26"/>
          <w:lang w:eastAsia="ru-RU"/>
        </w:rPr>
        <w:t> "Террористический акт" УК РФ (наказание в виде лишения свободы </w:t>
      </w:r>
      <w:hyperlink r:id="rId15" w:anchor="/document/406812077/entry/14" w:history="1">
        <w:r w:rsidRPr="00A84EC1">
          <w:rPr>
            <w:rFonts w:ascii="Times New Roman" w:eastAsia="Times New Roman" w:hAnsi="Times New Roman" w:cs="Times New Roman"/>
            <w:color w:val="0000FF"/>
            <w:sz w:val="26"/>
            <w:szCs w:val="26"/>
            <w:u w:val="single"/>
            <w:lang w:eastAsia="ru-RU"/>
          </w:rPr>
          <w:t>увеличивается</w:t>
        </w:r>
      </w:hyperlink>
      <w:r w:rsidRPr="00A84EC1">
        <w:rPr>
          <w:rFonts w:ascii="Times New Roman" w:eastAsia="Times New Roman" w:hAnsi="Times New Roman" w:cs="Times New Roman"/>
          <w:sz w:val="26"/>
          <w:szCs w:val="26"/>
          <w:lang w:eastAsia="ru-RU"/>
        </w:rPr>
        <w:t> с 15 до 20 лет);</w:t>
      </w:r>
    </w:p>
    <w:p w:rsidR="00A84EC1" w:rsidRPr="00A84EC1" w:rsidRDefault="00A84EC1" w:rsidP="00A84EC1">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84EC1">
        <w:rPr>
          <w:rFonts w:ascii="Times New Roman" w:eastAsia="Times New Roman" w:hAnsi="Times New Roman" w:cs="Times New Roman"/>
          <w:sz w:val="26"/>
          <w:szCs w:val="26"/>
          <w:lang w:eastAsia="ru-RU"/>
        </w:rPr>
        <w:t>- </w:t>
      </w:r>
      <w:hyperlink r:id="rId16" w:anchor="/document/10108000/entry/250101" w:history="1">
        <w:r w:rsidRPr="00A84EC1">
          <w:rPr>
            <w:rFonts w:ascii="Times New Roman" w:eastAsia="Times New Roman" w:hAnsi="Times New Roman" w:cs="Times New Roman"/>
            <w:color w:val="0000FF"/>
            <w:sz w:val="26"/>
            <w:szCs w:val="26"/>
            <w:u w:val="single"/>
            <w:lang w:eastAsia="ru-RU"/>
          </w:rPr>
          <w:t>частью первой</w:t>
        </w:r>
      </w:hyperlink>
      <w:r w:rsidRPr="00A84EC1">
        <w:rPr>
          <w:rFonts w:ascii="Times New Roman" w:eastAsia="Times New Roman" w:hAnsi="Times New Roman" w:cs="Times New Roman"/>
          <w:sz w:val="26"/>
          <w:szCs w:val="26"/>
          <w:lang w:eastAsia="ru-RU"/>
        </w:rPr>
        <w:t> и </w:t>
      </w:r>
      <w:hyperlink r:id="rId17" w:anchor="/document/10108000/entry/2050103" w:history="1">
        <w:r w:rsidRPr="00A84EC1">
          <w:rPr>
            <w:rFonts w:ascii="Times New Roman" w:eastAsia="Times New Roman" w:hAnsi="Times New Roman" w:cs="Times New Roman"/>
            <w:color w:val="0000FF"/>
            <w:sz w:val="26"/>
            <w:szCs w:val="26"/>
            <w:u w:val="single"/>
            <w:lang w:eastAsia="ru-RU"/>
          </w:rPr>
          <w:t>третьей ст. 205.1</w:t>
        </w:r>
      </w:hyperlink>
      <w:r w:rsidRPr="00A84EC1">
        <w:rPr>
          <w:rFonts w:ascii="Times New Roman" w:eastAsia="Times New Roman" w:hAnsi="Times New Roman" w:cs="Times New Roman"/>
          <w:sz w:val="26"/>
          <w:szCs w:val="26"/>
          <w:lang w:eastAsia="ru-RU"/>
        </w:rPr>
        <w:t> "Содействие террористической деятельности" УК РФ (нижний порог наказания в виде лишения свободы </w:t>
      </w:r>
      <w:hyperlink r:id="rId18" w:anchor="/document/406812077/entry/15" w:history="1">
        <w:r w:rsidRPr="00A84EC1">
          <w:rPr>
            <w:rFonts w:ascii="Times New Roman" w:eastAsia="Times New Roman" w:hAnsi="Times New Roman" w:cs="Times New Roman"/>
            <w:color w:val="0000FF"/>
            <w:sz w:val="26"/>
            <w:szCs w:val="26"/>
            <w:u w:val="single"/>
            <w:lang w:eastAsia="ru-RU"/>
          </w:rPr>
          <w:t>увеличивается</w:t>
        </w:r>
      </w:hyperlink>
      <w:r w:rsidRPr="00A84EC1">
        <w:rPr>
          <w:rFonts w:ascii="Times New Roman" w:eastAsia="Times New Roman" w:hAnsi="Times New Roman" w:cs="Times New Roman"/>
          <w:sz w:val="26"/>
          <w:szCs w:val="26"/>
          <w:lang w:eastAsia="ru-RU"/>
        </w:rPr>
        <w:t> в части первой с 5 до 7 лет, в части третьей - с 10 до 12 лет);</w:t>
      </w:r>
    </w:p>
    <w:p w:rsidR="00A84EC1" w:rsidRPr="00A84EC1" w:rsidRDefault="00A84EC1" w:rsidP="00A84EC1">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84EC1">
        <w:rPr>
          <w:rFonts w:ascii="Times New Roman" w:eastAsia="Times New Roman" w:hAnsi="Times New Roman" w:cs="Times New Roman"/>
          <w:sz w:val="26"/>
          <w:szCs w:val="26"/>
          <w:lang w:eastAsia="ru-RU"/>
        </w:rPr>
        <w:t>- </w:t>
      </w:r>
      <w:hyperlink r:id="rId19" w:anchor="/document/10108000/entry/205402" w:history="1">
        <w:r w:rsidRPr="00A84EC1">
          <w:rPr>
            <w:rFonts w:ascii="Times New Roman" w:eastAsia="Times New Roman" w:hAnsi="Times New Roman" w:cs="Times New Roman"/>
            <w:color w:val="0000FF"/>
            <w:sz w:val="26"/>
            <w:szCs w:val="26"/>
            <w:u w:val="single"/>
            <w:lang w:eastAsia="ru-RU"/>
          </w:rPr>
          <w:t>частью второй ст. 205.4</w:t>
        </w:r>
      </w:hyperlink>
      <w:r w:rsidRPr="00A84EC1">
        <w:rPr>
          <w:rFonts w:ascii="Times New Roman" w:eastAsia="Times New Roman" w:hAnsi="Times New Roman" w:cs="Times New Roman"/>
          <w:sz w:val="26"/>
          <w:szCs w:val="26"/>
          <w:lang w:eastAsia="ru-RU"/>
        </w:rPr>
        <w:t> "Организация террористического сообщества и участие в нем" УК РФ (пороговые значения наказания в виде лишения свободы </w:t>
      </w:r>
      <w:hyperlink r:id="rId20" w:anchor="/document/406812077/entry/16" w:history="1">
        <w:r w:rsidRPr="00A84EC1">
          <w:rPr>
            <w:rFonts w:ascii="Times New Roman" w:eastAsia="Times New Roman" w:hAnsi="Times New Roman" w:cs="Times New Roman"/>
            <w:color w:val="0000FF"/>
            <w:sz w:val="26"/>
            <w:szCs w:val="26"/>
            <w:u w:val="single"/>
            <w:lang w:eastAsia="ru-RU"/>
          </w:rPr>
          <w:t>увеличиваются</w:t>
        </w:r>
      </w:hyperlink>
      <w:r w:rsidRPr="00A84EC1">
        <w:rPr>
          <w:rFonts w:ascii="Times New Roman" w:eastAsia="Times New Roman" w:hAnsi="Times New Roman" w:cs="Times New Roman"/>
          <w:sz w:val="26"/>
          <w:szCs w:val="26"/>
          <w:lang w:eastAsia="ru-RU"/>
        </w:rPr>
        <w:t> с пределов 5 - 10 лет до значений 10 - 15 лет),</w:t>
      </w:r>
    </w:p>
    <w:p w:rsidR="00A84EC1" w:rsidRPr="00A84EC1" w:rsidRDefault="00A84EC1" w:rsidP="00A84EC1">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84EC1">
        <w:rPr>
          <w:rFonts w:ascii="Times New Roman" w:eastAsia="Times New Roman" w:hAnsi="Times New Roman" w:cs="Times New Roman"/>
          <w:sz w:val="26"/>
          <w:szCs w:val="26"/>
          <w:lang w:eastAsia="ru-RU"/>
        </w:rPr>
        <w:t>- </w:t>
      </w:r>
      <w:hyperlink r:id="rId21" w:anchor="/document/10108000/entry/275" w:history="1">
        <w:r w:rsidRPr="00A84EC1">
          <w:rPr>
            <w:rFonts w:ascii="Times New Roman" w:eastAsia="Times New Roman" w:hAnsi="Times New Roman" w:cs="Times New Roman"/>
            <w:color w:val="0000FF"/>
            <w:sz w:val="26"/>
            <w:szCs w:val="26"/>
            <w:u w:val="single"/>
            <w:lang w:eastAsia="ru-RU"/>
          </w:rPr>
          <w:t>ст. 275</w:t>
        </w:r>
      </w:hyperlink>
      <w:r w:rsidRPr="00A84EC1">
        <w:rPr>
          <w:rFonts w:ascii="Times New Roman" w:eastAsia="Times New Roman" w:hAnsi="Times New Roman" w:cs="Times New Roman"/>
          <w:sz w:val="26"/>
          <w:szCs w:val="26"/>
          <w:lang w:eastAsia="ru-RU"/>
        </w:rPr>
        <w:t>  "Государственная измена" УК РФ (максимальное наказание </w:t>
      </w:r>
      <w:hyperlink r:id="rId22" w:anchor="/document/406812077/entry/17" w:history="1">
        <w:r w:rsidRPr="00A84EC1">
          <w:rPr>
            <w:rFonts w:ascii="Times New Roman" w:eastAsia="Times New Roman" w:hAnsi="Times New Roman" w:cs="Times New Roman"/>
            <w:color w:val="0000FF"/>
            <w:sz w:val="26"/>
            <w:szCs w:val="26"/>
            <w:u w:val="single"/>
            <w:lang w:eastAsia="ru-RU"/>
          </w:rPr>
          <w:t>устанавливается</w:t>
        </w:r>
      </w:hyperlink>
      <w:r w:rsidRPr="00A84EC1">
        <w:rPr>
          <w:rFonts w:ascii="Times New Roman" w:eastAsia="Times New Roman" w:hAnsi="Times New Roman" w:cs="Times New Roman"/>
          <w:sz w:val="26"/>
          <w:szCs w:val="26"/>
          <w:lang w:eastAsia="ru-RU"/>
        </w:rPr>
        <w:t> вплоть до пожизненного лишения свободы),</w:t>
      </w:r>
    </w:p>
    <w:p w:rsidR="00A84EC1" w:rsidRPr="00A84EC1" w:rsidRDefault="00A84EC1" w:rsidP="00A84EC1">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84EC1">
        <w:rPr>
          <w:rFonts w:ascii="Times New Roman" w:eastAsia="Times New Roman" w:hAnsi="Times New Roman" w:cs="Times New Roman"/>
          <w:sz w:val="26"/>
          <w:szCs w:val="26"/>
          <w:lang w:eastAsia="ru-RU"/>
        </w:rPr>
        <w:t>- </w:t>
      </w:r>
      <w:hyperlink r:id="rId23" w:anchor="/document/10108000/entry/3610" w:history="1">
        <w:r w:rsidRPr="00A84EC1">
          <w:rPr>
            <w:rFonts w:ascii="Times New Roman" w:eastAsia="Times New Roman" w:hAnsi="Times New Roman" w:cs="Times New Roman"/>
            <w:color w:val="0000FF"/>
            <w:sz w:val="26"/>
            <w:szCs w:val="26"/>
            <w:u w:val="single"/>
            <w:lang w:eastAsia="ru-RU"/>
          </w:rPr>
          <w:t>ст. 361</w:t>
        </w:r>
      </w:hyperlink>
      <w:r w:rsidRPr="00A84EC1">
        <w:rPr>
          <w:rFonts w:ascii="Times New Roman" w:eastAsia="Times New Roman" w:hAnsi="Times New Roman" w:cs="Times New Roman"/>
          <w:sz w:val="26"/>
          <w:szCs w:val="26"/>
          <w:lang w:eastAsia="ru-RU"/>
        </w:rPr>
        <w:t> "Акт международного терроризма" УК РФ (нижний порог наказания в виде лишения свободы </w:t>
      </w:r>
      <w:hyperlink r:id="rId24" w:anchor="/document/406812077/entry/112" w:history="1">
        <w:r w:rsidRPr="00A84EC1">
          <w:rPr>
            <w:rFonts w:ascii="Times New Roman" w:eastAsia="Times New Roman" w:hAnsi="Times New Roman" w:cs="Times New Roman"/>
            <w:color w:val="0000FF"/>
            <w:sz w:val="26"/>
            <w:szCs w:val="26"/>
            <w:u w:val="single"/>
            <w:lang w:eastAsia="ru-RU"/>
          </w:rPr>
          <w:t>увеличивается</w:t>
        </w:r>
      </w:hyperlink>
      <w:r w:rsidRPr="00A84EC1">
        <w:rPr>
          <w:rFonts w:ascii="Times New Roman" w:eastAsia="Times New Roman" w:hAnsi="Times New Roman" w:cs="Times New Roman"/>
          <w:sz w:val="26"/>
          <w:szCs w:val="26"/>
          <w:lang w:eastAsia="ru-RU"/>
        </w:rPr>
        <w:t> в части первой с 10 до 12 лет, в части второй - с 8 до 10 лет).</w:t>
      </w:r>
    </w:p>
    <w:p w:rsidR="00A84EC1" w:rsidRPr="00A84EC1" w:rsidRDefault="00A84EC1" w:rsidP="00A84EC1">
      <w:pPr>
        <w:shd w:val="clear" w:color="auto" w:fill="FFFFFF"/>
        <w:spacing w:after="0" w:line="240" w:lineRule="auto"/>
        <w:ind w:firstLine="709"/>
        <w:jc w:val="both"/>
        <w:rPr>
          <w:rFonts w:ascii="Times New Roman" w:eastAsia="Times New Roman" w:hAnsi="Times New Roman" w:cs="Times New Roman"/>
          <w:sz w:val="26"/>
          <w:szCs w:val="26"/>
          <w:lang w:eastAsia="ru-RU"/>
        </w:rPr>
      </w:pPr>
      <w:hyperlink r:id="rId25" w:anchor="/document/406812077/entry/111" w:history="1">
        <w:r w:rsidRPr="00A84EC1">
          <w:rPr>
            <w:rFonts w:ascii="Times New Roman" w:eastAsia="Times New Roman" w:hAnsi="Times New Roman" w:cs="Times New Roman"/>
            <w:color w:val="0000FF"/>
            <w:sz w:val="26"/>
            <w:szCs w:val="26"/>
            <w:u w:val="single"/>
            <w:lang w:eastAsia="ru-RU"/>
          </w:rPr>
          <w:t>Устанавливается</w:t>
        </w:r>
      </w:hyperlink>
      <w:r w:rsidRPr="00A84EC1">
        <w:rPr>
          <w:rFonts w:ascii="Times New Roman" w:eastAsia="Times New Roman" w:hAnsi="Times New Roman" w:cs="Times New Roman"/>
          <w:sz w:val="26"/>
          <w:szCs w:val="26"/>
          <w:lang w:eastAsia="ru-RU"/>
        </w:rPr>
        <w:t> уголовная ответственность не только за нападение на лиц или учреждения, которые пользуются международной защитой (как это предусмотрено действующей редакцией </w:t>
      </w:r>
      <w:hyperlink r:id="rId26" w:anchor="/document/10108000/entry/360" w:history="1">
        <w:r w:rsidRPr="00A84EC1">
          <w:rPr>
            <w:rFonts w:ascii="Times New Roman" w:eastAsia="Times New Roman" w:hAnsi="Times New Roman" w:cs="Times New Roman"/>
            <w:color w:val="0000FF"/>
            <w:sz w:val="26"/>
            <w:szCs w:val="26"/>
            <w:u w:val="single"/>
            <w:lang w:eastAsia="ru-RU"/>
          </w:rPr>
          <w:t>ст. 360</w:t>
        </w:r>
      </w:hyperlink>
      <w:r w:rsidRPr="00A84EC1">
        <w:rPr>
          <w:rFonts w:ascii="Times New Roman" w:eastAsia="Times New Roman" w:hAnsi="Times New Roman" w:cs="Times New Roman"/>
          <w:sz w:val="26"/>
          <w:szCs w:val="26"/>
          <w:lang w:eastAsia="ru-RU"/>
        </w:rPr>
        <w:t xml:space="preserve"> УК РФ), но и за угрозу совершения такого нападения. </w:t>
      </w:r>
    </w:p>
    <w:p w:rsidR="00A84EC1" w:rsidRPr="00A84EC1" w:rsidRDefault="00A84EC1" w:rsidP="00A84EC1">
      <w:pPr>
        <w:shd w:val="clear" w:color="auto" w:fill="FFFFFF"/>
        <w:spacing w:after="0" w:line="240" w:lineRule="auto"/>
        <w:ind w:firstLine="709"/>
        <w:jc w:val="both"/>
        <w:rPr>
          <w:rFonts w:ascii="Times New Roman" w:eastAsia="Times New Roman" w:hAnsi="Times New Roman" w:cs="Times New Roman"/>
          <w:sz w:val="26"/>
          <w:szCs w:val="26"/>
          <w:lang w:eastAsia="ru-RU"/>
        </w:rPr>
      </w:pPr>
      <w:hyperlink r:id="rId27" w:anchor="/document/406812077/entry/19" w:history="1">
        <w:r w:rsidRPr="00A84EC1">
          <w:rPr>
            <w:rFonts w:ascii="Times New Roman" w:eastAsia="Times New Roman" w:hAnsi="Times New Roman" w:cs="Times New Roman"/>
            <w:color w:val="0000FF"/>
            <w:sz w:val="26"/>
            <w:szCs w:val="26"/>
            <w:u w:val="single"/>
            <w:lang w:eastAsia="ru-RU"/>
          </w:rPr>
          <w:t>Предусматривается</w:t>
        </w:r>
      </w:hyperlink>
      <w:r w:rsidRPr="00A84EC1">
        <w:rPr>
          <w:rFonts w:ascii="Times New Roman" w:eastAsia="Times New Roman" w:hAnsi="Times New Roman" w:cs="Times New Roman"/>
          <w:sz w:val="26"/>
          <w:szCs w:val="26"/>
          <w:lang w:eastAsia="ru-RU"/>
        </w:rPr>
        <w:t>, что диверсией, в том числе является нанесение вреда здоровью людей и (или) компонентам природной среды, если эти действия совершены в целях подрыва экономической безопасности и (или) обороноспособности РФ.</w:t>
      </w:r>
    </w:p>
    <w:p w:rsidR="00A84EC1" w:rsidRPr="00A84EC1" w:rsidRDefault="00A84EC1" w:rsidP="00A84EC1">
      <w:pPr>
        <w:shd w:val="clear" w:color="auto" w:fill="FFFFFF"/>
        <w:spacing w:after="0" w:line="240" w:lineRule="auto"/>
        <w:ind w:firstLine="709"/>
        <w:jc w:val="both"/>
        <w:rPr>
          <w:rFonts w:ascii="Times New Roman" w:eastAsia="Times New Roman" w:hAnsi="Times New Roman" w:cs="Times New Roman"/>
          <w:sz w:val="26"/>
          <w:szCs w:val="26"/>
          <w:lang w:eastAsia="ru-RU"/>
        </w:rPr>
      </w:pPr>
      <w:proofErr w:type="gramStart"/>
      <w:r w:rsidRPr="00A84EC1">
        <w:rPr>
          <w:rFonts w:ascii="Times New Roman" w:eastAsia="Times New Roman" w:hAnsi="Times New Roman" w:cs="Times New Roman"/>
          <w:sz w:val="26"/>
          <w:szCs w:val="26"/>
          <w:lang w:eastAsia="ru-RU"/>
        </w:rPr>
        <w:t xml:space="preserve">Кроме того, УК РФ  </w:t>
      </w:r>
      <w:hyperlink r:id="rId28" w:anchor="/document/406812077/entry/110" w:history="1">
        <w:r w:rsidRPr="00A84EC1">
          <w:rPr>
            <w:rFonts w:ascii="Times New Roman" w:eastAsia="Times New Roman" w:hAnsi="Times New Roman" w:cs="Times New Roman"/>
            <w:color w:val="0000FF"/>
            <w:sz w:val="26"/>
            <w:szCs w:val="26"/>
            <w:u w:val="single"/>
            <w:lang w:eastAsia="ru-RU"/>
          </w:rPr>
          <w:t>дополнен</w:t>
        </w:r>
      </w:hyperlink>
      <w:r w:rsidRPr="00A84EC1">
        <w:rPr>
          <w:rFonts w:ascii="Times New Roman" w:eastAsia="Times New Roman" w:hAnsi="Times New Roman" w:cs="Times New Roman"/>
          <w:sz w:val="26"/>
          <w:szCs w:val="26"/>
          <w:lang w:eastAsia="ru-RU"/>
        </w:rPr>
        <w:t> новой статьей, предусматривающей ответственность за оказание содействия в исполнении решений иностранных органов об уголовном преследовании российских должностных лиц в связи с осуществлением ими служебной деятельности, иных лиц в связи с прохождением ими военной службы (максимальное наказание - лишение свободы на срок до 5 лет с лишением права занимать определенные должности или заниматься определенной деятельностью на тот</w:t>
      </w:r>
      <w:proofErr w:type="gramEnd"/>
      <w:r w:rsidRPr="00A84EC1">
        <w:rPr>
          <w:rFonts w:ascii="Times New Roman" w:eastAsia="Times New Roman" w:hAnsi="Times New Roman" w:cs="Times New Roman"/>
          <w:sz w:val="26"/>
          <w:szCs w:val="26"/>
          <w:lang w:eastAsia="ru-RU"/>
        </w:rPr>
        <w:t xml:space="preserve"> </w:t>
      </w:r>
      <w:proofErr w:type="gramStart"/>
      <w:r w:rsidRPr="00A84EC1">
        <w:rPr>
          <w:rFonts w:ascii="Times New Roman" w:eastAsia="Times New Roman" w:hAnsi="Times New Roman" w:cs="Times New Roman"/>
          <w:sz w:val="26"/>
          <w:szCs w:val="26"/>
          <w:lang w:eastAsia="ru-RU"/>
        </w:rPr>
        <w:t>же</w:t>
      </w:r>
      <w:proofErr w:type="gramEnd"/>
      <w:r w:rsidRPr="00A84EC1">
        <w:rPr>
          <w:rFonts w:ascii="Times New Roman" w:eastAsia="Times New Roman" w:hAnsi="Times New Roman" w:cs="Times New Roman"/>
          <w:sz w:val="26"/>
          <w:szCs w:val="26"/>
          <w:lang w:eastAsia="ru-RU"/>
        </w:rPr>
        <w:t xml:space="preserve"> срок). Предварительное расследование по уголовным делам о таких преступлениях будет </w:t>
      </w:r>
      <w:hyperlink r:id="rId29" w:anchor="/document/406812077/entry/2" w:history="1">
        <w:r w:rsidRPr="00A84EC1">
          <w:rPr>
            <w:rFonts w:ascii="Times New Roman" w:eastAsia="Times New Roman" w:hAnsi="Times New Roman" w:cs="Times New Roman"/>
            <w:color w:val="0000FF"/>
            <w:sz w:val="26"/>
            <w:szCs w:val="26"/>
            <w:u w:val="single"/>
            <w:lang w:eastAsia="ru-RU"/>
          </w:rPr>
          <w:t>производиться</w:t>
        </w:r>
      </w:hyperlink>
      <w:r w:rsidRPr="00A84EC1">
        <w:rPr>
          <w:rFonts w:ascii="Times New Roman" w:eastAsia="Times New Roman" w:hAnsi="Times New Roman" w:cs="Times New Roman"/>
          <w:sz w:val="26"/>
          <w:szCs w:val="26"/>
          <w:lang w:eastAsia="ru-RU"/>
        </w:rPr>
        <w:t> в форме предварительного следствия следователями Следственного комитета РФ.</w:t>
      </w:r>
    </w:p>
    <w:p w:rsidR="00A84EC1" w:rsidRDefault="00A84EC1" w:rsidP="00A84EC1">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84EC1">
        <w:rPr>
          <w:rFonts w:ascii="Times New Roman" w:eastAsia="Times New Roman" w:hAnsi="Times New Roman" w:cs="Times New Roman"/>
          <w:sz w:val="26"/>
          <w:szCs w:val="26"/>
          <w:lang w:eastAsia="ru-RU"/>
        </w:rPr>
        <w:t>Закон вступил в силу 9 мая 2023 года.</w:t>
      </w:r>
    </w:p>
    <w:p w:rsidR="00A84EC1" w:rsidRPr="00A84EC1" w:rsidRDefault="00A84EC1" w:rsidP="00A84EC1">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A84EC1" w:rsidRPr="00A84EC1" w:rsidRDefault="00A84EC1" w:rsidP="00A84EC1">
      <w:pPr>
        <w:ind w:firstLine="709"/>
        <w:jc w:val="right"/>
        <w:rPr>
          <w:rFonts w:ascii="Times New Roman" w:eastAsia="Calibri" w:hAnsi="Times New Roman" w:cs="Times New Roman"/>
          <w:b/>
          <w:i/>
          <w:sz w:val="24"/>
          <w:szCs w:val="24"/>
        </w:rPr>
      </w:pPr>
      <w:r w:rsidRPr="00A84EC1">
        <w:rPr>
          <w:rFonts w:ascii="Times New Roman" w:eastAsia="Calibri" w:hAnsi="Times New Roman" w:cs="Times New Roman"/>
          <w:b/>
          <w:i/>
          <w:sz w:val="24"/>
          <w:szCs w:val="24"/>
        </w:rPr>
        <w:t>Прокурор разъясняет.</w:t>
      </w:r>
    </w:p>
    <w:p w:rsidR="00A84EC1" w:rsidRPr="00A84EC1" w:rsidRDefault="00A84EC1" w:rsidP="00A84EC1">
      <w:pPr>
        <w:ind w:firstLine="709"/>
        <w:jc w:val="right"/>
        <w:rPr>
          <w:rFonts w:ascii="Times New Roman" w:eastAsia="Calibri" w:hAnsi="Times New Roman" w:cs="Times New Roman"/>
          <w:sz w:val="24"/>
          <w:szCs w:val="24"/>
        </w:rPr>
      </w:pPr>
    </w:p>
    <w:p w:rsidR="00A84EC1" w:rsidRPr="00A84EC1" w:rsidRDefault="00A84EC1" w:rsidP="00A84EC1">
      <w:pPr>
        <w:ind w:firstLine="709"/>
        <w:jc w:val="both"/>
        <w:rPr>
          <w:rFonts w:ascii="Times New Roman" w:eastAsia="Calibri" w:hAnsi="Times New Roman" w:cs="Times New Roman"/>
          <w:sz w:val="24"/>
          <w:szCs w:val="24"/>
        </w:rPr>
      </w:pPr>
      <w:r w:rsidRPr="00A84EC1">
        <w:rPr>
          <w:rFonts w:ascii="Times New Roman" w:eastAsia="Calibri" w:hAnsi="Times New Roman" w:cs="Times New Roman"/>
          <w:sz w:val="24"/>
          <w:szCs w:val="24"/>
        </w:rPr>
        <w:t xml:space="preserve">Что такое коррупция? Как правило, данное понятие отождествляют с понятием «взяточничество». Но значение слова «коррупция» этим не ограничивается. Слово </w:t>
      </w:r>
      <w:proofErr w:type="spellStart"/>
      <w:r w:rsidRPr="00A84EC1">
        <w:rPr>
          <w:rFonts w:ascii="Times New Roman" w:eastAsia="Calibri" w:hAnsi="Times New Roman" w:cs="Times New Roman"/>
          <w:sz w:val="24"/>
          <w:szCs w:val="24"/>
        </w:rPr>
        <w:t>corruptio</w:t>
      </w:r>
      <w:proofErr w:type="spellEnd"/>
      <w:r w:rsidRPr="00A84EC1">
        <w:rPr>
          <w:rFonts w:ascii="Times New Roman" w:eastAsia="Calibri" w:hAnsi="Times New Roman" w:cs="Times New Roman"/>
          <w:sz w:val="24"/>
          <w:szCs w:val="24"/>
        </w:rPr>
        <w:t xml:space="preserve"> в переводе с латыни означает «разложение, порча». Коррупция имеет множество проявлений и существует не только в системе государственной службы, но и в частном бизнесе тоже. </w:t>
      </w:r>
    </w:p>
    <w:p w:rsidR="00A84EC1" w:rsidRPr="00A84EC1" w:rsidRDefault="00A84EC1" w:rsidP="00A84EC1">
      <w:pPr>
        <w:ind w:firstLine="709"/>
        <w:jc w:val="both"/>
        <w:rPr>
          <w:rFonts w:ascii="Times New Roman" w:eastAsia="Calibri" w:hAnsi="Times New Roman" w:cs="Times New Roman"/>
          <w:sz w:val="24"/>
          <w:szCs w:val="24"/>
        </w:rPr>
      </w:pPr>
      <w:r w:rsidRPr="00A84EC1">
        <w:rPr>
          <w:rFonts w:ascii="Times New Roman" w:eastAsia="Calibri" w:hAnsi="Times New Roman" w:cs="Times New Roman"/>
          <w:sz w:val="24"/>
          <w:szCs w:val="24"/>
        </w:rPr>
        <w:t xml:space="preserve">В законе коррупция определена как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лицом своего должностного положения вопреки интересам общества и государства в целях получения выгоды. Целью совершения коррупционных действий может быть получение денег, ценностей, объектов недвижимости и иного имущество не только для себя, но и для других лиц, которые связаны с лицом, дающим или берущим взятку – его родственники, друзья. </w:t>
      </w:r>
    </w:p>
    <w:p w:rsidR="00A84EC1" w:rsidRPr="00A84EC1" w:rsidRDefault="00A84EC1" w:rsidP="00A84EC1">
      <w:pPr>
        <w:ind w:firstLine="709"/>
        <w:jc w:val="both"/>
        <w:rPr>
          <w:rFonts w:ascii="Times New Roman" w:eastAsia="Calibri" w:hAnsi="Times New Roman" w:cs="Times New Roman"/>
          <w:sz w:val="24"/>
          <w:szCs w:val="24"/>
        </w:rPr>
      </w:pPr>
      <w:r w:rsidRPr="00A84EC1">
        <w:rPr>
          <w:rFonts w:ascii="Times New Roman" w:eastAsia="Calibri" w:hAnsi="Times New Roman" w:cs="Times New Roman"/>
          <w:sz w:val="24"/>
          <w:szCs w:val="24"/>
        </w:rPr>
        <w:t xml:space="preserve">Важно отметить, что коррупция подразумевает вовлеченность двух сторон в данный процесс. Одна сторона – взяткодатель предоставляет второй стороне – взяткополучателю какую-либо выгоду в обмен на удовлетворение своих интересов, а также возможность воспользоваться служебным положением получателя взятки. А вторая сторона – получатель взятки, в свою очередь, принимает эту выгоду и выполняет просьбу взяткодателя. Это может включать себя выполнение/ невыполнение своих служебных обязанностей, предоставление какого-либо преимущества. Например, должностное лицо может сделать исключение из общего порядка 2 при рассмотрении заявления на получение какой-либо помощи или рассмотрении жалобы. </w:t>
      </w:r>
    </w:p>
    <w:p w:rsidR="00A84EC1" w:rsidRPr="00A84EC1" w:rsidRDefault="00A84EC1" w:rsidP="00A84EC1">
      <w:pPr>
        <w:ind w:firstLine="709"/>
        <w:jc w:val="both"/>
        <w:rPr>
          <w:rFonts w:ascii="Times New Roman" w:eastAsia="Calibri" w:hAnsi="Times New Roman" w:cs="Times New Roman"/>
          <w:sz w:val="24"/>
          <w:szCs w:val="24"/>
        </w:rPr>
      </w:pPr>
      <w:r w:rsidRPr="00A84EC1">
        <w:rPr>
          <w:rFonts w:ascii="Times New Roman" w:eastAsia="Calibri" w:hAnsi="Times New Roman" w:cs="Times New Roman"/>
          <w:sz w:val="24"/>
          <w:szCs w:val="24"/>
        </w:rPr>
        <w:t xml:space="preserve">Следует отметить, что в основе любого коррупционного нарушения закона находится неурегулированный конфликт интересов. Это ситуация, при которой личный интерес лица, занимающего должность, противоречит законным интересам общества или </w:t>
      </w:r>
      <w:r w:rsidRPr="00A84EC1">
        <w:rPr>
          <w:rFonts w:ascii="Times New Roman" w:eastAsia="Calibri" w:hAnsi="Times New Roman" w:cs="Times New Roman"/>
          <w:sz w:val="24"/>
          <w:szCs w:val="24"/>
        </w:rPr>
        <w:lastRenderedPageBreak/>
        <w:t xml:space="preserve">государства. Очевидно, что использование своего служебного, должностного положения или статуса в личных интересах вопреки интересам общества или государства недопустимо. Поэтому в случае возникновения конфликта интересов он подлежит урегулированию в установленном законом порядке. </w:t>
      </w:r>
    </w:p>
    <w:p w:rsidR="00A84EC1" w:rsidRPr="00A84EC1" w:rsidRDefault="00A84EC1" w:rsidP="00A84EC1">
      <w:pPr>
        <w:ind w:firstLine="709"/>
        <w:jc w:val="both"/>
        <w:rPr>
          <w:rFonts w:ascii="Times New Roman" w:eastAsia="Calibri" w:hAnsi="Times New Roman" w:cs="Times New Roman"/>
          <w:sz w:val="24"/>
          <w:szCs w:val="24"/>
        </w:rPr>
      </w:pPr>
      <w:r w:rsidRPr="00A84EC1">
        <w:rPr>
          <w:rFonts w:ascii="Times New Roman" w:eastAsia="Calibri" w:hAnsi="Times New Roman" w:cs="Times New Roman"/>
          <w:sz w:val="24"/>
          <w:szCs w:val="24"/>
        </w:rPr>
        <w:t xml:space="preserve">Согласно закону, должностное лицо обязано совершить действия, направленные на недопущение развития возникшей ситуации. Например, сообщить своему начальнику о том, что к нему, как к работнику организации, обратился его родственник и попросить передать заявление родственника другому работнику. В работе учителя конфликт интересов может </w:t>
      </w:r>
      <w:proofErr w:type="gramStart"/>
      <w:r w:rsidRPr="00A84EC1">
        <w:rPr>
          <w:rFonts w:ascii="Times New Roman" w:eastAsia="Calibri" w:hAnsi="Times New Roman" w:cs="Times New Roman"/>
          <w:sz w:val="24"/>
          <w:szCs w:val="24"/>
        </w:rPr>
        <w:t>возникнуть</w:t>
      </w:r>
      <w:proofErr w:type="gramEnd"/>
      <w:r w:rsidRPr="00A84EC1">
        <w:rPr>
          <w:rFonts w:ascii="Times New Roman" w:eastAsia="Calibri" w:hAnsi="Times New Roman" w:cs="Times New Roman"/>
          <w:sz w:val="24"/>
          <w:szCs w:val="24"/>
        </w:rPr>
        <w:t xml:space="preserve"> если он является еще и репетитором. В частности, когда преподаватель вел дополнительные платные занятия у абитуриентов и после этого является членом приемной комиссии на вступительных испытаниях в высшее учебное заведение. </w:t>
      </w:r>
    </w:p>
    <w:p w:rsidR="00A84EC1" w:rsidRPr="00A84EC1" w:rsidRDefault="00A84EC1" w:rsidP="00A84EC1">
      <w:pPr>
        <w:ind w:firstLine="709"/>
        <w:jc w:val="both"/>
        <w:rPr>
          <w:rFonts w:ascii="Times New Roman" w:eastAsia="Calibri" w:hAnsi="Times New Roman" w:cs="Times New Roman"/>
          <w:sz w:val="24"/>
          <w:szCs w:val="24"/>
        </w:rPr>
      </w:pPr>
      <w:r w:rsidRPr="00A84EC1">
        <w:rPr>
          <w:rFonts w:ascii="Times New Roman" w:eastAsia="Calibri" w:hAnsi="Times New Roman" w:cs="Times New Roman"/>
          <w:sz w:val="24"/>
          <w:szCs w:val="24"/>
        </w:rPr>
        <w:t xml:space="preserve">Ситуации конфликта интересов могут возникать при проведении конкурсных мероприятий, распределении различных льгот, поездок, стажировок и иных бонусов </w:t>
      </w:r>
      <w:proofErr w:type="gramStart"/>
      <w:r w:rsidRPr="00A84EC1">
        <w:rPr>
          <w:rFonts w:ascii="Times New Roman" w:eastAsia="Calibri" w:hAnsi="Times New Roman" w:cs="Times New Roman"/>
          <w:sz w:val="24"/>
          <w:szCs w:val="24"/>
        </w:rPr>
        <w:t>для</w:t>
      </w:r>
      <w:proofErr w:type="gramEnd"/>
      <w:r w:rsidRPr="00A84EC1">
        <w:rPr>
          <w:rFonts w:ascii="Times New Roman" w:eastAsia="Calibri" w:hAnsi="Times New Roman" w:cs="Times New Roman"/>
          <w:sz w:val="24"/>
          <w:szCs w:val="24"/>
        </w:rPr>
        <w:t xml:space="preserve"> обучающихся. Исчерпывающего перечня ситуаций конфликта интересов не существует и не может существовать, в силу чего государственным служащим, преподавателям, руководителям в частных организациях всегда следует иметь в виду возможность их возникновения. </w:t>
      </w:r>
    </w:p>
    <w:p w:rsidR="00A84EC1" w:rsidRPr="00A84EC1" w:rsidRDefault="00A84EC1" w:rsidP="00A84EC1">
      <w:pPr>
        <w:ind w:firstLine="709"/>
        <w:jc w:val="center"/>
        <w:rPr>
          <w:rFonts w:ascii="Times New Roman" w:eastAsia="Calibri" w:hAnsi="Times New Roman" w:cs="Times New Roman"/>
          <w:sz w:val="24"/>
          <w:szCs w:val="24"/>
        </w:rPr>
      </w:pPr>
      <w:r w:rsidRPr="00A84EC1">
        <w:rPr>
          <w:rFonts w:ascii="Times New Roman" w:eastAsia="Calibri" w:hAnsi="Times New Roman" w:cs="Times New Roman"/>
          <w:sz w:val="24"/>
          <w:szCs w:val="24"/>
        </w:rPr>
        <w:t>Ответственность за коррупцию.</w:t>
      </w:r>
    </w:p>
    <w:p w:rsidR="00A84EC1" w:rsidRPr="00A84EC1" w:rsidRDefault="00A84EC1" w:rsidP="00A84EC1">
      <w:pPr>
        <w:ind w:firstLine="709"/>
        <w:jc w:val="both"/>
        <w:rPr>
          <w:rFonts w:ascii="Times New Roman" w:eastAsia="Calibri" w:hAnsi="Times New Roman" w:cs="Times New Roman"/>
          <w:sz w:val="24"/>
          <w:szCs w:val="24"/>
        </w:rPr>
      </w:pPr>
      <w:r w:rsidRPr="00A84EC1">
        <w:rPr>
          <w:rFonts w:ascii="Times New Roman" w:eastAsia="Calibri" w:hAnsi="Times New Roman" w:cs="Times New Roman"/>
          <w:sz w:val="24"/>
          <w:szCs w:val="24"/>
        </w:rPr>
        <w:t xml:space="preserve">За коррупцию законодательством Российской Федерации предусмотрена уголовная, административная, гражданско-правовая и дисциплинарная ответственность. Наиболее подробно рассмотрим уголовную и административную ответственность. </w:t>
      </w:r>
    </w:p>
    <w:p w:rsidR="00A84EC1" w:rsidRPr="00A84EC1" w:rsidRDefault="00A84EC1" w:rsidP="00A84EC1">
      <w:pPr>
        <w:ind w:firstLine="709"/>
        <w:jc w:val="both"/>
        <w:rPr>
          <w:rFonts w:ascii="Times New Roman" w:eastAsia="Calibri" w:hAnsi="Times New Roman" w:cs="Times New Roman"/>
          <w:sz w:val="24"/>
          <w:szCs w:val="24"/>
        </w:rPr>
      </w:pPr>
      <w:r w:rsidRPr="00A84EC1">
        <w:rPr>
          <w:rFonts w:ascii="Times New Roman" w:eastAsia="Calibri" w:hAnsi="Times New Roman" w:cs="Times New Roman"/>
          <w:sz w:val="24"/>
          <w:szCs w:val="24"/>
        </w:rPr>
        <w:t xml:space="preserve">К уголовно-наказуемым коррупционным деяниям относятся: получение взятки, дача взятки, коммерческий подкуп и т.д. Основным и наиболее распространенным коррупционным преступлением является взятка, под которой понимается передача и получение материальных ценностей за незаконные действия с использованием должностного положения, а также за общее покровительство и за попустительство по службе. К общему покровительству по службе могут быть отнесены, в частности, действия, связанные с незаслуженным поощрением, внеочередным необоснованным повышением в должности, совершением других действий, не вызываемых необходимостью. </w:t>
      </w:r>
    </w:p>
    <w:p w:rsidR="00A84EC1" w:rsidRPr="00A84EC1" w:rsidRDefault="00A84EC1" w:rsidP="00A84EC1">
      <w:pPr>
        <w:ind w:firstLine="709"/>
        <w:jc w:val="both"/>
        <w:rPr>
          <w:rFonts w:ascii="Times New Roman" w:eastAsia="Calibri" w:hAnsi="Times New Roman" w:cs="Times New Roman"/>
          <w:sz w:val="24"/>
          <w:szCs w:val="24"/>
        </w:rPr>
      </w:pPr>
      <w:r w:rsidRPr="00A84EC1">
        <w:rPr>
          <w:rFonts w:ascii="Times New Roman" w:eastAsia="Calibri" w:hAnsi="Times New Roman" w:cs="Times New Roman"/>
          <w:sz w:val="24"/>
          <w:szCs w:val="24"/>
        </w:rPr>
        <w:t xml:space="preserve">К попустительству по службе следует относить, например, непринятие должностным лицом мер за упущения или нарушения в служебной деятельности взяткодателя или представляемых им лиц, недобросовестное реагирование на их неправомерные действия. Предметом взяточничества могут быть деньги, ценности, иное имущество либо услуги, права или другие выгоды имущественного характера. Взятка может даваться или получаться, например, за действия преподавателя при приеме экзаменов (зачетов), за прием в ВУЗ, за незаконное освобождение от обязательных в этих случаях процедур и т.п. Преступление считается совершенным независимо от того, когда была принята взятка - до или после выполнения соответствующих действий, а также независимо от того, имелась ли предварительная договоренность между взяткодателем и взяткополучателем. </w:t>
      </w:r>
    </w:p>
    <w:p w:rsidR="00A84EC1" w:rsidRPr="00A84EC1" w:rsidRDefault="00A84EC1" w:rsidP="00A84EC1">
      <w:pPr>
        <w:ind w:firstLine="709"/>
        <w:jc w:val="both"/>
        <w:rPr>
          <w:rFonts w:ascii="Times New Roman" w:eastAsia="Calibri" w:hAnsi="Times New Roman" w:cs="Times New Roman"/>
          <w:sz w:val="24"/>
          <w:szCs w:val="24"/>
        </w:rPr>
      </w:pPr>
      <w:r w:rsidRPr="00A84EC1">
        <w:rPr>
          <w:rFonts w:ascii="Times New Roman" w:eastAsia="Calibri" w:hAnsi="Times New Roman" w:cs="Times New Roman"/>
          <w:sz w:val="24"/>
          <w:szCs w:val="24"/>
        </w:rPr>
        <w:t xml:space="preserve">Дача взятки может осуществляться с помощью посредника. Посредничеством является помощь по передаче взятки: непосредственная передача предмета взятки или </w:t>
      </w:r>
      <w:r w:rsidRPr="00A84EC1">
        <w:rPr>
          <w:rFonts w:ascii="Times New Roman" w:eastAsia="Calibri" w:hAnsi="Times New Roman" w:cs="Times New Roman"/>
          <w:sz w:val="24"/>
          <w:szCs w:val="24"/>
        </w:rPr>
        <w:lastRenderedPageBreak/>
        <w:t>создание условий для такой передачи. Ответственность посредника во взяточничестве наступает независимо от того, получил ли посредник за это вознаграждение от взяткодателя (взяткополучателя) или не получил. Если взятка передается должностному лицу через посредника, то такой посредник подлежит ответственности за пособничество в даче взятки.</w:t>
      </w:r>
    </w:p>
    <w:p w:rsidR="00A84EC1" w:rsidRPr="00A84EC1" w:rsidRDefault="00A84EC1" w:rsidP="00A84EC1">
      <w:pPr>
        <w:ind w:firstLine="709"/>
        <w:jc w:val="both"/>
        <w:rPr>
          <w:rFonts w:ascii="Times New Roman" w:eastAsia="Calibri" w:hAnsi="Times New Roman" w:cs="Times New Roman"/>
          <w:sz w:val="24"/>
          <w:szCs w:val="24"/>
        </w:rPr>
      </w:pPr>
      <w:r w:rsidRPr="00A84EC1">
        <w:rPr>
          <w:rFonts w:ascii="Times New Roman" w:eastAsia="Calibri" w:hAnsi="Times New Roman" w:cs="Times New Roman"/>
          <w:sz w:val="24"/>
          <w:szCs w:val="24"/>
        </w:rPr>
        <w:t xml:space="preserve"> За дачу и получение взятки предусмотрена уголовная ответственность вплоть до лишения свободы на срок до 15 лет, а размер штрафа может превышать сумму взятки в 70 раз. Схожим по своим признакам с составом таких преступлений, как дача взятки и получение взятки, является коммерческий подкуп, который также включен в понятие «коррупция». Различие этих преступлений заключается в том, что при коммерческом подкупе получение материальных ценностей, а равно незаконное пользование услугами имущественного характера за совершение действий (бездействия) в интересах дающего (оказывающего), осуществляется лицом, работающим руководителем в коммерческой или иной организации. </w:t>
      </w:r>
      <w:proofErr w:type="gramStart"/>
      <w:r w:rsidRPr="00A84EC1">
        <w:rPr>
          <w:rFonts w:ascii="Times New Roman" w:eastAsia="Calibri" w:hAnsi="Times New Roman" w:cs="Times New Roman"/>
          <w:sz w:val="24"/>
          <w:szCs w:val="24"/>
        </w:rPr>
        <w:t>Также, как</w:t>
      </w:r>
      <w:proofErr w:type="gramEnd"/>
      <w:r w:rsidRPr="00A84EC1">
        <w:rPr>
          <w:rFonts w:ascii="Times New Roman" w:eastAsia="Calibri" w:hAnsi="Times New Roman" w:cs="Times New Roman"/>
          <w:sz w:val="24"/>
          <w:szCs w:val="24"/>
        </w:rPr>
        <w:t xml:space="preserve"> и за взяточничество, за коммерческий подкуп предусмотрена уголовная ответственность в виде лишения свободы как лица подкупаемого, так и лица подкупающего. </w:t>
      </w:r>
    </w:p>
    <w:p w:rsidR="00A84EC1" w:rsidRPr="00A84EC1" w:rsidRDefault="00A84EC1" w:rsidP="00A84EC1">
      <w:pPr>
        <w:ind w:firstLine="709"/>
        <w:jc w:val="both"/>
        <w:rPr>
          <w:rFonts w:ascii="Times New Roman" w:eastAsia="Calibri" w:hAnsi="Times New Roman" w:cs="Times New Roman"/>
          <w:sz w:val="24"/>
          <w:szCs w:val="24"/>
        </w:rPr>
      </w:pPr>
      <w:r w:rsidRPr="00A84EC1">
        <w:rPr>
          <w:rFonts w:ascii="Times New Roman" w:eastAsia="Calibri" w:hAnsi="Times New Roman" w:cs="Times New Roman"/>
          <w:sz w:val="24"/>
          <w:szCs w:val="24"/>
        </w:rPr>
        <w:t>Таким образом, попытка получить блага, преимущества, избежать неприятностей при помощи взятки имеет своим последствием уголовное преследование и наказание, в том числе в виде лишения свободы.</w:t>
      </w:r>
    </w:p>
    <w:p w:rsidR="00A84EC1" w:rsidRPr="00A84EC1" w:rsidRDefault="00A84EC1" w:rsidP="00A84EC1">
      <w:pPr>
        <w:ind w:firstLine="709"/>
        <w:jc w:val="both"/>
        <w:rPr>
          <w:rFonts w:ascii="Times New Roman" w:eastAsia="Calibri" w:hAnsi="Times New Roman" w:cs="Times New Roman"/>
          <w:sz w:val="24"/>
          <w:szCs w:val="24"/>
        </w:rPr>
      </w:pPr>
      <w:r w:rsidRPr="00A84EC1">
        <w:rPr>
          <w:rFonts w:ascii="Times New Roman" w:eastAsia="Calibri" w:hAnsi="Times New Roman" w:cs="Times New Roman"/>
          <w:sz w:val="24"/>
          <w:szCs w:val="24"/>
        </w:rPr>
        <w:t xml:space="preserve"> Законодателем также определена административная ответственность за совершение коррупционных правонарушений:</w:t>
      </w:r>
    </w:p>
    <w:p w:rsidR="00A84EC1" w:rsidRPr="00A84EC1" w:rsidRDefault="00A84EC1" w:rsidP="00A84EC1">
      <w:pPr>
        <w:ind w:firstLine="709"/>
        <w:jc w:val="both"/>
        <w:rPr>
          <w:rFonts w:ascii="Times New Roman" w:eastAsia="Calibri" w:hAnsi="Times New Roman" w:cs="Times New Roman"/>
          <w:sz w:val="24"/>
          <w:szCs w:val="24"/>
        </w:rPr>
      </w:pPr>
      <w:r w:rsidRPr="00A84EC1">
        <w:rPr>
          <w:rFonts w:ascii="Times New Roman" w:eastAsia="Calibri" w:hAnsi="Times New Roman" w:cs="Times New Roman"/>
          <w:sz w:val="24"/>
          <w:szCs w:val="24"/>
        </w:rPr>
        <w:t xml:space="preserve"> 1. Незаконное вознаграждение от имени юридического лица, то есть подкуп работником организации представителя государства или других лиц за предоставление необоснованных преимуществ этой организации; </w:t>
      </w:r>
    </w:p>
    <w:p w:rsidR="00A84EC1" w:rsidRPr="00A84EC1" w:rsidRDefault="00A84EC1" w:rsidP="00A84EC1">
      <w:pPr>
        <w:ind w:firstLine="709"/>
        <w:jc w:val="both"/>
        <w:rPr>
          <w:rFonts w:ascii="Times New Roman" w:eastAsia="Calibri" w:hAnsi="Times New Roman" w:cs="Times New Roman"/>
          <w:sz w:val="24"/>
          <w:szCs w:val="24"/>
        </w:rPr>
      </w:pPr>
      <w:r w:rsidRPr="00A84EC1">
        <w:rPr>
          <w:rFonts w:ascii="Times New Roman" w:eastAsia="Calibri" w:hAnsi="Times New Roman" w:cs="Times New Roman"/>
          <w:sz w:val="24"/>
          <w:szCs w:val="24"/>
        </w:rPr>
        <w:t xml:space="preserve">2. Трудоустройство бывшего государственного или муниципального служащего в нарушение установленного для этой процедуры особого порядка. За совершение указанных правонарушений предусмотрена ответственность в 5 виде штрафов. </w:t>
      </w:r>
    </w:p>
    <w:p w:rsidR="00A84EC1" w:rsidRPr="00A84EC1" w:rsidRDefault="00A84EC1" w:rsidP="00A84EC1">
      <w:pPr>
        <w:ind w:firstLine="709"/>
        <w:jc w:val="both"/>
        <w:rPr>
          <w:rFonts w:ascii="Times New Roman" w:eastAsia="Calibri" w:hAnsi="Times New Roman" w:cs="Times New Roman"/>
          <w:sz w:val="24"/>
          <w:szCs w:val="24"/>
        </w:rPr>
      </w:pPr>
      <w:r w:rsidRPr="00A84EC1">
        <w:rPr>
          <w:rFonts w:ascii="Times New Roman" w:eastAsia="Calibri" w:hAnsi="Times New Roman" w:cs="Times New Roman"/>
          <w:sz w:val="24"/>
          <w:szCs w:val="24"/>
        </w:rPr>
        <w:t xml:space="preserve">Важно отметить, что ответственность за совершение административных правонарушений несут как должностные лица организаций, так и сами юридические лица. Например, для юридических лиц размер штрафа за незаконное вознаграждение составляет более 100 </w:t>
      </w:r>
      <w:proofErr w:type="gramStart"/>
      <w:r w:rsidRPr="00A84EC1">
        <w:rPr>
          <w:rFonts w:ascii="Times New Roman" w:eastAsia="Calibri" w:hAnsi="Times New Roman" w:cs="Times New Roman"/>
          <w:sz w:val="24"/>
          <w:szCs w:val="24"/>
        </w:rPr>
        <w:t>млн</w:t>
      </w:r>
      <w:proofErr w:type="gramEnd"/>
      <w:r w:rsidRPr="00A84EC1">
        <w:rPr>
          <w:rFonts w:ascii="Times New Roman" w:eastAsia="Calibri" w:hAnsi="Times New Roman" w:cs="Times New Roman"/>
          <w:sz w:val="24"/>
          <w:szCs w:val="24"/>
        </w:rPr>
        <w:t xml:space="preserve"> руб. с конфискацией денег, ценных бумаг или иного имущества. </w:t>
      </w:r>
    </w:p>
    <w:p w:rsidR="00A84EC1" w:rsidRPr="00A84EC1" w:rsidRDefault="00A84EC1" w:rsidP="00A84EC1">
      <w:pPr>
        <w:ind w:firstLine="709"/>
        <w:jc w:val="center"/>
        <w:rPr>
          <w:rFonts w:ascii="Times New Roman" w:eastAsia="Calibri" w:hAnsi="Times New Roman" w:cs="Times New Roman"/>
          <w:sz w:val="24"/>
          <w:szCs w:val="24"/>
        </w:rPr>
      </w:pPr>
      <w:r w:rsidRPr="00A84EC1">
        <w:rPr>
          <w:rFonts w:ascii="Times New Roman" w:eastAsia="Calibri" w:hAnsi="Times New Roman" w:cs="Times New Roman"/>
          <w:sz w:val="24"/>
          <w:szCs w:val="24"/>
        </w:rPr>
        <w:t>Заключение</w:t>
      </w:r>
    </w:p>
    <w:p w:rsidR="00A84EC1" w:rsidRPr="00A84EC1" w:rsidRDefault="00A84EC1" w:rsidP="00A84EC1">
      <w:pPr>
        <w:ind w:firstLine="709"/>
        <w:jc w:val="both"/>
        <w:rPr>
          <w:rFonts w:ascii="Times New Roman" w:eastAsia="Calibri" w:hAnsi="Times New Roman" w:cs="Times New Roman"/>
          <w:sz w:val="24"/>
          <w:szCs w:val="24"/>
        </w:rPr>
      </w:pPr>
      <w:r w:rsidRPr="00A84EC1">
        <w:rPr>
          <w:rFonts w:ascii="Times New Roman" w:eastAsia="Calibri" w:hAnsi="Times New Roman" w:cs="Times New Roman"/>
          <w:sz w:val="24"/>
          <w:szCs w:val="24"/>
        </w:rPr>
        <w:t xml:space="preserve"> Сущность коррупции выражается в том, что она искажает нормальные общественные отношения. При коррупции власть, предоставленная государством своим представителям, используется ими не в интересах общества, а в личных корыстных интересах, разрушая все государство. В результате коррупционных проявлений нарушается нормальная деятельность власти, причиняется материальный ущерб, ущемляются права и законные интересы не только отдельных граждан или организаций, а в целом интересы всего общества и государства. </w:t>
      </w:r>
    </w:p>
    <w:p w:rsidR="00A84EC1" w:rsidRPr="00A84EC1" w:rsidRDefault="00A84EC1" w:rsidP="00A84EC1">
      <w:pPr>
        <w:ind w:firstLine="709"/>
        <w:jc w:val="both"/>
        <w:rPr>
          <w:rFonts w:ascii="Times New Roman" w:eastAsia="Calibri" w:hAnsi="Times New Roman" w:cs="Times New Roman"/>
          <w:sz w:val="24"/>
          <w:szCs w:val="24"/>
        </w:rPr>
      </w:pPr>
      <w:r w:rsidRPr="00A84EC1">
        <w:rPr>
          <w:rFonts w:ascii="Times New Roman" w:eastAsia="Calibri" w:hAnsi="Times New Roman" w:cs="Times New Roman"/>
          <w:sz w:val="24"/>
          <w:szCs w:val="24"/>
        </w:rPr>
        <w:t xml:space="preserve">Другая особенность коррупции – это ее всеобъемлющий характер. Коррупционные проявления затрагивают, без преувеличения, все сферы жизни общества, среди которых – здравоохранение и образование, экономика и безопасность. Последствия коррупции в конечном итоге сводятся к неспособности государства обеспечивать нормальную </w:t>
      </w:r>
      <w:r w:rsidRPr="00A84EC1">
        <w:rPr>
          <w:rFonts w:ascii="Times New Roman" w:eastAsia="Calibri" w:hAnsi="Times New Roman" w:cs="Times New Roman"/>
          <w:sz w:val="24"/>
          <w:szCs w:val="24"/>
        </w:rPr>
        <w:lastRenderedPageBreak/>
        <w:t xml:space="preserve">жизнедеятельность общества, своих граждан, поскольку чиновники работают только в целях получения личной выгоды. </w:t>
      </w:r>
    </w:p>
    <w:p w:rsidR="00A84EC1" w:rsidRPr="00A84EC1" w:rsidRDefault="00A84EC1" w:rsidP="00A84EC1">
      <w:pPr>
        <w:ind w:firstLine="709"/>
        <w:jc w:val="both"/>
        <w:rPr>
          <w:rFonts w:ascii="Times New Roman" w:eastAsia="Calibri" w:hAnsi="Times New Roman" w:cs="Times New Roman"/>
          <w:sz w:val="24"/>
          <w:szCs w:val="24"/>
        </w:rPr>
      </w:pPr>
      <w:r w:rsidRPr="00A84EC1">
        <w:rPr>
          <w:rFonts w:ascii="Times New Roman" w:eastAsia="Calibri" w:hAnsi="Times New Roman" w:cs="Times New Roman"/>
          <w:sz w:val="24"/>
          <w:szCs w:val="24"/>
        </w:rPr>
        <w:t xml:space="preserve">Власть закона должна быть выше власти денег, это - неотъемлемая черта здорового общественного уклада. Эффективно действующий закон не позволяет ставить возможность реализации прав человека в зависимость от его материального положения. Это – конституционный принцип. Однако его реализация зависит не столько от государственного аппарата, сколько от общества в целом и от каждого из нас в частности. Без обеспечения равных прав и возможностей для всех членов общества невозможно не только дальнейшее развитие, но и само успешное существование правового государства. Поэтому эффективно противодействовать коррупции – наша общая задача, правильное решение которой зависит от каждого. </w:t>
      </w:r>
    </w:p>
    <w:p w:rsidR="00A84EC1" w:rsidRPr="00A84EC1" w:rsidRDefault="00A84EC1" w:rsidP="00A84EC1">
      <w:pPr>
        <w:ind w:firstLine="709"/>
        <w:jc w:val="both"/>
        <w:rPr>
          <w:rFonts w:ascii="Times New Roman" w:eastAsia="Calibri" w:hAnsi="Times New Roman" w:cs="Times New Roman"/>
          <w:sz w:val="24"/>
          <w:szCs w:val="24"/>
        </w:rPr>
      </w:pPr>
      <w:r w:rsidRPr="00A84EC1">
        <w:rPr>
          <w:rFonts w:ascii="Times New Roman" w:eastAsia="Calibri" w:hAnsi="Times New Roman" w:cs="Times New Roman"/>
          <w:sz w:val="24"/>
          <w:szCs w:val="24"/>
        </w:rPr>
        <w:t xml:space="preserve">Помните! Если у Вас просят вознаграждение за какие-либо действия или бездействие: - не предлагайте и не давайте взятку! Иначе вы сами совершаете преступление (статья 291 Уголовного кодекса Российской Федерации). Выслушайте требования вымогателя, чтобы обратиться в полицию; - лично или по телефону обратитесь в ближайшее отделение </w:t>
      </w:r>
      <w:proofErr w:type="gramStart"/>
      <w:r w:rsidRPr="00A84EC1">
        <w:rPr>
          <w:rFonts w:ascii="Times New Roman" w:eastAsia="Calibri" w:hAnsi="Times New Roman" w:cs="Times New Roman"/>
          <w:sz w:val="24"/>
          <w:szCs w:val="24"/>
        </w:rPr>
        <w:t>полиции</w:t>
      </w:r>
      <w:proofErr w:type="gramEnd"/>
      <w:r w:rsidRPr="00A84EC1">
        <w:rPr>
          <w:rFonts w:ascii="Times New Roman" w:eastAsia="Calibri" w:hAnsi="Times New Roman" w:cs="Times New Roman"/>
          <w:sz w:val="24"/>
          <w:szCs w:val="24"/>
        </w:rPr>
        <w:t xml:space="preserve"> и подайте заявление; - если у вас осталась запись разговора, сохраните ее для передачи в полицию</w:t>
      </w:r>
    </w:p>
    <w:p w:rsidR="00A84EC1" w:rsidRDefault="00A84EC1" w:rsidP="00A84EC1">
      <w:pPr>
        <w:spacing w:after="0" w:line="240" w:lineRule="auto"/>
        <w:ind w:firstLine="709"/>
        <w:jc w:val="both"/>
        <w:rPr>
          <w:rFonts w:ascii="Times New Roman" w:eastAsia="Calibri" w:hAnsi="Times New Roman" w:cs="Times New Roman"/>
          <w:sz w:val="26"/>
          <w:szCs w:val="26"/>
        </w:rPr>
        <w:sectPr w:rsidR="00A84EC1" w:rsidSect="00A84EC1">
          <w:footerReference w:type="default" r:id="rId30"/>
          <w:pgSz w:w="11906" w:h="16838"/>
          <w:pgMar w:top="1134" w:right="1701" w:bottom="1134" w:left="851" w:header="709" w:footer="709" w:gutter="0"/>
          <w:cols w:space="708"/>
          <w:docGrid w:linePitch="360"/>
        </w:sectPr>
      </w:pPr>
    </w:p>
    <w:p w:rsidR="00344725" w:rsidRPr="00344725" w:rsidRDefault="00344725" w:rsidP="00344725">
      <w:pPr>
        <w:shd w:val="clear" w:color="auto" w:fill="FBFBFB"/>
        <w:spacing w:after="0" w:line="240" w:lineRule="auto"/>
        <w:jc w:val="center"/>
        <w:rPr>
          <w:rFonts w:ascii="RobotoRegular" w:eastAsia="Times New Roman" w:hAnsi="RobotoRegular" w:cs="Times New Roman"/>
          <w:color w:val="000000"/>
          <w:sz w:val="24"/>
          <w:szCs w:val="24"/>
          <w:lang w:eastAsia="ru-RU"/>
        </w:rPr>
      </w:pPr>
      <w:r w:rsidRPr="00344725">
        <w:rPr>
          <w:rFonts w:ascii="RobotoRegular" w:eastAsia="Times New Roman" w:hAnsi="RobotoRegular" w:cs="Times New Roman"/>
          <w:b/>
          <w:bCs/>
          <w:color w:val="000000"/>
          <w:sz w:val="24"/>
          <w:szCs w:val="24"/>
          <w:lang w:eastAsia="ru-RU"/>
        </w:rPr>
        <w:lastRenderedPageBreak/>
        <w:t>Памятка</w:t>
      </w:r>
    </w:p>
    <w:p w:rsidR="00344725" w:rsidRPr="00344725" w:rsidRDefault="00344725" w:rsidP="00344725">
      <w:pPr>
        <w:shd w:val="clear" w:color="auto" w:fill="FBFBFB"/>
        <w:spacing w:after="0" w:line="240" w:lineRule="auto"/>
        <w:jc w:val="center"/>
        <w:rPr>
          <w:rFonts w:ascii="RobotoRegular" w:eastAsia="Times New Roman" w:hAnsi="RobotoRegular" w:cs="Times New Roman"/>
          <w:color w:val="000000"/>
          <w:sz w:val="24"/>
          <w:szCs w:val="24"/>
          <w:lang w:eastAsia="ru-RU"/>
        </w:rPr>
      </w:pPr>
      <w:r w:rsidRPr="00344725">
        <w:rPr>
          <w:rFonts w:ascii="RobotoRegular" w:eastAsia="Times New Roman" w:hAnsi="RobotoRegular" w:cs="Times New Roman"/>
          <w:b/>
          <w:bCs/>
          <w:color w:val="000000"/>
          <w:sz w:val="24"/>
          <w:szCs w:val="24"/>
          <w:lang w:eastAsia="ru-RU"/>
        </w:rPr>
        <w:t>об ограничениях, запретах и обязанностях, установленных для муниципальных служащих</w:t>
      </w:r>
    </w:p>
    <w:p w:rsidR="00344725" w:rsidRPr="00344725" w:rsidRDefault="00344725" w:rsidP="00344725">
      <w:pPr>
        <w:shd w:val="clear" w:color="auto" w:fill="FBFBFB"/>
        <w:spacing w:after="0" w:line="240" w:lineRule="auto"/>
        <w:jc w:val="center"/>
        <w:rPr>
          <w:rFonts w:ascii="RobotoRegular" w:eastAsia="Times New Roman" w:hAnsi="RobotoRegular" w:cs="Times New Roman"/>
          <w:color w:val="000000"/>
          <w:sz w:val="24"/>
          <w:szCs w:val="24"/>
          <w:lang w:eastAsia="ru-RU"/>
        </w:rPr>
      </w:pPr>
      <w:r w:rsidRPr="00344725">
        <w:rPr>
          <w:rFonts w:ascii="RobotoRegular" w:eastAsia="Times New Roman" w:hAnsi="RobotoRegular" w:cs="Times New Roman"/>
          <w:b/>
          <w:bCs/>
          <w:color w:val="000000"/>
          <w:sz w:val="24"/>
          <w:szCs w:val="24"/>
          <w:lang w:eastAsia="ru-RU"/>
        </w:rPr>
        <w:t>в целях противодействия коррупции</w:t>
      </w:r>
    </w:p>
    <w:p w:rsidR="00344725" w:rsidRPr="00344725" w:rsidRDefault="00344725" w:rsidP="00344725">
      <w:pPr>
        <w:shd w:val="clear" w:color="auto" w:fill="FBFBFB"/>
        <w:spacing w:after="0" w:line="240" w:lineRule="auto"/>
        <w:jc w:val="both"/>
        <w:rPr>
          <w:rFonts w:ascii="RobotoRegular" w:eastAsia="Times New Roman" w:hAnsi="RobotoRegular" w:cs="Times New Roman"/>
          <w:color w:val="000000"/>
          <w:sz w:val="24"/>
          <w:szCs w:val="24"/>
          <w:lang w:eastAsia="ru-RU"/>
        </w:rPr>
      </w:pPr>
      <w:r w:rsidRPr="00344725">
        <w:rPr>
          <w:rFonts w:ascii="RobotoRegular" w:eastAsia="Times New Roman" w:hAnsi="RobotoRegular" w:cs="Times New Roman"/>
          <w:b/>
          <w:bCs/>
          <w:color w:val="000000"/>
          <w:sz w:val="24"/>
          <w:szCs w:val="24"/>
          <w:lang w:eastAsia="ru-RU"/>
        </w:rPr>
        <w:t> </w:t>
      </w:r>
    </w:p>
    <w:tbl>
      <w:tblPr>
        <w:tblW w:w="1487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03"/>
        <w:gridCol w:w="6379"/>
        <w:gridCol w:w="4390"/>
      </w:tblGrid>
      <w:tr w:rsidR="00344725" w:rsidRPr="00344725" w:rsidTr="001A4248">
        <w:trPr>
          <w:tblCellSpacing w:w="0" w:type="dxa"/>
        </w:trPr>
        <w:tc>
          <w:tcPr>
            <w:tcW w:w="4103" w:type="dxa"/>
            <w:tcBorders>
              <w:top w:val="outset" w:sz="6" w:space="0" w:color="auto"/>
              <w:left w:val="outset" w:sz="6" w:space="0" w:color="auto"/>
              <w:bottom w:val="outset" w:sz="6" w:space="0" w:color="auto"/>
              <w:right w:val="outset" w:sz="6" w:space="0" w:color="auto"/>
            </w:tcBorders>
            <w:hideMark/>
          </w:tcPr>
          <w:p w:rsidR="00344725" w:rsidRPr="00344725" w:rsidRDefault="00344725" w:rsidP="00344725">
            <w:pPr>
              <w:spacing w:after="0" w:afterAutospacing="1" w:line="240" w:lineRule="auto"/>
              <w:jc w:val="center"/>
              <w:rPr>
                <w:rFonts w:ascii="Times New Roman" w:eastAsia="Times New Roman" w:hAnsi="Times New Roman" w:cs="Times New Roman"/>
                <w:sz w:val="24"/>
                <w:szCs w:val="24"/>
                <w:lang w:eastAsia="ru-RU"/>
              </w:rPr>
            </w:pPr>
            <w:r w:rsidRPr="00344725">
              <w:rPr>
                <w:rFonts w:ascii="Times New Roman" w:eastAsia="Times New Roman" w:hAnsi="Times New Roman" w:cs="Times New Roman"/>
                <w:b/>
                <w:bCs/>
                <w:i/>
                <w:iCs/>
                <w:sz w:val="24"/>
                <w:szCs w:val="24"/>
                <w:lang w:eastAsia="ru-RU"/>
              </w:rPr>
              <w:t>Вид ограничения (запрета) обязанности</w:t>
            </w:r>
          </w:p>
        </w:tc>
        <w:tc>
          <w:tcPr>
            <w:tcW w:w="6379" w:type="dxa"/>
            <w:tcBorders>
              <w:top w:val="outset" w:sz="6" w:space="0" w:color="auto"/>
              <w:left w:val="outset" w:sz="6" w:space="0" w:color="auto"/>
              <w:bottom w:val="outset" w:sz="6" w:space="0" w:color="auto"/>
              <w:right w:val="outset" w:sz="6" w:space="0" w:color="auto"/>
            </w:tcBorders>
            <w:hideMark/>
          </w:tcPr>
          <w:p w:rsidR="00344725" w:rsidRPr="00344725" w:rsidRDefault="00344725" w:rsidP="00344725">
            <w:pPr>
              <w:spacing w:after="0" w:afterAutospacing="1" w:line="240" w:lineRule="auto"/>
              <w:jc w:val="center"/>
              <w:rPr>
                <w:rFonts w:ascii="Times New Roman" w:eastAsia="Times New Roman" w:hAnsi="Times New Roman" w:cs="Times New Roman"/>
                <w:sz w:val="24"/>
                <w:szCs w:val="24"/>
                <w:lang w:eastAsia="ru-RU"/>
              </w:rPr>
            </w:pPr>
            <w:r w:rsidRPr="00344725">
              <w:rPr>
                <w:rFonts w:ascii="Times New Roman" w:eastAsia="Times New Roman" w:hAnsi="Times New Roman" w:cs="Times New Roman"/>
                <w:b/>
                <w:bCs/>
                <w:i/>
                <w:iCs/>
                <w:sz w:val="24"/>
                <w:szCs w:val="24"/>
                <w:lang w:eastAsia="ru-RU"/>
              </w:rPr>
              <w:t>Комментарии</w:t>
            </w:r>
          </w:p>
        </w:tc>
        <w:tc>
          <w:tcPr>
            <w:tcW w:w="4390" w:type="dxa"/>
            <w:tcBorders>
              <w:top w:val="outset" w:sz="6" w:space="0" w:color="auto"/>
              <w:left w:val="outset" w:sz="6" w:space="0" w:color="auto"/>
              <w:bottom w:val="outset" w:sz="6" w:space="0" w:color="auto"/>
              <w:right w:val="outset" w:sz="6" w:space="0" w:color="auto"/>
            </w:tcBorders>
            <w:hideMark/>
          </w:tcPr>
          <w:p w:rsidR="00344725" w:rsidRPr="00344725" w:rsidRDefault="00344725" w:rsidP="00344725">
            <w:pPr>
              <w:spacing w:after="0" w:afterAutospacing="1" w:line="240" w:lineRule="auto"/>
              <w:jc w:val="center"/>
              <w:rPr>
                <w:rFonts w:ascii="Times New Roman" w:eastAsia="Times New Roman" w:hAnsi="Times New Roman" w:cs="Times New Roman"/>
                <w:sz w:val="24"/>
                <w:szCs w:val="24"/>
                <w:lang w:eastAsia="ru-RU"/>
              </w:rPr>
            </w:pPr>
            <w:r w:rsidRPr="00344725">
              <w:rPr>
                <w:rFonts w:ascii="Times New Roman" w:eastAsia="Times New Roman" w:hAnsi="Times New Roman" w:cs="Times New Roman"/>
                <w:b/>
                <w:bCs/>
                <w:i/>
                <w:iCs/>
                <w:sz w:val="24"/>
                <w:szCs w:val="24"/>
                <w:lang w:eastAsia="ru-RU"/>
              </w:rPr>
              <w:t>Ответственность за неисполнение</w:t>
            </w:r>
          </w:p>
        </w:tc>
      </w:tr>
      <w:tr w:rsidR="00344725" w:rsidRPr="00344725" w:rsidTr="001A4248">
        <w:trPr>
          <w:tblCellSpacing w:w="0" w:type="dxa"/>
        </w:trPr>
        <w:tc>
          <w:tcPr>
            <w:tcW w:w="4103" w:type="dxa"/>
            <w:tcBorders>
              <w:top w:val="outset" w:sz="6" w:space="0" w:color="auto"/>
              <w:left w:val="outset" w:sz="6" w:space="0" w:color="auto"/>
              <w:bottom w:val="outset" w:sz="6" w:space="0" w:color="auto"/>
              <w:right w:val="outset" w:sz="6" w:space="0" w:color="auto"/>
            </w:tcBorders>
            <w:hideMark/>
          </w:tcPr>
          <w:p w:rsidR="00344725" w:rsidRPr="00344725" w:rsidRDefault="00344725" w:rsidP="00344725">
            <w:pPr>
              <w:spacing w:after="100" w:afterAutospacing="1" w:line="240" w:lineRule="auto"/>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Установлена обязанность представлять достоверные и 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своей супруги (супруга) и несовершеннолетних детей.</w:t>
            </w:r>
          </w:p>
        </w:tc>
        <w:tc>
          <w:tcPr>
            <w:tcW w:w="6379" w:type="dxa"/>
            <w:tcBorders>
              <w:top w:val="outset" w:sz="6" w:space="0" w:color="auto"/>
              <w:left w:val="outset" w:sz="6" w:space="0" w:color="auto"/>
              <w:bottom w:val="outset" w:sz="6" w:space="0" w:color="auto"/>
              <w:right w:val="outset" w:sz="6" w:space="0" w:color="auto"/>
            </w:tcBorders>
            <w:hideMark/>
          </w:tcPr>
          <w:p w:rsidR="00344725" w:rsidRPr="00344725" w:rsidRDefault="00344725" w:rsidP="00344725">
            <w:pPr>
              <w:spacing w:after="100" w:afterAutospacing="1" w:line="240" w:lineRule="auto"/>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Сведения предоставляются муниципальными служащими, замещающими должности, включенные в перечень должностей муниципальной службы с коррупционными рисками. Сведения представляются ежегодно, не позднее 30 апреля года, следующего за отчетным, по форме справки, утвержденной Указом Президента РФ от 23.06.2014 № 460. Если в представленных сведениях не отражены или не полностью отражены какие-либо сведения либо имеются ошибки, муниципальный служащий вправе представить уточненные сведения в течение одного месяца после окончания срока, т.е. после 30 апреля). Сведения о расходах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а также об источниках получения средств, за счет которых совершены эти сделки, представляются, если общая сумма таких сделок в отчетном периоде превышает общий доход муниципального служащего и его супруги (супруга) за три последних года, предшествующих отчетному периоду. Все сведения вносятся в справки в соответствии с правоустанавливающими документами</w:t>
            </w:r>
          </w:p>
        </w:tc>
        <w:tc>
          <w:tcPr>
            <w:tcW w:w="4390" w:type="dxa"/>
            <w:tcBorders>
              <w:top w:val="outset" w:sz="6" w:space="0" w:color="auto"/>
              <w:left w:val="outset" w:sz="6" w:space="0" w:color="auto"/>
              <w:bottom w:val="outset" w:sz="6" w:space="0" w:color="auto"/>
              <w:right w:val="outset" w:sz="6" w:space="0" w:color="auto"/>
            </w:tcBorders>
            <w:hideMark/>
          </w:tcPr>
          <w:p w:rsidR="00344725" w:rsidRPr="00344725" w:rsidRDefault="00344725" w:rsidP="00344725">
            <w:pPr>
              <w:spacing w:after="100" w:afterAutospacing="1" w:line="240" w:lineRule="auto"/>
              <w:jc w:val="center"/>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Взыскание в виде замечания, выговора или увольнение в связи с утратой доверия (ч.1, 2 ст.27.1 Федерального закона</w:t>
            </w:r>
            <w:r>
              <w:rPr>
                <w:rFonts w:ascii="Times New Roman" w:eastAsia="Times New Roman" w:hAnsi="Times New Roman" w:cs="Times New Roman"/>
                <w:sz w:val="24"/>
                <w:szCs w:val="24"/>
                <w:lang w:eastAsia="ru-RU"/>
              </w:rPr>
              <w:t xml:space="preserve"> </w:t>
            </w:r>
            <w:r w:rsidRPr="00344725">
              <w:rPr>
                <w:rFonts w:ascii="Times New Roman" w:eastAsia="Times New Roman" w:hAnsi="Times New Roman" w:cs="Times New Roman"/>
                <w:sz w:val="24"/>
                <w:szCs w:val="24"/>
                <w:lang w:eastAsia="ru-RU"/>
              </w:rPr>
              <w:t>от 02.03.2007 №25-ФЗ)</w:t>
            </w:r>
          </w:p>
        </w:tc>
      </w:tr>
      <w:tr w:rsidR="00344725" w:rsidRPr="00344725" w:rsidTr="001A4248">
        <w:trPr>
          <w:tblCellSpacing w:w="0" w:type="dxa"/>
        </w:trPr>
        <w:tc>
          <w:tcPr>
            <w:tcW w:w="4103" w:type="dxa"/>
            <w:tcBorders>
              <w:top w:val="outset" w:sz="6" w:space="0" w:color="auto"/>
              <w:left w:val="outset" w:sz="6" w:space="0" w:color="auto"/>
              <w:bottom w:val="outset" w:sz="6" w:space="0" w:color="auto"/>
              <w:right w:val="outset" w:sz="6" w:space="0" w:color="auto"/>
            </w:tcBorders>
            <w:hideMark/>
          </w:tcPr>
          <w:p w:rsidR="00344725" w:rsidRPr="00344725" w:rsidRDefault="00344725" w:rsidP="00344725">
            <w:pPr>
              <w:spacing w:after="100" w:afterAutospacing="1" w:line="240" w:lineRule="auto"/>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 xml:space="preserve">Установлена обязанность уведомлять в письменной форме представителя нанимателя (работодателя) о личной заинтересованности при исполнении </w:t>
            </w:r>
            <w:r w:rsidRPr="00344725">
              <w:rPr>
                <w:rFonts w:ascii="Times New Roman" w:eastAsia="Times New Roman" w:hAnsi="Times New Roman" w:cs="Times New Roman"/>
                <w:sz w:val="24"/>
                <w:szCs w:val="24"/>
                <w:lang w:eastAsia="ru-RU"/>
              </w:rPr>
              <w:lastRenderedPageBreak/>
              <w:t>должностных обязанностей, которая может привести к конфликту интересов, и принимать меры по предотвращению подобного конфликта</w:t>
            </w:r>
          </w:p>
        </w:tc>
        <w:tc>
          <w:tcPr>
            <w:tcW w:w="6379" w:type="dxa"/>
            <w:tcBorders>
              <w:top w:val="outset" w:sz="6" w:space="0" w:color="auto"/>
              <w:left w:val="outset" w:sz="6" w:space="0" w:color="auto"/>
              <w:bottom w:val="outset" w:sz="6" w:space="0" w:color="auto"/>
              <w:right w:val="outset" w:sz="6" w:space="0" w:color="auto"/>
            </w:tcBorders>
            <w:hideMark/>
          </w:tcPr>
          <w:p w:rsidR="00344725" w:rsidRPr="00344725" w:rsidRDefault="00344725" w:rsidP="00344725">
            <w:pPr>
              <w:spacing w:after="100" w:afterAutospacing="1" w:line="240" w:lineRule="auto"/>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lastRenderedPageBreak/>
              <w:t xml:space="preserve">Конфликт интересов возникает в случае, когда у муниципального служащего возникает личная заинтересованность, которая влияет или может повлиять на надлежащее, объективное и беспристрастное осуществление </w:t>
            </w:r>
            <w:r w:rsidRPr="00344725">
              <w:rPr>
                <w:rFonts w:ascii="Times New Roman" w:eastAsia="Times New Roman" w:hAnsi="Times New Roman" w:cs="Times New Roman"/>
                <w:sz w:val="24"/>
                <w:szCs w:val="24"/>
                <w:lang w:eastAsia="ru-RU"/>
              </w:rPr>
              <w:lastRenderedPageBreak/>
              <w:t>им своих полномочий.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для себя и (или) лиц, состоящих с муниципальным служащим в близком родстве или свойстве, а также граждан или организаций, с которыми он и (или) лица, состоящие с ним в близком родстве или свойстве, связаны имущественными, корпоративными или иными близкими отношениями. Как только муниципальному служащему станет известно о возникновении личной заинтересованности, которая приводит или может привести к конфликту интересов, необходимо уведомить представителя нанимателя (работодателя)</w:t>
            </w:r>
          </w:p>
        </w:tc>
        <w:tc>
          <w:tcPr>
            <w:tcW w:w="4390" w:type="dxa"/>
            <w:tcBorders>
              <w:top w:val="outset" w:sz="6" w:space="0" w:color="auto"/>
              <w:left w:val="outset" w:sz="6" w:space="0" w:color="auto"/>
              <w:bottom w:val="outset" w:sz="6" w:space="0" w:color="auto"/>
              <w:right w:val="outset" w:sz="6" w:space="0" w:color="auto"/>
            </w:tcBorders>
            <w:hideMark/>
          </w:tcPr>
          <w:p w:rsidR="00344725" w:rsidRPr="00344725" w:rsidRDefault="00344725" w:rsidP="00344725">
            <w:pPr>
              <w:spacing w:after="100" w:afterAutospacing="1" w:line="240" w:lineRule="auto"/>
              <w:jc w:val="center"/>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lastRenderedPageBreak/>
              <w:t>Взыскание в виде замечания, выговора или увольнение в связи с утратой доверия (ч.1, 2 ст.27.1 Федерального закона</w:t>
            </w:r>
          </w:p>
          <w:p w:rsidR="00344725" w:rsidRPr="00344725" w:rsidRDefault="00344725" w:rsidP="00344725">
            <w:pPr>
              <w:spacing w:after="100" w:afterAutospacing="1" w:line="240" w:lineRule="auto"/>
              <w:jc w:val="center"/>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lastRenderedPageBreak/>
              <w:t>от 02.03.2007 №25-ФЗ)</w:t>
            </w:r>
          </w:p>
        </w:tc>
      </w:tr>
      <w:tr w:rsidR="00344725" w:rsidRPr="00344725" w:rsidTr="001A4248">
        <w:trPr>
          <w:tblCellSpacing w:w="0" w:type="dxa"/>
        </w:trPr>
        <w:tc>
          <w:tcPr>
            <w:tcW w:w="4103" w:type="dxa"/>
            <w:tcBorders>
              <w:top w:val="outset" w:sz="6" w:space="0" w:color="auto"/>
              <w:left w:val="outset" w:sz="6" w:space="0" w:color="auto"/>
              <w:bottom w:val="outset" w:sz="6" w:space="0" w:color="auto"/>
              <w:right w:val="outset" w:sz="6" w:space="0" w:color="auto"/>
            </w:tcBorders>
            <w:hideMark/>
          </w:tcPr>
          <w:p w:rsidR="00344725" w:rsidRPr="00344725" w:rsidRDefault="00344725" w:rsidP="00344725">
            <w:pPr>
              <w:spacing w:after="100" w:afterAutospacing="1" w:line="240" w:lineRule="auto"/>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lastRenderedPageBreak/>
              <w:t>Запрещено замещать государственные и муниципальные должности, должности государственной службы, оплачиваемые выборные должности в органе профессионального союза, аппарате избирательной комиссии муниципального образования.</w:t>
            </w:r>
          </w:p>
        </w:tc>
        <w:tc>
          <w:tcPr>
            <w:tcW w:w="6379" w:type="dxa"/>
            <w:tcBorders>
              <w:top w:val="outset" w:sz="6" w:space="0" w:color="auto"/>
              <w:left w:val="outset" w:sz="6" w:space="0" w:color="auto"/>
              <w:bottom w:val="outset" w:sz="6" w:space="0" w:color="auto"/>
              <w:right w:val="outset" w:sz="6" w:space="0" w:color="auto"/>
            </w:tcBorders>
            <w:hideMark/>
          </w:tcPr>
          <w:p w:rsidR="00344725" w:rsidRPr="00344725" w:rsidRDefault="00344725" w:rsidP="00344725">
            <w:pPr>
              <w:spacing w:after="0" w:line="240" w:lineRule="auto"/>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 </w:t>
            </w:r>
          </w:p>
        </w:tc>
        <w:tc>
          <w:tcPr>
            <w:tcW w:w="4390" w:type="dxa"/>
            <w:tcBorders>
              <w:top w:val="outset" w:sz="6" w:space="0" w:color="auto"/>
              <w:left w:val="outset" w:sz="6" w:space="0" w:color="auto"/>
              <w:bottom w:val="outset" w:sz="6" w:space="0" w:color="auto"/>
              <w:right w:val="outset" w:sz="6" w:space="0" w:color="auto"/>
            </w:tcBorders>
            <w:hideMark/>
          </w:tcPr>
          <w:p w:rsidR="00344725" w:rsidRPr="00344725" w:rsidRDefault="00344725" w:rsidP="00344725">
            <w:pPr>
              <w:spacing w:after="100" w:afterAutospacing="1" w:line="240" w:lineRule="auto"/>
              <w:jc w:val="center"/>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Взыскание в виде замечания, выговора или увольнения (ч.1 ст.27.1 Федерального закона</w:t>
            </w:r>
          </w:p>
          <w:p w:rsidR="00344725" w:rsidRPr="00344725" w:rsidRDefault="00344725" w:rsidP="00344725">
            <w:pPr>
              <w:spacing w:after="100" w:afterAutospacing="1" w:line="240" w:lineRule="auto"/>
              <w:jc w:val="center"/>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от 02.03.2007 №25- ФЗ)</w:t>
            </w:r>
          </w:p>
        </w:tc>
      </w:tr>
      <w:tr w:rsidR="00344725" w:rsidRPr="00344725" w:rsidTr="001A4248">
        <w:trPr>
          <w:tblCellSpacing w:w="0" w:type="dxa"/>
        </w:trPr>
        <w:tc>
          <w:tcPr>
            <w:tcW w:w="4103" w:type="dxa"/>
            <w:tcBorders>
              <w:top w:val="outset" w:sz="6" w:space="0" w:color="auto"/>
              <w:left w:val="outset" w:sz="6" w:space="0" w:color="auto"/>
              <w:bottom w:val="outset" w:sz="6" w:space="0" w:color="auto"/>
              <w:right w:val="outset" w:sz="6" w:space="0" w:color="auto"/>
            </w:tcBorders>
            <w:hideMark/>
          </w:tcPr>
          <w:p w:rsidR="00344725" w:rsidRPr="00344725" w:rsidRDefault="00344725" w:rsidP="00344725">
            <w:pPr>
              <w:spacing w:after="100" w:afterAutospacing="1" w:line="240" w:lineRule="auto"/>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Запрещено заниматься предпринимательской деятельностью лично или через доверенных лиц</w:t>
            </w:r>
          </w:p>
        </w:tc>
        <w:tc>
          <w:tcPr>
            <w:tcW w:w="6379" w:type="dxa"/>
            <w:tcBorders>
              <w:top w:val="outset" w:sz="6" w:space="0" w:color="auto"/>
              <w:left w:val="outset" w:sz="6" w:space="0" w:color="auto"/>
              <w:bottom w:val="outset" w:sz="6" w:space="0" w:color="auto"/>
              <w:right w:val="outset" w:sz="6" w:space="0" w:color="auto"/>
            </w:tcBorders>
            <w:hideMark/>
          </w:tcPr>
          <w:p w:rsidR="00344725" w:rsidRPr="00344725" w:rsidRDefault="00344725" w:rsidP="00344725">
            <w:pPr>
              <w:spacing w:after="100" w:afterAutospacing="1" w:line="240" w:lineRule="auto"/>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В ГК РФ под предпринимательской понимается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p>
        </w:tc>
        <w:tc>
          <w:tcPr>
            <w:tcW w:w="4390" w:type="dxa"/>
            <w:tcBorders>
              <w:top w:val="outset" w:sz="6" w:space="0" w:color="auto"/>
              <w:left w:val="outset" w:sz="6" w:space="0" w:color="auto"/>
              <w:bottom w:val="outset" w:sz="6" w:space="0" w:color="auto"/>
              <w:right w:val="outset" w:sz="6" w:space="0" w:color="auto"/>
            </w:tcBorders>
            <w:hideMark/>
          </w:tcPr>
          <w:p w:rsidR="00344725" w:rsidRPr="00344725" w:rsidRDefault="00344725" w:rsidP="00344725">
            <w:pPr>
              <w:spacing w:after="100" w:afterAutospacing="1" w:line="240" w:lineRule="auto"/>
              <w:jc w:val="center"/>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Взыскание в виде замечания, выговора или увольнения (ч.1 ст.27.1 Федерального закона</w:t>
            </w:r>
          </w:p>
          <w:p w:rsidR="00344725" w:rsidRPr="00344725" w:rsidRDefault="00344725" w:rsidP="00344725">
            <w:pPr>
              <w:spacing w:after="100" w:afterAutospacing="1" w:line="240" w:lineRule="auto"/>
              <w:jc w:val="center"/>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от 02.03.2007 №25- ФЗ)</w:t>
            </w:r>
          </w:p>
        </w:tc>
      </w:tr>
      <w:tr w:rsidR="00344725" w:rsidRPr="00344725" w:rsidTr="001A4248">
        <w:trPr>
          <w:tblCellSpacing w:w="0" w:type="dxa"/>
        </w:trPr>
        <w:tc>
          <w:tcPr>
            <w:tcW w:w="4103" w:type="dxa"/>
            <w:tcBorders>
              <w:top w:val="outset" w:sz="6" w:space="0" w:color="auto"/>
              <w:left w:val="outset" w:sz="6" w:space="0" w:color="auto"/>
              <w:bottom w:val="outset" w:sz="6" w:space="0" w:color="auto"/>
              <w:right w:val="outset" w:sz="6" w:space="0" w:color="auto"/>
            </w:tcBorders>
            <w:hideMark/>
          </w:tcPr>
          <w:p w:rsidR="00344725" w:rsidRPr="00344725" w:rsidRDefault="00344725" w:rsidP="00344725">
            <w:pPr>
              <w:spacing w:after="100" w:afterAutospacing="1" w:line="240" w:lineRule="auto"/>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lastRenderedPageBreak/>
              <w:t>Запрещено участвовать в управлении хозяйствующим субъектом.</w:t>
            </w:r>
          </w:p>
        </w:tc>
        <w:tc>
          <w:tcPr>
            <w:tcW w:w="6379" w:type="dxa"/>
            <w:tcBorders>
              <w:top w:val="outset" w:sz="6" w:space="0" w:color="auto"/>
              <w:left w:val="outset" w:sz="6" w:space="0" w:color="auto"/>
              <w:bottom w:val="outset" w:sz="6" w:space="0" w:color="auto"/>
              <w:right w:val="outset" w:sz="6" w:space="0" w:color="auto"/>
            </w:tcBorders>
            <w:hideMark/>
          </w:tcPr>
          <w:p w:rsidR="00344725" w:rsidRPr="00344725" w:rsidRDefault="00344725" w:rsidP="00344725">
            <w:pPr>
              <w:spacing w:after="100" w:afterAutospacing="1" w:line="240" w:lineRule="auto"/>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Хозяйствующий субъект - коммерческая организация, некоммерческая организация, осуществляющая деятельность, приносящую ей доход. Исключение на запрет составляют жилищные, жилищно- строительные, гаражные кооперативы, садоводческие, огороднические, дачные потребительские кооперативы, товарищества собственников недвижимости и профсоюзы, зарегистрированные в установленном порядке, а также совет муниципальных образований и иные объединения муниципальных образований.</w:t>
            </w:r>
          </w:p>
        </w:tc>
        <w:tc>
          <w:tcPr>
            <w:tcW w:w="4390" w:type="dxa"/>
            <w:tcBorders>
              <w:top w:val="outset" w:sz="6" w:space="0" w:color="auto"/>
              <w:left w:val="outset" w:sz="6" w:space="0" w:color="auto"/>
              <w:bottom w:val="outset" w:sz="6" w:space="0" w:color="auto"/>
              <w:right w:val="outset" w:sz="6" w:space="0" w:color="auto"/>
            </w:tcBorders>
            <w:hideMark/>
          </w:tcPr>
          <w:p w:rsidR="00344725" w:rsidRPr="00344725" w:rsidRDefault="00344725" w:rsidP="00344725">
            <w:pPr>
              <w:spacing w:after="100" w:afterAutospacing="1" w:line="240" w:lineRule="auto"/>
              <w:jc w:val="center"/>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Взыскание в виде замечания, выговора или увольнения (ч.1 ст.27.1 Федерального закона</w:t>
            </w:r>
          </w:p>
          <w:p w:rsidR="00344725" w:rsidRPr="00344725" w:rsidRDefault="00344725" w:rsidP="00344725">
            <w:pPr>
              <w:spacing w:after="100" w:afterAutospacing="1" w:line="240" w:lineRule="auto"/>
              <w:jc w:val="center"/>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от 02.03.2007 №25- ФЗ)</w:t>
            </w:r>
          </w:p>
        </w:tc>
      </w:tr>
      <w:tr w:rsidR="001A4248" w:rsidRPr="00344725" w:rsidTr="001A4248">
        <w:trPr>
          <w:tblCellSpacing w:w="0" w:type="dxa"/>
        </w:trPr>
        <w:tc>
          <w:tcPr>
            <w:tcW w:w="4103" w:type="dxa"/>
            <w:tcBorders>
              <w:top w:val="outset" w:sz="6" w:space="0" w:color="auto"/>
              <w:left w:val="outset" w:sz="6" w:space="0" w:color="auto"/>
              <w:bottom w:val="outset" w:sz="6" w:space="0" w:color="auto"/>
              <w:right w:val="outset" w:sz="6" w:space="0" w:color="auto"/>
            </w:tcBorders>
          </w:tcPr>
          <w:p w:rsidR="001A4248" w:rsidRPr="00344725" w:rsidRDefault="001A4248" w:rsidP="001A4248">
            <w:pPr>
              <w:spacing w:after="100" w:afterAutospacing="1" w:line="240" w:lineRule="auto"/>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Запрещено без письменного разрешения представителя нанимателя (работодателя) заниматься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w:t>
            </w:r>
          </w:p>
        </w:tc>
        <w:tc>
          <w:tcPr>
            <w:tcW w:w="6379" w:type="dxa"/>
            <w:tcBorders>
              <w:top w:val="outset" w:sz="6" w:space="0" w:color="auto"/>
              <w:left w:val="outset" w:sz="6" w:space="0" w:color="auto"/>
              <w:bottom w:val="outset" w:sz="6" w:space="0" w:color="auto"/>
              <w:right w:val="outset" w:sz="6" w:space="0" w:color="auto"/>
            </w:tcBorders>
          </w:tcPr>
          <w:p w:rsidR="001A4248" w:rsidRPr="00344725" w:rsidRDefault="001A4248" w:rsidP="001A4248">
            <w:pPr>
              <w:spacing w:after="100" w:afterAutospacing="1" w:line="240" w:lineRule="auto"/>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Исключение из запрета возможно в случаях, предусмотренных международными договорами Российской Федерации или законодательством Российской Федерации</w:t>
            </w:r>
          </w:p>
        </w:tc>
        <w:tc>
          <w:tcPr>
            <w:tcW w:w="4390" w:type="dxa"/>
            <w:tcBorders>
              <w:top w:val="outset" w:sz="6" w:space="0" w:color="auto"/>
              <w:left w:val="outset" w:sz="6" w:space="0" w:color="auto"/>
              <w:bottom w:val="outset" w:sz="6" w:space="0" w:color="auto"/>
              <w:right w:val="outset" w:sz="6" w:space="0" w:color="auto"/>
            </w:tcBorders>
          </w:tcPr>
          <w:p w:rsidR="001A4248" w:rsidRPr="00344725" w:rsidRDefault="001A4248" w:rsidP="001A4248">
            <w:pPr>
              <w:spacing w:after="100" w:afterAutospacing="1" w:line="240" w:lineRule="auto"/>
              <w:jc w:val="center"/>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Взыскание в виде замечания, выговора или увольнения (ч.1 ст.27.1 Федерального закона</w:t>
            </w:r>
          </w:p>
          <w:p w:rsidR="001A4248" w:rsidRPr="00344725" w:rsidRDefault="001A4248" w:rsidP="001A4248">
            <w:pPr>
              <w:spacing w:after="100" w:afterAutospacing="1" w:line="240" w:lineRule="auto"/>
              <w:jc w:val="center"/>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от 02.03.2007 №25- ФЗ)</w:t>
            </w:r>
          </w:p>
        </w:tc>
      </w:tr>
      <w:tr w:rsidR="001A4248" w:rsidRPr="00344725" w:rsidTr="001A4248">
        <w:trPr>
          <w:tblCellSpacing w:w="0" w:type="dxa"/>
        </w:trPr>
        <w:tc>
          <w:tcPr>
            <w:tcW w:w="4103" w:type="dxa"/>
            <w:tcBorders>
              <w:top w:val="outset" w:sz="6" w:space="0" w:color="auto"/>
              <w:left w:val="outset" w:sz="6" w:space="0" w:color="auto"/>
              <w:bottom w:val="outset" w:sz="6" w:space="0" w:color="auto"/>
              <w:right w:val="outset" w:sz="6" w:space="0" w:color="auto"/>
            </w:tcBorders>
            <w:hideMark/>
          </w:tcPr>
          <w:p w:rsidR="001A4248" w:rsidRPr="00344725" w:rsidRDefault="001A4248" w:rsidP="001A4248">
            <w:pPr>
              <w:spacing w:after="100" w:afterAutospacing="1" w:line="240" w:lineRule="auto"/>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Запрещено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w:t>
            </w:r>
          </w:p>
        </w:tc>
        <w:tc>
          <w:tcPr>
            <w:tcW w:w="6379" w:type="dxa"/>
            <w:tcBorders>
              <w:top w:val="outset" w:sz="6" w:space="0" w:color="auto"/>
              <w:left w:val="outset" w:sz="6" w:space="0" w:color="auto"/>
              <w:bottom w:val="outset" w:sz="6" w:space="0" w:color="auto"/>
              <w:right w:val="outset" w:sz="6" w:space="0" w:color="auto"/>
            </w:tcBorders>
            <w:hideMark/>
          </w:tcPr>
          <w:p w:rsidR="001A4248" w:rsidRPr="00344725" w:rsidRDefault="001A4248" w:rsidP="001A4248">
            <w:pPr>
              <w:spacing w:after="100" w:afterAutospacing="1" w:line="240" w:lineRule="auto"/>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Исключение из запрета возможно в случаях, предусмотренных международными договорами Российской Федерации или законодательством Российской Федерации</w:t>
            </w:r>
          </w:p>
        </w:tc>
        <w:tc>
          <w:tcPr>
            <w:tcW w:w="4390" w:type="dxa"/>
            <w:tcBorders>
              <w:top w:val="outset" w:sz="6" w:space="0" w:color="auto"/>
              <w:left w:val="outset" w:sz="6" w:space="0" w:color="auto"/>
              <w:bottom w:val="outset" w:sz="6" w:space="0" w:color="auto"/>
              <w:right w:val="outset" w:sz="6" w:space="0" w:color="auto"/>
            </w:tcBorders>
            <w:hideMark/>
          </w:tcPr>
          <w:p w:rsidR="001A4248" w:rsidRPr="00344725" w:rsidRDefault="001A4248" w:rsidP="001A4248">
            <w:pPr>
              <w:spacing w:after="100" w:afterAutospacing="1" w:line="240" w:lineRule="auto"/>
              <w:jc w:val="center"/>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Взыскание в виде замечания, выговора или увольнения (ч.1 ст.27.1 Федерального закона</w:t>
            </w:r>
          </w:p>
          <w:p w:rsidR="001A4248" w:rsidRPr="00344725" w:rsidRDefault="001A4248" w:rsidP="001A4248">
            <w:pPr>
              <w:spacing w:after="100" w:afterAutospacing="1" w:line="240" w:lineRule="auto"/>
              <w:jc w:val="center"/>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от 02.03.2007 №25- ФЗ)</w:t>
            </w:r>
          </w:p>
        </w:tc>
      </w:tr>
      <w:tr w:rsidR="001A4248" w:rsidRPr="00344725" w:rsidTr="001A4248">
        <w:trPr>
          <w:tblCellSpacing w:w="0" w:type="dxa"/>
        </w:trPr>
        <w:tc>
          <w:tcPr>
            <w:tcW w:w="4103" w:type="dxa"/>
            <w:tcBorders>
              <w:top w:val="outset" w:sz="6" w:space="0" w:color="auto"/>
              <w:left w:val="outset" w:sz="6" w:space="0" w:color="auto"/>
              <w:bottom w:val="outset" w:sz="6" w:space="0" w:color="auto"/>
              <w:right w:val="outset" w:sz="6" w:space="0" w:color="auto"/>
            </w:tcBorders>
          </w:tcPr>
          <w:p w:rsidR="001A4248" w:rsidRPr="00344725" w:rsidRDefault="001A4248" w:rsidP="001A4248">
            <w:pPr>
              <w:spacing w:after="100" w:afterAutospacing="1" w:line="240" w:lineRule="auto"/>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 xml:space="preserve">Запрещено получать в связи с должностным положением или в связи с исполнением должностных обязанностей вознаграждения от </w:t>
            </w:r>
            <w:r w:rsidRPr="00344725">
              <w:rPr>
                <w:rFonts w:ascii="Times New Roman" w:eastAsia="Times New Roman" w:hAnsi="Times New Roman" w:cs="Times New Roman"/>
                <w:sz w:val="24"/>
                <w:szCs w:val="24"/>
                <w:lang w:eastAsia="ru-RU"/>
              </w:rPr>
              <w:lastRenderedPageBreak/>
              <w:t>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tc>
        <w:tc>
          <w:tcPr>
            <w:tcW w:w="6379" w:type="dxa"/>
            <w:tcBorders>
              <w:top w:val="outset" w:sz="6" w:space="0" w:color="auto"/>
              <w:left w:val="outset" w:sz="6" w:space="0" w:color="auto"/>
              <w:bottom w:val="outset" w:sz="6" w:space="0" w:color="auto"/>
              <w:right w:val="outset" w:sz="6" w:space="0" w:color="auto"/>
            </w:tcBorders>
          </w:tcPr>
          <w:p w:rsidR="001A4248" w:rsidRPr="00344725" w:rsidRDefault="001A4248" w:rsidP="001A4248">
            <w:pPr>
              <w:spacing w:after="100" w:afterAutospacing="1" w:line="240" w:lineRule="auto"/>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lastRenderedPageBreak/>
              <w:t xml:space="preserve">Подарки, полученные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должны быть переданы по </w:t>
            </w:r>
            <w:r w:rsidRPr="00344725">
              <w:rPr>
                <w:rFonts w:ascii="Times New Roman" w:eastAsia="Times New Roman" w:hAnsi="Times New Roman" w:cs="Times New Roman"/>
                <w:sz w:val="24"/>
                <w:szCs w:val="24"/>
                <w:lang w:eastAsia="ru-RU"/>
              </w:rPr>
              <w:lastRenderedPageBreak/>
              <w:t>акту в порядке, предусмотренном муниципальным правовым актом.</w:t>
            </w:r>
          </w:p>
        </w:tc>
        <w:tc>
          <w:tcPr>
            <w:tcW w:w="4390" w:type="dxa"/>
            <w:tcBorders>
              <w:top w:val="outset" w:sz="6" w:space="0" w:color="auto"/>
              <w:left w:val="outset" w:sz="6" w:space="0" w:color="auto"/>
              <w:bottom w:val="outset" w:sz="6" w:space="0" w:color="auto"/>
              <w:right w:val="outset" w:sz="6" w:space="0" w:color="auto"/>
            </w:tcBorders>
          </w:tcPr>
          <w:p w:rsidR="001A4248" w:rsidRPr="00344725" w:rsidRDefault="001A4248" w:rsidP="001A4248">
            <w:pPr>
              <w:spacing w:after="100" w:afterAutospacing="1" w:line="240" w:lineRule="auto"/>
              <w:jc w:val="center"/>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lastRenderedPageBreak/>
              <w:t>Взыскание в виде замечания, выговора или увольнения (ч.1 ст.27.1 Федерального закона</w:t>
            </w:r>
          </w:p>
          <w:p w:rsidR="001A4248" w:rsidRPr="00344725" w:rsidRDefault="001A4248" w:rsidP="001A4248">
            <w:pPr>
              <w:spacing w:after="100" w:afterAutospacing="1" w:line="240" w:lineRule="auto"/>
              <w:jc w:val="center"/>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lastRenderedPageBreak/>
              <w:t>от 02.03.2007 №25- ФЗ)</w:t>
            </w:r>
          </w:p>
        </w:tc>
      </w:tr>
      <w:tr w:rsidR="001A4248" w:rsidRPr="00344725" w:rsidTr="001A4248">
        <w:trPr>
          <w:tblCellSpacing w:w="0" w:type="dxa"/>
        </w:trPr>
        <w:tc>
          <w:tcPr>
            <w:tcW w:w="4103" w:type="dxa"/>
            <w:tcBorders>
              <w:top w:val="outset" w:sz="6" w:space="0" w:color="auto"/>
              <w:left w:val="outset" w:sz="6" w:space="0" w:color="auto"/>
              <w:bottom w:val="outset" w:sz="6" w:space="0" w:color="auto"/>
              <w:right w:val="outset" w:sz="6" w:space="0" w:color="auto"/>
            </w:tcBorders>
            <w:hideMark/>
          </w:tcPr>
          <w:p w:rsidR="001A4248" w:rsidRPr="00344725" w:rsidRDefault="001A4248" w:rsidP="001A4248">
            <w:pPr>
              <w:spacing w:after="100" w:afterAutospacing="1" w:line="240" w:lineRule="auto"/>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lastRenderedPageBreak/>
              <w:t>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муниципальный служащий замещает должность муниципальной службы либо которые непосредственно подчинены или</w:t>
            </w:r>
          </w:p>
        </w:tc>
        <w:tc>
          <w:tcPr>
            <w:tcW w:w="6379" w:type="dxa"/>
            <w:tcBorders>
              <w:top w:val="outset" w:sz="6" w:space="0" w:color="auto"/>
              <w:left w:val="outset" w:sz="6" w:space="0" w:color="auto"/>
              <w:bottom w:val="outset" w:sz="6" w:space="0" w:color="auto"/>
              <w:right w:val="outset" w:sz="6" w:space="0" w:color="auto"/>
            </w:tcBorders>
            <w:hideMark/>
          </w:tcPr>
          <w:p w:rsidR="001A4248" w:rsidRPr="00344725" w:rsidRDefault="001A4248" w:rsidP="001A4248">
            <w:pPr>
              <w:spacing w:after="100" w:afterAutospacing="1" w:line="240" w:lineRule="auto"/>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Исключение из запрета возможно в случаях, предусмотренных федеральными законами</w:t>
            </w:r>
          </w:p>
        </w:tc>
        <w:tc>
          <w:tcPr>
            <w:tcW w:w="4390" w:type="dxa"/>
            <w:tcBorders>
              <w:top w:val="outset" w:sz="6" w:space="0" w:color="auto"/>
              <w:left w:val="outset" w:sz="6" w:space="0" w:color="auto"/>
              <w:bottom w:val="outset" w:sz="6" w:space="0" w:color="auto"/>
              <w:right w:val="outset" w:sz="6" w:space="0" w:color="auto"/>
            </w:tcBorders>
            <w:hideMark/>
          </w:tcPr>
          <w:p w:rsidR="001A4248" w:rsidRPr="00344725" w:rsidRDefault="001A4248" w:rsidP="001A4248">
            <w:pPr>
              <w:spacing w:after="100" w:afterAutospacing="1" w:line="240" w:lineRule="auto"/>
              <w:jc w:val="center"/>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Взыскание в виде замечания, выговора или увольнения (ч.1 ст.27.1 Федерального закона</w:t>
            </w:r>
          </w:p>
          <w:p w:rsidR="001A4248" w:rsidRPr="00344725" w:rsidRDefault="001A4248" w:rsidP="001A4248">
            <w:pPr>
              <w:spacing w:after="100" w:afterAutospacing="1" w:line="240" w:lineRule="auto"/>
              <w:jc w:val="center"/>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от 02.03.2007 №25- ФЗ)</w:t>
            </w:r>
          </w:p>
        </w:tc>
      </w:tr>
      <w:tr w:rsidR="001A4248" w:rsidRPr="00344725" w:rsidTr="001A4248">
        <w:trPr>
          <w:tblCellSpacing w:w="0" w:type="dxa"/>
        </w:trPr>
        <w:tc>
          <w:tcPr>
            <w:tcW w:w="4103" w:type="dxa"/>
            <w:tcBorders>
              <w:top w:val="outset" w:sz="6" w:space="0" w:color="auto"/>
              <w:left w:val="outset" w:sz="6" w:space="0" w:color="auto"/>
              <w:bottom w:val="outset" w:sz="6" w:space="0" w:color="auto"/>
              <w:right w:val="outset" w:sz="6" w:space="0" w:color="auto"/>
            </w:tcBorders>
          </w:tcPr>
          <w:p w:rsidR="001A4248" w:rsidRPr="00344725" w:rsidRDefault="001A4248" w:rsidP="001A4248">
            <w:pPr>
              <w:spacing w:after="100" w:afterAutospacing="1" w:line="240" w:lineRule="auto"/>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Запрещено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известными муниципальному служащему в связи с исполнением должностных обязанностей</w:t>
            </w:r>
          </w:p>
        </w:tc>
        <w:tc>
          <w:tcPr>
            <w:tcW w:w="6379" w:type="dxa"/>
            <w:tcBorders>
              <w:top w:val="outset" w:sz="6" w:space="0" w:color="auto"/>
              <w:left w:val="outset" w:sz="6" w:space="0" w:color="auto"/>
              <w:bottom w:val="outset" w:sz="6" w:space="0" w:color="auto"/>
              <w:right w:val="outset" w:sz="6" w:space="0" w:color="auto"/>
            </w:tcBorders>
          </w:tcPr>
          <w:p w:rsidR="001A4248" w:rsidRPr="00344725" w:rsidRDefault="001A4248" w:rsidP="001A4248">
            <w:pPr>
              <w:spacing w:after="0" w:line="240" w:lineRule="auto"/>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 </w:t>
            </w:r>
          </w:p>
        </w:tc>
        <w:tc>
          <w:tcPr>
            <w:tcW w:w="4390" w:type="dxa"/>
            <w:tcBorders>
              <w:top w:val="outset" w:sz="6" w:space="0" w:color="auto"/>
              <w:left w:val="outset" w:sz="6" w:space="0" w:color="auto"/>
              <w:bottom w:val="outset" w:sz="6" w:space="0" w:color="auto"/>
              <w:right w:val="outset" w:sz="6" w:space="0" w:color="auto"/>
            </w:tcBorders>
          </w:tcPr>
          <w:p w:rsidR="001A4248" w:rsidRPr="00344725" w:rsidRDefault="001A4248" w:rsidP="001A4248">
            <w:pPr>
              <w:spacing w:after="100" w:afterAutospacing="1" w:line="240" w:lineRule="auto"/>
              <w:jc w:val="center"/>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Взыскание в виде замечания, выговора или увольнения (ч.1 ст.27.1 Федерального закона</w:t>
            </w:r>
          </w:p>
          <w:p w:rsidR="001A4248" w:rsidRPr="00344725" w:rsidRDefault="001A4248" w:rsidP="001A4248">
            <w:pPr>
              <w:spacing w:after="100" w:afterAutospacing="1" w:line="240" w:lineRule="auto"/>
              <w:jc w:val="center"/>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от 02.03.2007 №25- ФЗ)</w:t>
            </w:r>
          </w:p>
          <w:p w:rsidR="001A4248" w:rsidRPr="00344725" w:rsidRDefault="001A4248" w:rsidP="001A4248">
            <w:pPr>
              <w:spacing w:after="100" w:afterAutospacing="1" w:line="240" w:lineRule="auto"/>
              <w:jc w:val="center"/>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Меры ответственности, предусмотренные гражданским, административным, уголовным законодательством Российской Федерации</w:t>
            </w:r>
          </w:p>
        </w:tc>
      </w:tr>
      <w:tr w:rsidR="001A4248" w:rsidRPr="00344725" w:rsidTr="001A4248">
        <w:trPr>
          <w:tblCellSpacing w:w="0" w:type="dxa"/>
        </w:trPr>
        <w:tc>
          <w:tcPr>
            <w:tcW w:w="4103" w:type="dxa"/>
            <w:tcBorders>
              <w:top w:val="outset" w:sz="6" w:space="0" w:color="auto"/>
              <w:left w:val="outset" w:sz="6" w:space="0" w:color="auto"/>
              <w:bottom w:val="outset" w:sz="6" w:space="0" w:color="auto"/>
              <w:right w:val="outset" w:sz="6" w:space="0" w:color="auto"/>
            </w:tcBorders>
            <w:hideMark/>
          </w:tcPr>
          <w:p w:rsidR="001A4248" w:rsidRPr="00344725" w:rsidRDefault="001A4248" w:rsidP="001A4248">
            <w:pPr>
              <w:spacing w:after="100" w:afterAutospacing="1" w:line="240" w:lineRule="auto"/>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Запрещено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tc>
        <w:tc>
          <w:tcPr>
            <w:tcW w:w="6379" w:type="dxa"/>
            <w:tcBorders>
              <w:top w:val="outset" w:sz="6" w:space="0" w:color="auto"/>
              <w:left w:val="outset" w:sz="6" w:space="0" w:color="auto"/>
              <w:bottom w:val="outset" w:sz="6" w:space="0" w:color="auto"/>
              <w:right w:val="outset" w:sz="6" w:space="0" w:color="auto"/>
            </w:tcBorders>
            <w:hideMark/>
          </w:tcPr>
          <w:p w:rsidR="001A4248" w:rsidRPr="00344725" w:rsidRDefault="001A4248" w:rsidP="001A4248">
            <w:pPr>
              <w:spacing w:after="0" w:line="240" w:lineRule="auto"/>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 </w:t>
            </w:r>
          </w:p>
        </w:tc>
        <w:tc>
          <w:tcPr>
            <w:tcW w:w="4390" w:type="dxa"/>
            <w:tcBorders>
              <w:top w:val="outset" w:sz="6" w:space="0" w:color="auto"/>
              <w:left w:val="outset" w:sz="6" w:space="0" w:color="auto"/>
              <w:bottom w:val="outset" w:sz="6" w:space="0" w:color="auto"/>
              <w:right w:val="outset" w:sz="6" w:space="0" w:color="auto"/>
            </w:tcBorders>
            <w:hideMark/>
          </w:tcPr>
          <w:p w:rsidR="001A4248" w:rsidRPr="00344725" w:rsidRDefault="001A4248" w:rsidP="001A4248">
            <w:pPr>
              <w:spacing w:after="100" w:afterAutospacing="1" w:line="240" w:lineRule="auto"/>
              <w:jc w:val="center"/>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Взыскание в виде замечания, выговора или увольнения (ч.1 ст.27.1 Федерального закона</w:t>
            </w:r>
          </w:p>
          <w:p w:rsidR="001A4248" w:rsidRPr="00344725" w:rsidRDefault="001A4248" w:rsidP="001A4248">
            <w:pPr>
              <w:spacing w:after="100" w:afterAutospacing="1" w:line="240" w:lineRule="auto"/>
              <w:jc w:val="center"/>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от 02.03.2007 №25- ФЗ)</w:t>
            </w:r>
          </w:p>
        </w:tc>
      </w:tr>
      <w:tr w:rsidR="001A4248" w:rsidRPr="00344725" w:rsidTr="001A4248">
        <w:trPr>
          <w:tblCellSpacing w:w="0" w:type="dxa"/>
        </w:trPr>
        <w:tc>
          <w:tcPr>
            <w:tcW w:w="4103" w:type="dxa"/>
            <w:tcBorders>
              <w:top w:val="outset" w:sz="6" w:space="0" w:color="auto"/>
              <w:left w:val="outset" w:sz="6" w:space="0" w:color="auto"/>
              <w:bottom w:val="outset" w:sz="6" w:space="0" w:color="auto"/>
              <w:right w:val="outset" w:sz="6" w:space="0" w:color="auto"/>
            </w:tcBorders>
            <w:hideMark/>
          </w:tcPr>
          <w:p w:rsidR="001A4248" w:rsidRPr="00344725" w:rsidRDefault="001A4248" w:rsidP="001A4248">
            <w:pPr>
              <w:spacing w:after="100" w:afterAutospacing="1" w:line="240" w:lineRule="auto"/>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 xml:space="preserve">Запрещено принимать без письменного </w:t>
            </w:r>
            <w:r w:rsidRPr="00344725">
              <w:rPr>
                <w:rFonts w:ascii="Times New Roman" w:eastAsia="Times New Roman" w:hAnsi="Times New Roman" w:cs="Times New Roman"/>
                <w:sz w:val="24"/>
                <w:szCs w:val="24"/>
                <w:lang w:eastAsia="ru-RU"/>
              </w:rPr>
              <w:lastRenderedPageBreak/>
              <w:t>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должностные обязанности муниципального служащего входит взаимодействие с указанными организациями и объединениями</w:t>
            </w:r>
          </w:p>
        </w:tc>
        <w:tc>
          <w:tcPr>
            <w:tcW w:w="6379" w:type="dxa"/>
            <w:tcBorders>
              <w:top w:val="outset" w:sz="6" w:space="0" w:color="auto"/>
              <w:left w:val="outset" w:sz="6" w:space="0" w:color="auto"/>
              <w:bottom w:val="outset" w:sz="6" w:space="0" w:color="auto"/>
              <w:right w:val="outset" w:sz="6" w:space="0" w:color="auto"/>
            </w:tcBorders>
            <w:hideMark/>
          </w:tcPr>
          <w:p w:rsidR="001A4248" w:rsidRPr="00344725" w:rsidRDefault="001A4248" w:rsidP="001A4248">
            <w:pPr>
              <w:spacing w:after="0" w:line="240" w:lineRule="auto"/>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lastRenderedPageBreak/>
              <w:t> </w:t>
            </w:r>
          </w:p>
        </w:tc>
        <w:tc>
          <w:tcPr>
            <w:tcW w:w="4390" w:type="dxa"/>
            <w:tcBorders>
              <w:top w:val="outset" w:sz="6" w:space="0" w:color="auto"/>
              <w:left w:val="outset" w:sz="6" w:space="0" w:color="auto"/>
              <w:bottom w:val="outset" w:sz="6" w:space="0" w:color="auto"/>
              <w:right w:val="outset" w:sz="6" w:space="0" w:color="auto"/>
            </w:tcBorders>
            <w:hideMark/>
          </w:tcPr>
          <w:p w:rsidR="001A4248" w:rsidRPr="00344725" w:rsidRDefault="001A4248" w:rsidP="001A4248">
            <w:pPr>
              <w:spacing w:after="100" w:afterAutospacing="1" w:line="240" w:lineRule="auto"/>
              <w:jc w:val="center"/>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 xml:space="preserve">Взыскание в виде замечания, выговора </w:t>
            </w:r>
            <w:r w:rsidRPr="00344725">
              <w:rPr>
                <w:rFonts w:ascii="Times New Roman" w:eastAsia="Times New Roman" w:hAnsi="Times New Roman" w:cs="Times New Roman"/>
                <w:sz w:val="24"/>
                <w:szCs w:val="24"/>
                <w:lang w:eastAsia="ru-RU"/>
              </w:rPr>
              <w:lastRenderedPageBreak/>
              <w:t>или увольнения (ч.1 ст.27.1 Федерального закона</w:t>
            </w:r>
          </w:p>
          <w:p w:rsidR="001A4248" w:rsidRPr="00344725" w:rsidRDefault="001A4248" w:rsidP="001A4248">
            <w:pPr>
              <w:spacing w:after="100" w:afterAutospacing="1" w:line="240" w:lineRule="auto"/>
              <w:jc w:val="center"/>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от 02.03.2007 №25- ФЗ)</w:t>
            </w:r>
          </w:p>
        </w:tc>
      </w:tr>
      <w:tr w:rsidR="001A4248" w:rsidRPr="00344725" w:rsidTr="001A4248">
        <w:trPr>
          <w:tblCellSpacing w:w="0" w:type="dxa"/>
        </w:trPr>
        <w:tc>
          <w:tcPr>
            <w:tcW w:w="4103" w:type="dxa"/>
            <w:tcBorders>
              <w:top w:val="outset" w:sz="6" w:space="0" w:color="auto"/>
              <w:left w:val="outset" w:sz="6" w:space="0" w:color="auto"/>
              <w:bottom w:val="outset" w:sz="6" w:space="0" w:color="auto"/>
              <w:right w:val="outset" w:sz="6" w:space="0" w:color="auto"/>
            </w:tcBorders>
            <w:hideMark/>
          </w:tcPr>
          <w:p w:rsidR="001A4248" w:rsidRPr="00344725" w:rsidRDefault="001A4248" w:rsidP="001A4248">
            <w:pPr>
              <w:spacing w:after="100" w:afterAutospacing="1" w:line="240" w:lineRule="auto"/>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lastRenderedPageBreak/>
              <w:t>Запрещено использовать преимущества должностного положения для предвыборной агитации, а также для агитации по вопросам референдума</w:t>
            </w:r>
          </w:p>
        </w:tc>
        <w:tc>
          <w:tcPr>
            <w:tcW w:w="6379" w:type="dxa"/>
            <w:tcBorders>
              <w:top w:val="outset" w:sz="6" w:space="0" w:color="auto"/>
              <w:left w:val="outset" w:sz="6" w:space="0" w:color="auto"/>
              <w:bottom w:val="outset" w:sz="6" w:space="0" w:color="auto"/>
              <w:right w:val="outset" w:sz="6" w:space="0" w:color="auto"/>
            </w:tcBorders>
            <w:hideMark/>
          </w:tcPr>
          <w:p w:rsidR="001A4248" w:rsidRPr="00344725" w:rsidRDefault="001A4248" w:rsidP="001A4248">
            <w:pPr>
              <w:spacing w:after="0" w:line="240" w:lineRule="auto"/>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 </w:t>
            </w:r>
          </w:p>
        </w:tc>
        <w:tc>
          <w:tcPr>
            <w:tcW w:w="4390" w:type="dxa"/>
            <w:tcBorders>
              <w:top w:val="outset" w:sz="6" w:space="0" w:color="auto"/>
              <w:left w:val="outset" w:sz="6" w:space="0" w:color="auto"/>
              <w:bottom w:val="outset" w:sz="6" w:space="0" w:color="auto"/>
              <w:right w:val="outset" w:sz="6" w:space="0" w:color="auto"/>
            </w:tcBorders>
            <w:hideMark/>
          </w:tcPr>
          <w:p w:rsidR="001A4248" w:rsidRPr="00344725" w:rsidRDefault="001A4248" w:rsidP="001A4248">
            <w:pPr>
              <w:spacing w:after="100" w:afterAutospacing="1" w:line="240" w:lineRule="auto"/>
              <w:jc w:val="center"/>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Взыскание в виде замечания, выговора или увольнения (ч.1 ст.27.1 Федерального закона от 02.03.2007 №25- ФЗ)</w:t>
            </w:r>
          </w:p>
        </w:tc>
      </w:tr>
      <w:tr w:rsidR="001A4248" w:rsidRPr="00344725" w:rsidTr="001A4248">
        <w:trPr>
          <w:tblCellSpacing w:w="0" w:type="dxa"/>
        </w:trPr>
        <w:tc>
          <w:tcPr>
            <w:tcW w:w="4103" w:type="dxa"/>
            <w:tcBorders>
              <w:top w:val="outset" w:sz="6" w:space="0" w:color="auto"/>
              <w:left w:val="outset" w:sz="6" w:space="0" w:color="auto"/>
              <w:bottom w:val="outset" w:sz="6" w:space="0" w:color="auto"/>
              <w:right w:val="outset" w:sz="6" w:space="0" w:color="auto"/>
            </w:tcBorders>
            <w:hideMark/>
          </w:tcPr>
          <w:p w:rsidR="001A4248" w:rsidRPr="00344725" w:rsidRDefault="001A4248" w:rsidP="001A4248">
            <w:pPr>
              <w:spacing w:after="100" w:afterAutospacing="1" w:line="240" w:lineRule="auto"/>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Запрещено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tc>
        <w:tc>
          <w:tcPr>
            <w:tcW w:w="6379" w:type="dxa"/>
            <w:tcBorders>
              <w:top w:val="outset" w:sz="6" w:space="0" w:color="auto"/>
              <w:left w:val="outset" w:sz="6" w:space="0" w:color="auto"/>
              <w:bottom w:val="outset" w:sz="6" w:space="0" w:color="auto"/>
              <w:right w:val="outset" w:sz="6" w:space="0" w:color="auto"/>
            </w:tcBorders>
            <w:hideMark/>
          </w:tcPr>
          <w:p w:rsidR="001A4248" w:rsidRPr="00344725" w:rsidRDefault="001A4248" w:rsidP="001A4248">
            <w:pPr>
              <w:spacing w:after="0" w:line="240" w:lineRule="auto"/>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 </w:t>
            </w:r>
          </w:p>
        </w:tc>
        <w:tc>
          <w:tcPr>
            <w:tcW w:w="4390" w:type="dxa"/>
            <w:tcBorders>
              <w:top w:val="outset" w:sz="6" w:space="0" w:color="auto"/>
              <w:left w:val="outset" w:sz="6" w:space="0" w:color="auto"/>
              <w:bottom w:val="outset" w:sz="6" w:space="0" w:color="auto"/>
              <w:right w:val="outset" w:sz="6" w:space="0" w:color="auto"/>
            </w:tcBorders>
            <w:hideMark/>
          </w:tcPr>
          <w:p w:rsidR="001A4248" w:rsidRPr="00344725" w:rsidRDefault="001A4248" w:rsidP="001A4248">
            <w:pPr>
              <w:spacing w:after="100" w:afterAutospacing="1" w:line="240" w:lineRule="auto"/>
              <w:jc w:val="center"/>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Взыскание в виде замечания, выговора или увольнения (ч.1 ст.27.1 Федерального закона от 02.03.2007 №25- ФЗ)</w:t>
            </w:r>
          </w:p>
        </w:tc>
      </w:tr>
      <w:tr w:rsidR="001A4248" w:rsidRPr="00344725" w:rsidTr="001A4248">
        <w:trPr>
          <w:tblCellSpacing w:w="0" w:type="dxa"/>
        </w:trPr>
        <w:tc>
          <w:tcPr>
            <w:tcW w:w="4103" w:type="dxa"/>
            <w:tcBorders>
              <w:top w:val="outset" w:sz="6" w:space="0" w:color="auto"/>
              <w:left w:val="outset" w:sz="6" w:space="0" w:color="auto"/>
              <w:bottom w:val="outset" w:sz="6" w:space="0" w:color="auto"/>
              <w:right w:val="outset" w:sz="6" w:space="0" w:color="auto"/>
            </w:tcBorders>
            <w:hideMark/>
          </w:tcPr>
          <w:p w:rsidR="001A4248" w:rsidRPr="00344725" w:rsidRDefault="001A4248" w:rsidP="001A4248">
            <w:pPr>
              <w:spacing w:after="100" w:afterAutospacing="1" w:line="240" w:lineRule="auto"/>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Запрещено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или способствовать созданию указанных структур</w:t>
            </w:r>
          </w:p>
        </w:tc>
        <w:tc>
          <w:tcPr>
            <w:tcW w:w="6379" w:type="dxa"/>
            <w:tcBorders>
              <w:top w:val="outset" w:sz="6" w:space="0" w:color="auto"/>
              <w:left w:val="outset" w:sz="6" w:space="0" w:color="auto"/>
              <w:bottom w:val="outset" w:sz="6" w:space="0" w:color="auto"/>
              <w:right w:val="outset" w:sz="6" w:space="0" w:color="auto"/>
            </w:tcBorders>
            <w:hideMark/>
          </w:tcPr>
          <w:p w:rsidR="001A4248" w:rsidRPr="00344725" w:rsidRDefault="001A4248" w:rsidP="001A4248">
            <w:pPr>
              <w:spacing w:after="100" w:afterAutospacing="1" w:line="240" w:lineRule="auto"/>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Исключение составляют профессиональные союзы, а также ветеранские и иные органы общественной самодеятельности.</w:t>
            </w:r>
          </w:p>
        </w:tc>
        <w:tc>
          <w:tcPr>
            <w:tcW w:w="4390" w:type="dxa"/>
            <w:tcBorders>
              <w:top w:val="outset" w:sz="6" w:space="0" w:color="auto"/>
              <w:left w:val="outset" w:sz="6" w:space="0" w:color="auto"/>
              <w:bottom w:val="outset" w:sz="6" w:space="0" w:color="auto"/>
              <w:right w:val="outset" w:sz="6" w:space="0" w:color="auto"/>
            </w:tcBorders>
            <w:hideMark/>
          </w:tcPr>
          <w:p w:rsidR="001A4248" w:rsidRPr="00344725" w:rsidRDefault="001A4248" w:rsidP="001A4248">
            <w:pPr>
              <w:spacing w:after="100" w:afterAutospacing="1" w:line="240" w:lineRule="auto"/>
              <w:jc w:val="center"/>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Взыскание в виде замечания, выговора или увольнения (ч.1 ст.27.1 Федерального закона от 02.03.2007 №25- ФЗ)</w:t>
            </w:r>
          </w:p>
        </w:tc>
      </w:tr>
      <w:tr w:rsidR="001A4248" w:rsidRPr="00344725" w:rsidTr="001A4248">
        <w:trPr>
          <w:tblCellSpacing w:w="0" w:type="dxa"/>
        </w:trPr>
        <w:tc>
          <w:tcPr>
            <w:tcW w:w="4103" w:type="dxa"/>
            <w:tcBorders>
              <w:top w:val="outset" w:sz="6" w:space="0" w:color="auto"/>
              <w:left w:val="outset" w:sz="6" w:space="0" w:color="auto"/>
              <w:bottom w:val="outset" w:sz="6" w:space="0" w:color="auto"/>
              <w:right w:val="outset" w:sz="6" w:space="0" w:color="auto"/>
            </w:tcBorders>
            <w:hideMark/>
          </w:tcPr>
          <w:p w:rsidR="001A4248" w:rsidRPr="00344725" w:rsidRDefault="001A4248" w:rsidP="001A4248">
            <w:pPr>
              <w:spacing w:after="100" w:afterAutospacing="1" w:line="240" w:lineRule="auto"/>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lastRenderedPageBreak/>
              <w:t>Запрещено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должностные обязанности муниципального служащего</w:t>
            </w:r>
          </w:p>
        </w:tc>
        <w:tc>
          <w:tcPr>
            <w:tcW w:w="6379" w:type="dxa"/>
            <w:tcBorders>
              <w:top w:val="outset" w:sz="6" w:space="0" w:color="auto"/>
              <w:left w:val="outset" w:sz="6" w:space="0" w:color="auto"/>
              <w:bottom w:val="outset" w:sz="6" w:space="0" w:color="auto"/>
              <w:right w:val="outset" w:sz="6" w:space="0" w:color="auto"/>
            </w:tcBorders>
            <w:hideMark/>
          </w:tcPr>
          <w:p w:rsidR="001A4248" w:rsidRPr="00344725" w:rsidRDefault="001A4248" w:rsidP="001A4248">
            <w:pPr>
              <w:spacing w:after="0" w:line="240" w:lineRule="auto"/>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 </w:t>
            </w:r>
          </w:p>
        </w:tc>
        <w:tc>
          <w:tcPr>
            <w:tcW w:w="4390" w:type="dxa"/>
            <w:tcBorders>
              <w:top w:val="outset" w:sz="6" w:space="0" w:color="auto"/>
              <w:left w:val="outset" w:sz="6" w:space="0" w:color="auto"/>
              <w:bottom w:val="outset" w:sz="6" w:space="0" w:color="auto"/>
              <w:right w:val="outset" w:sz="6" w:space="0" w:color="auto"/>
            </w:tcBorders>
            <w:hideMark/>
          </w:tcPr>
          <w:p w:rsidR="001A4248" w:rsidRPr="00344725" w:rsidRDefault="001A4248" w:rsidP="001A4248">
            <w:pPr>
              <w:spacing w:after="100" w:afterAutospacing="1" w:line="240" w:lineRule="auto"/>
              <w:jc w:val="center"/>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Взыскание в виде замечания, выговора или увольнения (ч.1 ст.27.1 Федерального закона от 02.03.2007 №25- ФЗ)</w:t>
            </w:r>
          </w:p>
        </w:tc>
      </w:tr>
      <w:tr w:rsidR="001A4248" w:rsidRPr="00344725" w:rsidTr="001A4248">
        <w:trPr>
          <w:tblCellSpacing w:w="0" w:type="dxa"/>
        </w:trPr>
        <w:tc>
          <w:tcPr>
            <w:tcW w:w="4103" w:type="dxa"/>
            <w:tcBorders>
              <w:top w:val="outset" w:sz="6" w:space="0" w:color="auto"/>
              <w:left w:val="outset" w:sz="6" w:space="0" w:color="auto"/>
              <w:bottom w:val="outset" w:sz="6" w:space="0" w:color="auto"/>
              <w:right w:val="outset" w:sz="6" w:space="0" w:color="auto"/>
            </w:tcBorders>
          </w:tcPr>
          <w:p w:rsidR="001A4248" w:rsidRPr="00344725" w:rsidRDefault="001A4248" w:rsidP="001A4248">
            <w:pPr>
              <w:spacing w:after="100" w:afterAutospacing="1" w:line="240" w:lineRule="auto"/>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Запрещено прекращать исполнение должностных обязанностей в целях урегулирования трудового спора</w:t>
            </w:r>
          </w:p>
        </w:tc>
        <w:tc>
          <w:tcPr>
            <w:tcW w:w="6379" w:type="dxa"/>
            <w:tcBorders>
              <w:top w:val="outset" w:sz="6" w:space="0" w:color="auto"/>
              <w:left w:val="outset" w:sz="6" w:space="0" w:color="auto"/>
              <w:bottom w:val="outset" w:sz="6" w:space="0" w:color="auto"/>
              <w:right w:val="outset" w:sz="6" w:space="0" w:color="auto"/>
            </w:tcBorders>
          </w:tcPr>
          <w:p w:rsidR="001A4248" w:rsidRPr="00344725" w:rsidRDefault="001A4248" w:rsidP="001A4248">
            <w:pPr>
              <w:spacing w:after="0" w:line="240" w:lineRule="auto"/>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 </w:t>
            </w:r>
          </w:p>
        </w:tc>
        <w:tc>
          <w:tcPr>
            <w:tcW w:w="4390" w:type="dxa"/>
            <w:tcBorders>
              <w:top w:val="outset" w:sz="6" w:space="0" w:color="auto"/>
              <w:left w:val="outset" w:sz="6" w:space="0" w:color="auto"/>
              <w:bottom w:val="outset" w:sz="6" w:space="0" w:color="auto"/>
              <w:right w:val="outset" w:sz="6" w:space="0" w:color="auto"/>
            </w:tcBorders>
          </w:tcPr>
          <w:p w:rsidR="001A4248" w:rsidRPr="00344725" w:rsidRDefault="001A4248" w:rsidP="001A4248">
            <w:pPr>
              <w:spacing w:after="100" w:afterAutospacing="1" w:line="240" w:lineRule="auto"/>
              <w:jc w:val="center"/>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Взыскание в виде замечания, выговора или увольнения (ч.1 ст.27.1 Федерального закона от 02.03.2007 №25- ФЗ)</w:t>
            </w:r>
          </w:p>
        </w:tc>
      </w:tr>
      <w:tr w:rsidR="001A4248" w:rsidRPr="00344725" w:rsidTr="001A4248">
        <w:trPr>
          <w:tblCellSpacing w:w="0" w:type="dxa"/>
        </w:trPr>
        <w:tc>
          <w:tcPr>
            <w:tcW w:w="4103" w:type="dxa"/>
            <w:tcBorders>
              <w:top w:val="outset" w:sz="6" w:space="0" w:color="auto"/>
              <w:left w:val="outset" w:sz="6" w:space="0" w:color="auto"/>
              <w:bottom w:val="outset" w:sz="6" w:space="0" w:color="auto"/>
              <w:right w:val="outset" w:sz="6" w:space="0" w:color="auto"/>
            </w:tcBorders>
            <w:hideMark/>
          </w:tcPr>
          <w:p w:rsidR="001A4248" w:rsidRPr="00344725" w:rsidRDefault="001A4248" w:rsidP="001A4248">
            <w:pPr>
              <w:spacing w:after="100" w:afterAutospacing="1" w:line="240" w:lineRule="auto"/>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Запрещено выезжать в командировки за счет средств физических и юридических лиц.</w:t>
            </w:r>
          </w:p>
        </w:tc>
        <w:tc>
          <w:tcPr>
            <w:tcW w:w="6379" w:type="dxa"/>
            <w:tcBorders>
              <w:top w:val="outset" w:sz="6" w:space="0" w:color="auto"/>
              <w:left w:val="outset" w:sz="6" w:space="0" w:color="auto"/>
              <w:bottom w:val="outset" w:sz="6" w:space="0" w:color="auto"/>
              <w:right w:val="outset" w:sz="6" w:space="0" w:color="auto"/>
            </w:tcBorders>
            <w:hideMark/>
          </w:tcPr>
          <w:p w:rsidR="001A4248" w:rsidRPr="00344725" w:rsidRDefault="001A4248" w:rsidP="001A4248">
            <w:pPr>
              <w:spacing w:after="100" w:afterAutospacing="1" w:line="240" w:lineRule="auto"/>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Исключение составляют командировки, осуществляемые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tc>
        <w:tc>
          <w:tcPr>
            <w:tcW w:w="4390" w:type="dxa"/>
            <w:tcBorders>
              <w:top w:val="outset" w:sz="6" w:space="0" w:color="auto"/>
              <w:left w:val="outset" w:sz="6" w:space="0" w:color="auto"/>
              <w:bottom w:val="outset" w:sz="6" w:space="0" w:color="auto"/>
              <w:right w:val="outset" w:sz="6" w:space="0" w:color="auto"/>
            </w:tcBorders>
            <w:hideMark/>
          </w:tcPr>
          <w:p w:rsidR="001A4248" w:rsidRPr="00344725" w:rsidRDefault="001A4248" w:rsidP="001A4248">
            <w:pPr>
              <w:spacing w:after="100" w:afterAutospacing="1" w:line="240" w:lineRule="auto"/>
              <w:jc w:val="center"/>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Взыскание в виде замечания, выговора или увольнения (ч.1 ст.27.1 Федерального закона от 02.03.2007 №25- ФЗ)</w:t>
            </w:r>
          </w:p>
        </w:tc>
      </w:tr>
      <w:tr w:rsidR="001A4248" w:rsidRPr="00344725" w:rsidTr="00344725">
        <w:trPr>
          <w:tblCellSpacing w:w="0" w:type="dxa"/>
        </w:trPr>
        <w:tc>
          <w:tcPr>
            <w:tcW w:w="14872" w:type="dxa"/>
            <w:gridSpan w:val="3"/>
            <w:tcBorders>
              <w:top w:val="outset" w:sz="6" w:space="0" w:color="auto"/>
              <w:left w:val="outset" w:sz="6" w:space="0" w:color="auto"/>
              <w:bottom w:val="outset" w:sz="6" w:space="0" w:color="auto"/>
              <w:right w:val="outset" w:sz="6" w:space="0" w:color="auto"/>
            </w:tcBorders>
            <w:hideMark/>
          </w:tcPr>
          <w:p w:rsidR="001A4248" w:rsidRPr="00344725" w:rsidRDefault="001A4248" w:rsidP="001A4248">
            <w:pPr>
              <w:spacing w:after="0" w:afterAutospacing="1" w:line="240" w:lineRule="auto"/>
              <w:jc w:val="center"/>
              <w:rPr>
                <w:rFonts w:ascii="Times New Roman" w:eastAsia="Times New Roman" w:hAnsi="Times New Roman" w:cs="Times New Roman"/>
                <w:sz w:val="24"/>
                <w:szCs w:val="24"/>
                <w:lang w:eastAsia="ru-RU"/>
              </w:rPr>
            </w:pPr>
            <w:r w:rsidRPr="00344725">
              <w:rPr>
                <w:rFonts w:ascii="Times New Roman" w:eastAsia="Times New Roman" w:hAnsi="Times New Roman" w:cs="Times New Roman"/>
                <w:b/>
                <w:bCs/>
                <w:sz w:val="24"/>
                <w:szCs w:val="24"/>
                <w:lang w:eastAsia="ru-RU"/>
              </w:rPr>
              <w:t>Запреты и ограничения для граждан, замещавших должность муниципальной службы</w:t>
            </w:r>
          </w:p>
        </w:tc>
      </w:tr>
      <w:tr w:rsidR="001A4248" w:rsidRPr="00344725" w:rsidTr="001A4248">
        <w:trPr>
          <w:tblCellSpacing w:w="0" w:type="dxa"/>
        </w:trPr>
        <w:tc>
          <w:tcPr>
            <w:tcW w:w="4103" w:type="dxa"/>
            <w:tcBorders>
              <w:top w:val="outset" w:sz="6" w:space="0" w:color="auto"/>
              <w:left w:val="outset" w:sz="6" w:space="0" w:color="auto"/>
              <w:bottom w:val="outset" w:sz="6" w:space="0" w:color="auto"/>
              <w:right w:val="outset" w:sz="6" w:space="0" w:color="auto"/>
            </w:tcBorders>
            <w:hideMark/>
          </w:tcPr>
          <w:p w:rsidR="001A4248" w:rsidRPr="00344725" w:rsidRDefault="001A4248" w:rsidP="001A4248">
            <w:pPr>
              <w:spacing w:after="100" w:afterAutospacing="1" w:line="240" w:lineRule="auto"/>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 xml:space="preserve">Гражданин, замещавший должность муниципальной службы, включенную в перечень должностей с коррупционными рисками, в течение двух лет после увольнения с муниципальной службы не вправе замещать на условиях трудового </w:t>
            </w:r>
            <w:r w:rsidRPr="00344725">
              <w:rPr>
                <w:rFonts w:ascii="Times New Roman" w:eastAsia="Times New Roman" w:hAnsi="Times New Roman" w:cs="Times New Roman"/>
                <w:sz w:val="24"/>
                <w:szCs w:val="24"/>
                <w:lang w:eastAsia="ru-RU"/>
              </w:rPr>
              <w:lastRenderedPageBreak/>
              <w:t>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обязанности муниципального служащего, без согласия  соответствующей комиссии по соблюдению требований к служебному поведению</w:t>
            </w:r>
          </w:p>
        </w:tc>
        <w:tc>
          <w:tcPr>
            <w:tcW w:w="6379" w:type="dxa"/>
            <w:tcBorders>
              <w:top w:val="outset" w:sz="6" w:space="0" w:color="auto"/>
              <w:left w:val="outset" w:sz="6" w:space="0" w:color="auto"/>
              <w:bottom w:val="outset" w:sz="6" w:space="0" w:color="auto"/>
              <w:right w:val="outset" w:sz="6" w:space="0" w:color="auto"/>
            </w:tcBorders>
            <w:hideMark/>
          </w:tcPr>
          <w:p w:rsidR="001A4248" w:rsidRPr="00344725" w:rsidRDefault="001A4248" w:rsidP="001A4248">
            <w:pPr>
              <w:spacing w:after="0" w:line="240" w:lineRule="auto"/>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lastRenderedPageBreak/>
              <w:t> </w:t>
            </w:r>
          </w:p>
        </w:tc>
        <w:tc>
          <w:tcPr>
            <w:tcW w:w="4390" w:type="dxa"/>
            <w:tcBorders>
              <w:top w:val="outset" w:sz="6" w:space="0" w:color="auto"/>
              <w:left w:val="outset" w:sz="6" w:space="0" w:color="auto"/>
              <w:bottom w:val="outset" w:sz="6" w:space="0" w:color="auto"/>
              <w:right w:val="outset" w:sz="6" w:space="0" w:color="auto"/>
            </w:tcBorders>
            <w:hideMark/>
          </w:tcPr>
          <w:p w:rsidR="001A4248" w:rsidRPr="00344725" w:rsidRDefault="001A4248" w:rsidP="001A4248">
            <w:pPr>
              <w:spacing w:after="100" w:afterAutospacing="1" w:line="240" w:lineRule="auto"/>
              <w:jc w:val="center"/>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Прекращение трудового или гражданско-правового договора на выполнение работ (оказание услуг) (п. 3 ст. 12 Федерального закона № 273-ФЗ)</w:t>
            </w:r>
          </w:p>
        </w:tc>
      </w:tr>
      <w:tr w:rsidR="001A4248" w:rsidRPr="00344725" w:rsidTr="001A4248">
        <w:trPr>
          <w:tblCellSpacing w:w="0" w:type="dxa"/>
        </w:trPr>
        <w:tc>
          <w:tcPr>
            <w:tcW w:w="4103" w:type="dxa"/>
            <w:tcBorders>
              <w:top w:val="outset" w:sz="6" w:space="0" w:color="auto"/>
              <w:left w:val="outset" w:sz="6" w:space="0" w:color="auto"/>
              <w:bottom w:val="outset" w:sz="6" w:space="0" w:color="auto"/>
              <w:right w:val="outset" w:sz="6" w:space="0" w:color="auto"/>
            </w:tcBorders>
            <w:hideMark/>
          </w:tcPr>
          <w:p w:rsidR="001A4248" w:rsidRPr="00344725" w:rsidRDefault="001A4248" w:rsidP="001A4248">
            <w:pPr>
              <w:spacing w:after="100" w:afterAutospacing="1" w:line="240" w:lineRule="auto"/>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lastRenderedPageBreak/>
              <w:t>Гражданин после увольнения с муниципальной службы не вправе разглашать или использовать  в интересах организаций или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tc>
        <w:tc>
          <w:tcPr>
            <w:tcW w:w="6379" w:type="dxa"/>
            <w:tcBorders>
              <w:top w:val="outset" w:sz="6" w:space="0" w:color="auto"/>
              <w:left w:val="outset" w:sz="6" w:space="0" w:color="auto"/>
              <w:bottom w:val="outset" w:sz="6" w:space="0" w:color="auto"/>
              <w:right w:val="outset" w:sz="6" w:space="0" w:color="auto"/>
            </w:tcBorders>
            <w:hideMark/>
          </w:tcPr>
          <w:p w:rsidR="001A4248" w:rsidRPr="00344725" w:rsidRDefault="001A4248" w:rsidP="001A4248">
            <w:pPr>
              <w:spacing w:after="0" w:line="240" w:lineRule="auto"/>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 </w:t>
            </w:r>
          </w:p>
        </w:tc>
        <w:tc>
          <w:tcPr>
            <w:tcW w:w="4390" w:type="dxa"/>
            <w:tcBorders>
              <w:top w:val="outset" w:sz="6" w:space="0" w:color="auto"/>
              <w:left w:val="outset" w:sz="6" w:space="0" w:color="auto"/>
              <w:bottom w:val="outset" w:sz="6" w:space="0" w:color="auto"/>
              <w:right w:val="outset" w:sz="6" w:space="0" w:color="auto"/>
            </w:tcBorders>
            <w:hideMark/>
          </w:tcPr>
          <w:p w:rsidR="001A4248" w:rsidRPr="00344725" w:rsidRDefault="001A4248" w:rsidP="001A4248">
            <w:pPr>
              <w:spacing w:after="100" w:afterAutospacing="1" w:line="240" w:lineRule="auto"/>
              <w:jc w:val="center"/>
              <w:rPr>
                <w:rFonts w:ascii="Times New Roman" w:eastAsia="Times New Roman" w:hAnsi="Times New Roman" w:cs="Times New Roman"/>
                <w:sz w:val="24"/>
                <w:szCs w:val="24"/>
                <w:lang w:eastAsia="ru-RU"/>
              </w:rPr>
            </w:pPr>
            <w:r w:rsidRPr="00344725">
              <w:rPr>
                <w:rFonts w:ascii="Times New Roman" w:eastAsia="Times New Roman" w:hAnsi="Times New Roman" w:cs="Times New Roman"/>
                <w:sz w:val="24"/>
                <w:szCs w:val="24"/>
                <w:lang w:eastAsia="ru-RU"/>
              </w:rPr>
              <w:t>Меры ответственности, предусмотренные гражданским, административным, уголовным законодательством Российской Федерации</w:t>
            </w:r>
          </w:p>
        </w:tc>
      </w:tr>
    </w:tbl>
    <w:p w:rsidR="00A84EC1" w:rsidRDefault="00A84EC1" w:rsidP="00A84EC1">
      <w:pPr>
        <w:spacing w:after="0" w:line="240" w:lineRule="auto"/>
        <w:ind w:right="113"/>
        <w:rPr>
          <w:rFonts w:ascii="Times New Roman" w:eastAsia="Times New Roman" w:hAnsi="Times New Roman" w:cs="Times New Roman"/>
          <w:sz w:val="20"/>
          <w:szCs w:val="20"/>
          <w:lang w:eastAsia="ru-RU"/>
        </w:rPr>
      </w:pPr>
    </w:p>
    <w:p w:rsidR="00A84EC1" w:rsidRDefault="00A84EC1" w:rsidP="00A84EC1">
      <w:pPr>
        <w:spacing w:after="0" w:line="240" w:lineRule="auto"/>
        <w:ind w:right="113"/>
        <w:rPr>
          <w:rFonts w:ascii="Times New Roman" w:eastAsia="Times New Roman" w:hAnsi="Times New Roman" w:cs="Times New Roman"/>
          <w:sz w:val="20"/>
          <w:szCs w:val="20"/>
          <w:lang w:eastAsia="ru-RU"/>
        </w:rPr>
      </w:pPr>
    </w:p>
    <w:p w:rsidR="00A84EC1" w:rsidRDefault="00A84EC1" w:rsidP="00A84EC1">
      <w:pPr>
        <w:spacing w:after="0" w:line="240" w:lineRule="auto"/>
        <w:ind w:right="113"/>
        <w:rPr>
          <w:rFonts w:ascii="Times New Roman" w:eastAsia="Times New Roman" w:hAnsi="Times New Roman" w:cs="Times New Roman"/>
          <w:sz w:val="20"/>
          <w:szCs w:val="20"/>
          <w:lang w:eastAsia="ru-RU"/>
        </w:rPr>
      </w:pPr>
    </w:p>
    <w:p w:rsidR="00A84EC1" w:rsidRPr="00A84EC1" w:rsidRDefault="00A84EC1" w:rsidP="00A84EC1">
      <w:pPr>
        <w:spacing w:after="0" w:line="240" w:lineRule="auto"/>
        <w:ind w:right="113"/>
        <w:rPr>
          <w:rFonts w:ascii="Times New Roman" w:eastAsia="Times New Roman" w:hAnsi="Times New Roman" w:cs="Times New Roman"/>
          <w:sz w:val="20"/>
          <w:szCs w:val="20"/>
          <w:lang w:eastAsia="ru-RU"/>
        </w:rPr>
      </w:pPr>
      <w:bookmarkStart w:id="0" w:name="_GoBack"/>
      <w:bookmarkEnd w:id="0"/>
      <w:r w:rsidRPr="00A84EC1">
        <w:rPr>
          <w:rFonts w:ascii="Times New Roman" w:eastAsia="Times New Roman" w:hAnsi="Times New Roman" w:cs="Times New Roman"/>
          <w:sz w:val="20"/>
          <w:szCs w:val="20"/>
          <w:lang w:eastAsia="ru-RU"/>
        </w:rPr>
        <w:t>редакционный совет</w:t>
      </w:r>
    </w:p>
    <w:p w:rsidR="00A84EC1" w:rsidRPr="00A84EC1" w:rsidRDefault="00A84EC1" w:rsidP="00A84EC1">
      <w:pPr>
        <w:pBdr>
          <w:top w:val="single" w:sz="4" w:space="0" w:color="auto"/>
          <w:left w:val="single" w:sz="4" w:space="15" w:color="auto"/>
          <w:bottom w:val="single" w:sz="4" w:space="1" w:color="auto"/>
          <w:right w:val="single" w:sz="4" w:space="4" w:color="auto"/>
        </w:pBdr>
        <w:spacing w:after="0" w:line="240" w:lineRule="auto"/>
        <w:rPr>
          <w:rFonts w:ascii="Times New Roman" w:eastAsia="Calibri" w:hAnsi="Times New Roman" w:cs="Times New Roman"/>
          <w:b/>
          <w:sz w:val="20"/>
          <w:szCs w:val="20"/>
          <w:lang w:eastAsia="ru-RU"/>
        </w:rPr>
      </w:pPr>
      <w:r w:rsidRPr="00A84EC1">
        <w:rPr>
          <w:rFonts w:ascii="Times New Roman" w:eastAsia="Calibri" w:hAnsi="Times New Roman" w:cs="Times New Roman"/>
          <w:sz w:val="20"/>
          <w:szCs w:val="20"/>
          <w:lang w:eastAsia="ru-RU"/>
        </w:rPr>
        <w:t xml:space="preserve">С.В. Рыбина  –  зам. главы </w:t>
      </w:r>
      <w:proofErr w:type="spellStart"/>
      <w:r w:rsidRPr="00A84EC1">
        <w:rPr>
          <w:rFonts w:ascii="Times New Roman" w:eastAsia="Calibri" w:hAnsi="Times New Roman" w:cs="Times New Roman"/>
          <w:sz w:val="20"/>
          <w:szCs w:val="20"/>
          <w:lang w:eastAsia="ru-RU"/>
        </w:rPr>
        <w:t>Быструхинского</w:t>
      </w:r>
      <w:proofErr w:type="spellEnd"/>
      <w:r w:rsidRPr="00A84EC1">
        <w:rPr>
          <w:rFonts w:ascii="Times New Roman" w:eastAsia="Calibri" w:hAnsi="Times New Roman" w:cs="Times New Roman"/>
          <w:sz w:val="20"/>
          <w:szCs w:val="20"/>
          <w:lang w:eastAsia="ru-RU"/>
        </w:rPr>
        <w:t xml:space="preserve"> сельсовета  –  председатель редакционного Совета</w:t>
      </w:r>
    </w:p>
    <w:p w:rsidR="00A84EC1" w:rsidRPr="00A84EC1" w:rsidRDefault="00A84EC1" w:rsidP="00A84EC1">
      <w:pPr>
        <w:pBdr>
          <w:top w:val="single" w:sz="4" w:space="0" w:color="auto"/>
          <w:left w:val="single" w:sz="4" w:space="15" w:color="auto"/>
          <w:bottom w:val="single" w:sz="4" w:space="1" w:color="auto"/>
          <w:right w:val="single" w:sz="4" w:space="4" w:color="auto"/>
        </w:pBdr>
        <w:spacing w:after="0" w:line="240" w:lineRule="auto"/>
        <w:rPr>
          <w:rFonts w:ascii="Times New Roman" w:eastAsia="Calibri" w:hAnsi="Times New Roman" w:cs="Times New Roman"/>
          <w:b/>
          <w:sz w:val="20"/>
          <w:szCs w:val="20"/>
          <w:lang w:eastAsia="ru-RU"/>
        </w:rPr>
      </w:pPr>
      <w:r w:rsidRPr="00A84EC1">
        <w:rPr>
          <w:rFonts w:ascii="Times New Roman" w:eastAsia="Calibri" w:hAnsi="Times New Roman" w:cs="Times New Roman"/>
          <w:sz w:val="20"/>
          <w:szCs w:val="20"/>
          <w:lang w:eastAsia="ru-RU"/>
        </w:rPr>
        <w:t>Члены Совета:</w:t>
      </w:r>
    </w:p>
    <w:p w:rsidR="00A84EC1" w:rsidRPr="00A84EC1" w:rsidRDefault="00A84EC1" w:rsidP="00A84EC1">
      <w:pPr>
        <w:pBdr>
          <w:top w:val="single" w:sz="4" w:space="0" w:color="auto"/>
          <w:left w:val="single" w:sz="4" w:space="15" w:color="auto"/>
          <w:bottom w:val="single" w:sz="4" w:space="1" w:color="auto"/>
          <w:right w:val="single" w:sz="4" w:space="4" w:color="auto"/>
        </w:pBdr>
        <w:spacing w:after="0" w:line="240" w:lineRule="auto"/>
        <w:rPr>
          <w:rFonts w:ascii="Times New Roman" w:eastAsia="Calibri" w:hAnsi="Times New Roman" w:cs="Times New Roman"/>
          <w:b/>
          <w:sz w:val="20"/>
          <w:szCs w:val="20"/>
          <w:lang w:eastAsia="ru-RU"/>
        </w:rPr>
      </w:pPr>
      <w:r w:rsidRPr="00A84EC1">
        <w:rPr>
          <w:rFonts w:ascii="Times New Roman" w:eastAsia="Calibri" w:hAnsi="Times New Roman" w:cs="Times New Roman"/>
          <w:sz w:val="20"/>
          <w:szCs w:val="20"/>
          <w:lang w:eastAsia="ru-RU"/>
        </w:rPr>
        <w:t xml:space="preserve">Г.А. Курочкина  –  депутат Совета депутатов  </w:t>
      </w:r>
      <w:proofErr w:type="spellStart"/>
      <w:r w:rsidRPr="00A84EC1">
        <w:rPr>
          <w:rFonts w:ascii="Times New Roman" w:eastAsia="Calibri" w:hAnsi="Times New Roman" w:cs="Times New Roman"/>
          <w:sz w:val="20"/>
          <w:szCs w:val="20"/>
          <w:lang w:eastAsia="ru-RU"/>
        </w:rPr>
        <w:t>Быструхинского</w:t>
      </w:r>
      <w:proofErr w:type="spellEnd"/>
      <w:r w:rsidRPr="00A84EC1">
        <w:rPr>
          <w:rFonts w:ascii="Times New Roman" w:eastAsia="Calibri" w:hAnsi="Times New Roman" w:cs="Times New Roman"/>
          <w:sz w:val="20"/>
          <w:szCs w:val="20"/>
          <w:lang w:eastAsia="ru-RU"/>
        </w:rPr>
        <w:t xml:space="preserve"> сельсовета,</w:t>
      </w:r>
    </w:p>
    <w:p w:rsidR="00A84EC1" w:rsidRPr="00A84EC1" w:rsidRDefault="00A84EC1" w:rsidP="00A84EC1">
      <w:pPr>
        <w:pBdr>
          <w:top w:val="single" w:sz="4" w:space="0" w:color="auto"/>
          <w:left w:val="single" w:sz="4" w:space="15" w:color="auto"/>
          <w:bottom w:val="single" w:sz="4" w:space="1" w:color="auto"/>
          <w:right w:val="single" w:sz="4" w:space="4" w:color="auto"/>
        </w:pBdr>
        <w:spacing w:after="0" w:line="240" w:lineRule="auto"/>
        <w:rPr>
          <w:rFonts w:ascii="Times New Roman" w:eastAsia="Calibri" w:hAnsi="Times New Roman" w:cs="Times New Roman"/>
          <w:b/>
          <w:sz w:val="20"/>
          <w:szCs w:val="20"/>
          <w:lang w:eastAsia="ru-RU"/>
        </w:rPr>
      </w:pPr>
      <w:r w:rsidRPr="00A84EC1">
        <w:rPr>
          <w:rFonts w:ascii="Times New Roman" w:eastAsia="Calibri" w:hAnsi="Times New Roman" w:cs="Times New Roman"/>
          <w:sz w:val="20"/>
          <w:szCs w:val="20"/>
          <w:lang w:eastAsia="ru-RU"/>
        </w:rPr>
        <w:t xml:space="preserve">С.Н. Шаталова  –  специалист  </w:t>
      </w:r>
      <w:proofErr w:type="spellStart"/>
      <w:r w:rsidRPr="00A84EC1">
        <w:rPr>
          <w:rFonts w:ascii="Times New Roman" w:eastAsia="Calibri" w:hAnsi="Times New Roman" w:cs="Times New Roman"/>
          <w:sz w:val="20"/>
          <w:szCs w:val="20"/>
          <w:lang w:eastAsia="ru-RU"/>
        </w:rPr>
        <w:t>Быструхинского</w:t>
      </w:r>
      <w:proofErr w:type="spellEnd"/>
      <w:r w:rsidRPr="00A84EC1">
        <w:rPr>
          <w:rFonts w:ascii="Times New Roman" w:eastAsia="Calibri" w:hAnsi="Times New Roman" w:cs="Times New Roman"/>
          <w:sz w:val="20"/>
          <w:szCs w:val="20"/>
          <w:lang w:eastAsia="ru-RU"/>
        </w:rPr>
        <w:t xml:space="preserve"> сельсовета</w:t>
      </w:r>
    </w:p>
    <w:p w:rsidR="00A84EC1" w:rsidRPr="00A84EC1" w:rsidRDefault="00A84EC1" w:rsidP="00A84EC1">
      <w:pPr>
        <w:pBdr>
          <w:top w:val="single" w:sz="4" w:space="0" w:color="auto"/>
          <w:left w:val="single" w:sz="4" w:space="15" w:color="auto"/>
          <w:bottom w:val="single" w:sz="4" w:space="1" w:color="auto"/>
          <w:right w:val="single" w:sz="4" w:space="4" w:color="auto"/>
        </w:pBdr>
        <w:spacing w:after="0" w:line="240" w:lineRule="auto"/>
        <w:rPr>
          <w:rFonts w:ascii="Times New Roman" w:eastAsia="Calibri" w:hAnsi="Times New Roman" w:cs="Times New Roman"/>
          <w:b/>
          <w:sz w:val="20"/>
          <w:szCs w:val="20"/>
          <w:lang w:eastAsia="ru-RU"/>
        </w:rPr>
      </w:pPr>
      <w:proofErr w:type="spellStart"/>
      <w:r w:rsidRPr="00A84EC1">
        <w:rPr>
          <w:rFonts w:ascii="Times New Roman" w:eastAsia="Calibri" w:hAnsi="Times New Roman" w:cs="Times New Roman"/>
          <w:sz w:val="20"/>
          <w:szCs w:val="20"/>
          <w:lang w:eastAsia="ru-RU"/>
        </w:rPr>
        <w:t>Кочковский</w:t>
      </w:r>
      <w:proofErr w:type="spellEnd"/>
      <w:r w:rsidRPr="00A84EC1">
        <w:rPr>
          <w:rFonts w:ascii="Times New Roman" w:eastAsia="Calibri" w:hAnsi="Times New Roman" w:cs="Times New Roman"/>
          <w:sz w:val="20"/>
          <w:szCs w:val="20"/>
          <w:lang w:eastAsia="ru-RU"/>
        </w:rPr>
        <w:t xml:space="preserve"> район </w:t>
      </w:r>
      <w:proofErr w:type="gramStart"/>
      <w:r w:rsidRPr="00A84EC1">
        <w:rPr>
          <w:rFonts w:ascii="Times New Roman" w:eastAsia="Calibri" w:hAnsi="Times New Roman" w:cs="Times New Roman"/>
          <w:sz w:val="20"/>
          <w:szCs w:val="20"/>
          <w:lang w:eastAsia="ru-RU"/>
        </w:rPr>
        <w:t>с</w:t>
      </w:r>
      <w:proofErr w:type="gramEnd"/>
      <w:r w:rsidRPr="00A84EC1">
        <w:rPr>
          <w:rFonts w:ascii="Times New Roman" w:eastAsia="Calibri" w:hAnsi="Times New Roman" w:cs="Times New Roman"/>
          <w:sz w:val="20"/>
          <w:szCs w:val="20"/>
          <w:lang w:eastAsia="ru-RU"/>
        </w:rPr>
        <w:t>. Быструха ул. Центральная 58</w:t>
      </w:r>
    </w:p>
    <w:p w:rsidR="00A84EC1" w:rsidRPr="00A84EC1" w:rsidRDefault="00A84EC1" w:rsidP="00A84EC1">
      <w:pPr>
        <w:pBdr>
          <w:top w:val="single" w:sz="4" w:space="0" w:color="auto"/>
          <w:left w:val="single" w:sz="4" w:space="15" w:color="auto"/>
          <w:bottom w:val="single" w:sz="4" w:space="1" w:color="auto"/>
          <w:right w:val="single" w:sz="4" w:space="4" w:color="auto"/>
        </w:pBdr>
        <w:tabs>
          <w:tab w:val="right" w:pos="9355"/>
        </w:tabs>
        <w:spacing w:after="0" w:line="240" w:lineRule="auto"/>
        <w:rPr>
          <w:rFonts w:ascii="Calibri" w:eastAsia="Calibri" w:hAnsi="Calibri" w:cs="Times New Roman"/>
          <w:sz w:val="28"/>
          <w:lang w:eastAsia="ru-RU"/>
        </w:rPr>
      </w:pPr>
      <w:r w:rsidRPr="00A84EC1">
        <w:rPr>
          <w:rFonts w:ascii="Times New Roman" w:eastAsia="Calibri" w:hAnsi="Times New Roman" w:cs="Times New Roman"/>
          <w:sz w:val="20"/>
          <w:szCs w:val="20"/>
          <w:lang w:eastAsia="ru-RU"/>
        </w:rPr>
        <w:t>Тираж – 50 экземпляров</w:t>
      </w:r>
      <w:r w:rsidRPr="00A84EC1">
        <w:rPr>
          <w:rFonts w:ascii="Times New Roman" w:eastAsia="Calibri" w:hAnsi="Times New Roman" w:cs="Times New Roman"/>
          <w:sz w:val="20"/>
          <w:szCs w:val="20"/>
          <w:lang w:eastAsia="ru-RU"/>
        </w:rPr>
        <w:tab/>
      </w:r>
    </w:p>
    <w:p w:rsidR="00A84EC1" w:rsidRPr="00A84EC1" w:rsidRDefault="00A84EC1" w:rsidP="00A84EC1">
      <w:pPr>
        <w:autoSpaceDE w:val="0"/>
        <w:autoSpaceDN w:val="0"/>
        <w:adjustRightInd w:val="0"/>
        <w:spacing w:after="0" w:line="276" w:lineRule="auto"/>
        <w:jc w:val="both"/>
        <w:rPr>
          <w:rFonts w:ascii="Segoe UI" w:eastAsia="Times New Roman" w:hAnsi="Segoe UI" w:cs="Segoe UI"/>
          <w:color w:val="000000"/>
          <w:sz w:val="28"/>
          <w:szCs w:val="28"/>
          <w:lang w:eastAsia="ru-RU"/>
        </w:rPr>
      </w:pPr>
    </w:p>
    <w:p w:rsidR="00A04C57" w:rsidRDefault="00A04C57"/>
    <w:sectPr w:rsidR="00A04C57" w:rsidSect="00344725">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FFB" w:rsidRDefault="00D12FFB" w:rsidP="00A84EC1">
      <w:pPr>
        <w:spacing w:after="0" w:line="240" w:lineRule="auto"/>
      </w:pPr>
      <w:r>
        <w:separator/>
      </w:r>
    </w:p>
  </w:endnote>
  <w:endnote w:type="continuationSeparator" w:id="0">
    <w:p w:rsidR="00D12FFB" w:rsidRDefault="00D12FFB" w:rsidP="00A84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Regular">
    <w:altName w:val="Arial"/>
    <w:panose1 w:val="00000000000000000000"/>
    <w:charset w:val="00"/>
    <w:family w:val="roman"/>
    <w:notTrueType/>
    <w:pitch w:val="default"/>
  </w:font>
  <w:font w:name="Roboto">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8493955"/>
      <w:docPartObj>
        <w:docPartGallery w:val="Page Numbers (Bottom of Page)"/>
        <w:docPartUnique/>
      </w:docPartObj>
    </w:sdtPr>
    <w:sdtContent>
      <w:p w:rsidR="00A84EC1" w:rsidRDefault="00A84EC1">
        <w:pPr>
          <w:pStyle w:val="a7"/>
          <w:jc w:val="center"/>
        </w:pPr>
        <w:r>
          <w:fldChar w:fldCharType="begin"/>
        </w:r>
        <w:r>
          <w:instrText>PAGE   \* MERGEFORMAT</w:instrText>
        </w:r>
        <w:r>
          <w:fldChar w:fldCharType="separate"/>
        </w:r>
        <w:r>
          <w:rPr>
            <w:noProof/>
          </w:rPr>
          <w:t>15</w:t>
        </w:r>
        <w:r>
          <w:fldChar w:fldCharType="end"/>
        </w:r>
      </w:p>
    </w:sdtContent>
  </w:sdt>
  <w:p w:rsidR="00A84EC1" w:rsidRDefault="00A84EC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FFB" w:rsidRDefault="00D12FFB" w:rsidP="00A84EC1">
      <w:pPr>
        <w:spacing w:after="0" w:line="240" w:lineRule="auto"/>
      </w:pPr>
      <w:r>
        <w:separator/>
      </w:r>
    </w:p>
  </w:footnote>
  <w:footnote w:type="continuationSeparator" w:id="0">
    <w:p w:rsidR="00D12FFB" w:rsidRDefault="00D12FFB" w:rsidP="00A84E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8C6851"/>
    <w:multiLevelType w:val="multilevel"/>
    <w:tmpl w:val="32787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725"/>
    <w:rsid w:val="001A4248"/>
    <w:rsid w:val="001D5797"/>
    <w:rsid w:val="00344725"/>
    <w:rsid w:val="00A04C57"/>
    <w:rsid w:val="00A84EC1"/>
    <w:rsid w:val="00D12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447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472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447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44725"/>
    <w:rPr>
      <w:b/>
      <w:bCs/>
    </w:rPr>
  </w:style>
  <w:style w:type="paragraph" w:styleId="a5">
    <w:name w:val="header"/>
    <w:basedOn w:val="a"/>
    <w:link w:val="a6"/>
    <w:uiPriority w:val="99"/>
    <w:unhideWhenUsed/>
    <w:rsid w:val="00A84EC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84EC1"/>
  </w:style>
  <w:style w:type="paragraph" w:styleId="a7">
    <w:name w:val="footer"/>
    <w:basedOn w:val="a"/>
    <w:link w:val="a8"/>
    <w:uiPriority w:val="99"/>
    <w:unhideWhenUsed/>
    <w:rsid w:val="00A84EC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84E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447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472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447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44725"/>
    <w:rPr>
      <w:b/>
      <w:bCs/>
    </w:rPr>
  </w:style>
  <w:style w:type="paragraph" w:styleId="a5">
    <w:name w:val="header"/>
    <w:basedOn w:val="a"/>
    <w:link w:val="a6"/>
    <w:uiPriority w:val="99"/>
    <w:unhideWhenUsed/>
    <w:rsid w:val="00A84EC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84EC1"/>
  </w:style>
  <w:style w:type="paragraph" w:styleId="a7">
    <w:name w:val="footer"/>
    <w:basedOn w:val="a"/>
    <w:link w:val="a8"/>
    <w:uiPriority w:val="99"/>
    <w:unhideWhenUsed/>
    <w:rsid w:val="00A84EC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84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639471">
      <w:bodyDiv w:val="1"/>
      <w:marLeft w:val="0"/>
      <w:marRight w:val="0"/>
      <w:marTop w:val="0"/>
      <w:marBottom w:val="0"/>
      <w:divBdr>
        <w:top w:val="none" w:sz="0" w:space="0" w:color="auto"/>
        <w:left w:val="none" w:sz="0" w:space="0" w:color="auto"/>
        <w:bottom w:val="none" w:sz="0" w:space="0" w:color="auto"/>
        <w:right w:val="none" w:sz="0" w:space="0" w:color="auto"/>
      </w:divBdr>
      <w:divsChild>
        <w:div w:id="87696554">
          <w:marLeft w:val="0"/>
          <w:marRight w:val="0"/>
          <w:marTop w:val="0"/>
          <w:marBottom w:val="0"/>
          <w:divBdr>
            <w:top w:val="none" w:sz="0" w:space="0" w:color="auto"/>
            <w:left w:val="none" w:sz="0" w:space="0" w:color="auto"/>
            <w:bottom w:val="none" w:sz="0" w:space="0" w:color="auto"/>
            <w:right w:val="none" w:sz="0" w:space="0" w:color="auto"/>
          </w:divBdr>
        </w:div>
        <w:div w:id="633219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 Type="http://schemas.microsoft.com/office/2007/relationships/stylesWithEffects" Target="stylesWithEffects.xml"/><Relationship Id="rId21" Type="http://schemas.openxmlformats.org/officeDocument/2006/relationships/hyperlink" Target="https://internet.garant.ru/" TargetMode="Externa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16</Pages>
  <Words>5234</Words>
  <Characters>29835</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dcterms:created xsi:type="dcterms:W3CDTF">2023-09-28T15:00:00Z</dcterms:created>
  <dcterms:modified xsi:type="dcterms:W3CDTF">2023-10-04T04:59:00Z</dcterms:modified>
</cp:coreProperties>
</file>