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51B3" w14:textId="77777777" w:rsidR="008B6292" w:rsidRPr="008B6292" w:rsidRDefault="008B6292" w:rsidP="008B6292">
      <w:pPr>
        <w:widowControl/>
        <w:suppressAutoHyphens w:val="0"/>
        <w:autoSpaceDN/>
        <w:spacing w:after="0" w:line="240" w:lineRule="atLeast"/>
        <w:textAlignment w:val="auto"/>
        <w:rPr>
          <w:rFonts w:ascii="Raleway" w:eastAsia="Times New Roman" w:hAnsi="Raleway" w:cs="Times New Roman"/>
          <w:color w:val="60769F"/>
          <w:kern w:val="0"/>
          <w:sz w:val="18"/>
          <w:szCs w:val="18"/>
        </w:rPr>
      </w:pPr>
      <w:r w:rsidRPr="008B6292">
        <w:rPr>
          <w:rFonts w:ascii="Raleway" w:eastAsia="Times New Roman" w:hAnsi="Raleway" w:cs="Times New Roman"/>
          <w:color w:val="60769F"/>
          <w:kern w:val="0"/>
          <w:sz w:val="18"/>
          <w:szCs w:val="18"/>
        </w:rPr>
        <w:t>Приказ ФАС России № 147/23</w:t>
      </w:r>
    </w:p>
    <w:p w14:paraId="0EA812D4" w14:textId="77777777" w:rsidR="008B6292" w:rsidRPr="008B6292" w:rsidRDefault="008B6292" w:rsidP="008B6292">
      <w:pPr>
        <w:widowControl/>
        <w:suppressAutoHyphens w:val="0"/>
        <w:autoSpaceDN/>
        <w:spacing w:after="0" w:line="240" w:lineRule="atLeast"/>
        <w:textAlignment w:val="auto"/>
        <w:rPr>
          <w:rFonts w:ascii="Raleway" w:eastAsia="Times New Roman" w:hAnsi="Raleway" w:cs="Times New Roman"/>
          <w:color w:val="60769F"/>
          <w:kern w:val="0"/>
          <w:sz w:val="18"/>
          <w:szCs w:val="18"/>
        </w:rPr>
      </w:pPr>
      <w:r w:rsidRPr="008B6292">
        <w:rPr>
          <w:rFonts w:ascii="Raleway" w:eastAsia="Times New Roman" w:hAnsi="Raleway" w:cs="Times New Roman"/>
          <w:color w:val="60769F"/>
          <w:kern w:val="0"/>
          <w:sz w:val="18"/>
          <w:szCs w:val="18"/>
        </w:rPr>
        <w:t>Электронный аукцион</w:t>
      </w:r>
    </w:p>
    <w:p w14:paraId="60E6F77A" w14:textId="77777777" w:rsidR="008B6292" w:rsidRPr="008B6292" w:rsidRDefault="008B6292" w:rsidP="008B6292">
      <w:pPr>
        <w:widowControl/>
        <w:suppressAutoHyphens w:val="0"/>
        <w:autoSpaceDN/>
        <w:spacing w:after="120" w:line="240" w:lineRule="atLeast"/>
        <w:textAlignment w:val="auto"/>
        <w:rPr>
          <w:rFonts w:ascii="Raleway" w:eastAsia="Times New Roman" w:hAnsi="Raleway" w:cs="Times New Roman"/>
          <w:b/>
          <w:bCs/>
          <w:color w:val="53AC59"/>
          <w:kern w:val="0"/>
          <w:sz w:val="18"/>
          <w:szCs w:val="18"/>
        </w:rPr>
      </w:pPr>
      <w:r w:rsidRPr="008B6292">
        <w:rPr>
          <w:rFonts w:ascii="Raleway" w:eastAsia="Times New Roman" w:hAnsi="Raleway" w:cs="Times New Roman"/>
          <w:b/>
          <w:bCs/>
          <w:color w:val="53AC59"/>
          <w:kern w:val="0"/>
          <w:sz w:val="18"/>
          <w:szCs w:val="18"/>
        </w:rPr>
        <w:t>Опубликовано</w:t>
      </w:r>
    </w:p>
    <w:p w14:paraId="17B0E075" w14:textId="77777777" w:rsidR="008B6292" w:rsidRPr="008B6292" w:rsidRDefault="008B6292" w:rsidP="008B6292">
      <w:pPr>
        <w:widowControl/>
        <w:suppressAutoHyphens w:val="0"/>
        <w:autoSpaceDN/>
        <w:spacing w:after="120" w:line="240" w:lineRule="atLeast"/>
        <w:textAlignment w:val="auto"/>
        <w:rPr>
          <w:rFonts w:ascii="Raleway" w:eastAsia="Times New Roman" w:hAnsi="Raleway" w:cs="Times New Roman"/>
          <w:color w:val="60769F"/>
          <w:kern w:val="0"/>
          <w:sz w:val="18"/>
          <w:szCs w:val="18"/>
        </w:rPr>
      </w:pPr>
      <w:r w:rsidRPr="008B6292">
        <w:rPr>
          <w:rFonts w:ascii="Raleway" w:eastAsia="Times New Roman" w:hAnsi="Raleway" w:cs="Times New Roman"/>
          <w:color w:val="60769F"/>
          <w:kern w:val="0"/>
          <w:sz w:val="18"/>
          <w:szCs w:val="18"/>
        </w:rPr>
        <w:t>Опубликовано 17.03.2025 15:37 (МСК+4)</w:t>
      </w:r>
    </w:p>
    <w:p w14:paraId="779FB9DF" w14:textId="77777777" w:rsidR="008B6292" w:rsidRPr="008B6292" w:rsidRDefault="008B6292" w:rsidP="008B6292">
      <w:pPr>
        <w:widowControl/>
        <w:suppressAutoHyphens w:val="0"/>
        <w:autoSpaceDN/>
        <w:spacing w:after="120" w:line="240" w:lineRule="atLeast"/>
        <w:textAlignment w:val="auto"/>
        <w:rPr>
          <w:rFonts w:ascii="Raleway" w:eastAsia="Times New Roman" w:hAnsi="Raleway" w:cs="Times New Roman"/>
          <w:color w:val="60769F"/>
          <w:kern w:val="0"/>
          <w:sz w:val="18"/>
          <w:szCs w:val="18"/>
        </w:rPr>
      </w:pPr>
      <w:r w:rsidRPr="008B6292">
        <w:rPr>
          <w:rFonts w:ascii="Raleway" w:eastAsia="Times New Roman" w:hAnsi="Raleway" w:cs="Times New Roman"/>
          <w:color w:val="60769F"/>
          <w:kern w:val="0"/>
          <w:sz w:val="18"/>
          <w:szCs w:val="18"/>
        </w:rPr>
        <w:t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</w:t>
      </w:r>
    </w:p>
    <w:p w14:paraId="45AAAA41" w14:textId="77777777" w:rsidR="008B6292" w:rsidRPr="008B6292" w:rsidRDefault="008B6292" w:rsidP="008B629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</w:rPr>
      </w:pPr>
      <w:hyperlink r:id="rId4" w:history="1">
        <w:r w:rsidRPr="008B6292">
          <w:rPr>
            <w:rFonts w:ascii="Raleway" w:eastAsia="Times New Roman" w:hAnsi="Raleway" w:cs="Times New Roman"/>
            <w:b/>
            <w:bCs/>
            <w:color w:val="014DA8"/>
            <w:kern w:val="0"/>
            <w:sz w:val="33"/>
            <w:szCs w:val="33"/>
            <w:u w:val="single"/>
          </w:rPr>
          <w:t>№22000063230000000014</w:t>
        </w:r>
      </w:hyperlink>
    </w:p>
    <w:p w14:paraId="3F525E66" w14:textId="77777777" w:rsidR="008B6292" w:rsidRPr="008B6292" w:rsidRDefault="008B6292" w:rsidP="008B6292">
      <w:pPr>
        <w:widowControl/>
        <w:suppressAutoHyphens w:val="0"/>
        <w:autoSpaceDN/>
        <w:spacing w:after="120" w:line="240" w:lineRule="atLeast"/>
        <w:textAlignment w:val="auto"/>
        <w:rPr>
          <w:rFonts w:ascii="Raleway" w:eastAsia="Times New Roman" w:hAnsi="Raleway" w:cs="Times New Roman"/>
          <w:color w:val="60769F"/>
          <w:kern w:val="0"/>
          <w:sz w:val="18"/>
          <w:szCs w:val="18"/>
        </w:rPr>
      </w:pPr>
      <w:r w:rsidRPr="008B6292">
        <w:rPr>
          <w:rFonts w:ascii="Raleway" w:eastAsia="Times New Roman" w:hAnsi="Raleway" w:cs="Times New Roman"/>
          <w:color w:val="60769F"/>
          <w:kern w:val="0"/>
          <w:sz w:val="18"/>
          <w:szCs w:val="18"/>
        </w:rPr>
        <w:t>Версия 1</w:t>
      </w:r>
    </w:p>
    <w:p w14:paraId="55FC4047" w14:textId="77777777" w:rsidR="008B6292" w:rsidRPr="008B6292" w:rsidRDefault="008B6292" w:rsidP="008B6292">
      <w:pPr>
        <w:widowControl/>
        <w:suppressAutoHyphens w:val="0"/>
        <w:autoSpaceDN/>
        <w:spacing w:line="300" w:lineRule="atLeast"/>
        <w:textAlignment w:val="auto"/>
        <w:rPr>
          <w:rFonts w:ascii="Raleway" w:eastAsia="Times New Roman" w:hAnsi="Raleway" w:cs="Times New Roman"/>
          <w:color w:val="143370"/>
          <w:kern w:val="0"/>
          <w:sz w:val="21"/>
          <w:szCs w:val="21"/>
        </w:rPr>
      </w:pPr>
      <w:r w:rsidRPr="008B6292">
        <w:rPr>
          <w:rFonts w:ascii="Raleway" w:eastAsia="Times New Roman" w:hAnsi="Raleway" w:cs="Times New Roman"/>
          <w:color w:val="143370"/>
          <w:kern w:val="0"/>
          <w:sz w:val="21"/>
          <w:szCs w:val="21"/>
        </w:rPr>
        <w:t>Аукцион на право заключения договора аренды муниципального имущества: нежилое помещение в нежилом здании, 1 этаж, расположено по адресу: 632498 Новосибирская область, Кочковский район, село Быструха, улица Школьная дом 33</w:t>
      </w:r>
    </w:p>
    <w:p w14:paraId="493AB9BC" w14:textId="77777777" w:rsidR="008B6292" w:rsidRPr="008B6292" w:rsidRDefault="008B6292" w:rsidP="008B6292">
      <w:pPr>
        <w:widowControl/>
        <w:suppressAutoHyphens w:val="0"/>
        <w:autoSpaceDN/>
        <w:spacing w:after="0" w:line="240" w:lineRule="atLeast"/>
        <w:textAlignment w:val="auto"/>
        <w:rPr>
          <w:rFonts w:ascii="Raleway" w:eastAsia="Times New Roman" w:hAnsi="Raleway" w:cs="Times New Roman"/>
          <w:color w:val="909EBB"/>
          <w:kern w:val="0"/>
          <w:sz w:val="18"/>
          <w:szCs w:val="18"/>
        </w:rPr>
      </w:pPr>
      <w:r w:rsidRPr="008B6292">
        <w:rPr>
          <w:rFonts w:ascii="Raleway" w:eastAsia="Times New Roman" w:hAnsi="Raleway" w:cs="Times New Roman"/>
          <w:color w:val="909EBB"/>
          <w:kern w:val="0"/>
          <w:sz w:val="18"/>
          <w:szCs w:val="18"/>
        </w:rPr>
        <w:t>Начальная цена</w:t>
      </w:r>
    </w:p>
    <w:p w14:paraId="6CF4483F" w14:textId="77777777" w:rsidR="008B6292" w:rsidRPr="008B6292" w:rsidRDefault="008B6292" w:rsidP="008B6292">
      <w:pPr>
        <w:widowControl/>
        <w:suppressAutoHyphens w:val="0"/>
        <w:autoSpaceDN/>
        <w:spacing w:line="420" w:lineRule="atLeast"/>
        <w:textAlignment w:val="auto"/>
        <w:rPr>
          <w:rFonts w:ascii="Raleway" w:eastAsia="Times New Roman" w:hAnsi="Raleway" w:cs="Times New Roman"/>
          <w:b/>
          <w:bCs/>
          <w:color w:val="143370"/>
          <w:kern w:val="0"/>
          <w:sz w:val="33"/>
          <w:szCs w:val="33"/>
        </w:rPr>
      </w:pPr>
      <w:r w:rsidRPr="008B6292">
        <w:rPr>
          <w:rFonts w:ascii="Raleway" w:eastAsia="Times New Roman" w:hAnsi="Raleway" w:cs="Times New Roman"/>
          <w:b/>
          <w:bCs/>
          <w:color w:val="143370"/>
          <w:kern w:val="0"/>
          <w:sz w:val="33"/>
          <w:szCs w:val="33"/>
        </w:rPr>
        <w:t>9 532,00 ₽</w:t>
      </w:r>
    </w:p>
    <w:p w14:paraId="728488C0" w14:textId="77777777" w:rsidR="008B6292" w:rsidRPr="008B6292" w:rsidRDefault="008B6292" w:rsidP="008B6292">
      <w:pPr>
        <w:widowControl/>
        <w:suppressAutoHyphens w:val="0"/>
        <w:autoSpaceDN/>
        <w:spacing w:after="0" w:line="240" w:lineRule="atLeast"/>
        <w:textAlignment w:val="auto"/>
        <w:rPr>
          <w:rFonts w:ascii="Raleway" w:eastAsia="Times New Roman" w:hAnsi="Raleway" w:cs="Times New Roman"/>
          <w:color w:val="909EBB"/>
          <w:kern w:val="0"/>
          <w:sz w:val="18"/>
          <w:szCs w:val="18"/>
        </w:rPr>
      </w:pPr>
      <w:r w:rsidRPr="008B6292">
        <w:rPr>
          <w:rFonts w:ascii="Raleway" w:eastAsia="Times New Roman" w:hAnsi="Raleway" w:cs="Times New Roman"/>
          <w:color w:val="909EBB"/>
          <w:kern w:val="0"/>
          <w:sz w:val="18"/>
          <w:szCs w:val="18"/>
        </w:rPr>
        <w:t>Правообладатель</w:t>
      </w:r>
    </w:p>
    <w:p w14:paraId="617F354B" w14:textId="77777777" w:rsidR="008B6292" w:rsidRPr="008B6292" w:rsidRDefault="008B6292" w:rsidP="008B6292">
      <w:pPr>
        <w:widowControl/>
        <w:suppressAutoHyphens w:val="0"/>
        <w:autoSpaceDN/>
        <w:spacing w:after="0" w:line="300" w:lineRule="atLeast"/>
        <w:textAlignment w:val="auto"/>
        <w:rPr>
          <w:rFonts w:ascii="Raleway" w:eastAsia="Times New Roman" w:hAnsi="Raleway" w:cs="Times New Roman"/>
          <w:color w:val="143370"/>
          <w:kern w:val="0"/>
          <w:sz w:val="21"/>
          <w:szCs w:val="21"/>
        </w:rPr>
      </w:pPr>
      <w:r w:rsidRPr="008B6292">
        <w:rPr>
          <w:rFonts w:ascii="Raleway" w:eastAsia="Times New Roman" w:hAnsi="Raleway" w:cs="Times New Roman"/>
          <w:color w:val="143370"/>
          <w:kern w:val="0"/>
          <w:sz w:val="21"/>
          <w:szCs w:val="21"/>
        </w:rPr>
        <w:t>АДМИНИСТРАЦИЯ БЫСТРУХИНСКОГО СЕЛЬСОВЕТА КОЧКОВСКОГО РАЙОНА НОВОСИБИРСКОЙ ОБЛАСТИ</w:t>
      </w:r>
    </w:p>
    <w:p w14:paraId="682C6EB6" w14:textId="77777777" w:rsidR="008B6292" w:rsidRPr="008B6292" w:rsidRDefault="008B6292" w:rsidP="008B6292">
      <w:pPr>
        <w:widowControl/>
        <w:suppressAutoHyphens w:val="0"/>
        <w:autoSpaceDN/>
        <w:spacing w:after="0" w:line="240" w:lineRule="atLeast"/>
        <w:textAlignment w:val="auto"/>
        <w:rPr>
          <w:rFonts w:ascii="Raleway" w:eastAsia="Times New Roman" w:hAnsi="Raleway" w:cs="Times New Roman"/>
          <w:color w:val="909EBB"/>
          <w:kern w:val="0"/>
          <w:sz w:val="18"/>
          <w:szCs w:val="18"/>
        </w:rPr>
      </w:pPr>
      <w:r w:rsidRPr="008B6292">
        <w:rPr>
          <w:rFonts w:ascii="Raleway" w:eastAsia="Times New Roman" w:hAnsi="Raleway" w:cs="Times New Roman"/>
          <w:color w:val="909EBB"/>
          <w:kern w:val="0"/>
          <w:sz w:val="18"/>
          <w:szCs w:val="18"/>
        </w:rPr>
        <w:t>Площадка</w:t>
      </w:r>
    </w:p>
    <w:p w14:paraId="0BA02E9C" w14:textId="77777777" w:rsidR="008B6292" w:rsidRPr="008B6292" w:rsidRDefault="008B6292" w:rsidP="008B6292">
      <w:pPr>
        <w:widowControl/>
        <w:suppressAutoHyphens w:val="0"/>
        <w:autoSpaceDN/>
        <w:spacing w:after="0" w:line="300" w:lineRule="atLeast"/>
        <w:textAlignment w:val="auto"/>
        <w:rPr>
          <w:rFonts w:ascii="Times New Roman" w:eastAsia="Times New Roman" w:hAnsi="Times New Roman" w:cs="Times New Roman"/>
          <w:color w:val="115DEE"/>
          <w:kern w:val="0"/>
          <w:sz w:val="21"/>
          <w:szCs w:val="21"/>
        </w:rPr>
      </w:pPr>
      <w:r w:rsidRPr="008B6292">
        <w:rPr>
          <w:rFonts w:ascii="Raleway" w:eastAsia="Times New Roman" w:hAnsi="Raleway" w:cs="Times New Roman"/>
          <w:color w:val="143370"/>
          <w:kern w:val="0"/>
          <w:sz w:val="21"/>
          <w:szCs w:val="21"/>
        </w:rPr>
        <w:fldChar w:fldCharType="begin"/>
      </w:r>
      <w:r w:rsidRPr="008B6292">
        <w:rPr>
          <w:rFonts w:ascii="Raleway" w:eastAsia="Times New Roman" w:hAnsi="Raleway" w:cs="Times New Roman"/>
          <w:color w:val="143370"/>
          <w:kern w:val="0"/>
          <w:sz w:val="21"/>
          <w:szCs w:val="21"/>
        </w:rPr>
        <w:instrText xml:space="preserve"> HYPERLINK "http://rts-tender.ru/" \t "_blank" </w:instrText>
      </w:r>
      <w:r w:rsidRPr="008B6292">
        <w:rPr>
          <w:rFonts w:ascii="Raleway" w:eastAsia="Times New Roman" w:hAnsi="Raleway" w:cs="Times New Roman"/>
          <w:color w:val="143370"/>
          <w:kern w:val="0"/>
          <w:sz w:val="21"/>
          <w:szCs w:val="21"/>
        </w:rPr>
        <w:fldChar w:fldCharType="separate"/>
      </w:r>
    </w:p>
    <w:p w14:paraId="1B28DF21" w14:textId="77777777" w:rsidR="008B6292" w:rsidRPr="008B6292" w:rsidRDefault="008B6292" w:rsidP="008B6292">
      <w:pPr>
        <w:widowControl/>
        <w:suppressAutoHyphens w:val="0"/>
        <w:autoSpaceDN/>
        <w:spacing w:after="0" w:line="300" w:lineRule="atLeas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B6292">
        <w:rPr>
          <w:rFonts w:ascii="Raleway" w:eastAsia="Times New Roman" w:hAnsi="Raleway" w:cs="Times New Roman"/>
          <w:color w:val="115DEE"/>
          <w:kern w:val="0"/>
          <w:sz w:val="21"/>
          <w:szCs w:val="21"/>
        </w:rPr>
        <w:t>РТС-тендер</w:t>
      </w:r>
    </w:p>
    <w:p w14:paraId="0A04C145" w14:textId="77777777" w:rsidR="008B6292" w:rsidRPr="008B6292" w:rsidRDefault="008B6292" w:rsidP="008B6292">
      <w:pPr>
        <w:widowControl/>
        <w:suppressAutoHyphens w:val="0"/>
        <w:autoSpaceDN/>
        <w:spacing w:after="0" w:line="300" w:lineRule="atLeast"/>
        <w:textAlignment w:val="auto"/>
        <w:rPr>
          <w:rFonts w:ascii="Raleway" w:eastAsia="Times New Roman" w:hAnsi="Raleway" w:cs="Times New Roman"/>
          <w:color w:val="143370"/>
          <w:kern w:val="0"/>
          <w:sz w:val="21"/>
          <w:szCs w:val="21"/>
        </w:rPr>
      </w:pPr>
      <w:r w:rsidRPr="008B6292">
        <w:rPr>
          <w:rFonts w:ascii="Raleway" w:eastAsia="Times New Roman" w:hAnsi="Raleway" w:cs="Times New Roman"/>
          <w:color w:val="143370"/>
          <w:kern w:val="0"/>
          <w:sz w:val="21"/>
          <w:szCs w:val="21"/>
        </w:rPr>
        <w:fldChar w:fldCharType="end"/>
      </w:r>
    </w:p>
    <w:p w14:paraId="48406F2D" w14:textId="77777777" w:rsidR="008E1CAC" w:rsidRPr="00EB4601" w:rsidRDefault="008E1CAC" w:rsidP="001843FF">
      <w:pPr>
        <w:pStyle w:val="Standard"/>
        <w:shd w:val="clear" w:color="auto" w:fill="FFFFFF"/>
        <w:spacing w:before="100"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01">
        <w:rPr>
          <w:rFonts w:ascii="Times New Roman" w:eastAsia="Times New Roman" w:hAnsi="Times New Roman" w:cs="Times New Roman"/>
          <w:b/>
          <w:bCs/>
          <w:sz w:val="28"/>
          <w:szCs w:val="28"/>
        </w:rPr>
        <w:t>ИЗВЕЩЕНИЕ О ПРОВЕДЕНИИ АУКЦИОНА</w:t>
      </w:r>
    </w:p>
    <w:p w14:paraId="6AF5E09F" w14:textId="77777777" w:rsidR="001843FF" w:rsidRPr="00EB4601" w:rsidRDefault="001843FF" w:rsidP="001843F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</w:rPr>
      </w:pPr>
      <w:r w:rsidRPr="00EB4601">
        <w:rPr>
          <w:rFonts w:ascii="Times New Roman" w:eastAsia="Times New Roman" w:hAnsi="Times New Roman" w:cs="Times New Roman"/>
          <w:b/>
          <w:kern w:val="0"/>
          <w:sz w:val="32"/>
          <w:szCs w:val="32"/>
        </w:rPr>
        <w:t>в электронной форме</w:t>
      </w:r>
    </w:p>
    <w:p w14:paraId="75B71457" w14:textId="77777777" w:rsidR="001843FF" w:rsidRPr="00EB4601" w:rsidRDefault="001843FF" w:rsidP="001843FF">
      <w:pPr>
        <w:widowControl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</w:rPr>
      </w:pPr>
      <w:r w:rsidRPr="00EB460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</w:rPr>
        <w:t>на право заключения договор</w:t>
      </w:r>
      <w:r w:rsidR="00693B10" w:rsidRPr="00EB460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</w:rPr>
        <w:t>а</w:t>
      </w:r>
      <w:r w:rsidRPr="00EB460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</w:rPr>
        <w:t xml:space="preserve"> аренды</w:t>
      </w:r>
    </w:p>
    <w:p w14:paraId="0B94530E" w14:textId="77777777" w:rsidR="001843FF" w:rsidRPr="00EB4601" w:rsidRDefault="001843FF" w:rsidP="001843FF">
      <w:pPr>
        <w:widowControl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</w:rPr>
      </w:pPr>
      <w:r w:rsidRPr="00EB460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</w:rPr>
        <w:t>муниципального имущества</w:t>
      </w:r>
    </w:p>
    <w:p w14:paraId="544306E4" w14:textId="77777777" w:rsidR="008E1CAC" w:rsidRPr="00E900A1" w:rsidRDefault="008E1CAC" w:rsidP="008E1CAC">
      <w:pPr>
        <w:pStyle w:val="Standard"/>
        <w:shd w:val="clear" w:color="auto" w:fill="FFFFFF"/>
        <w:spacing w:before="100" w:after="100" w:line="240" w:lineRule="auto"/>
        <w:ind w:left="435"/>
        <w:jc w:val="both"/>
        <w:rPr>
          <w:sz w:val="28"/>
          <w:szCs w:val="28"/>
        </w:rPr>
      </w:pPr>
    </w:p>
    <w:p w14:paraId="2A6C4B9F" w14:textId="77777777" w:rsidR="002A59C7" w:rsidRPr="001843FF" w:rsidRDefault="008E7263" w:rsidP="001843FF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E1CAC" w:rsidRPr="00E90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FBD" w:rsidRPr="00E900A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05FBD" w:rsidRPr="00E900A1">
        <w:rPr>
          <w:rFonts w:ascii="Times New Roman" w:eastAsia="Times New Roman" w:hAnsi="Times New Roman" w:cs="Times New Roman"/>
          <w:sz w:val="28"/>
          <w:szCs w:val="28"/>
        </w:rPr>
        <w:t>Быструхинского</w:t>
      </w:r>
      <w:proofErr w:type="spellEnd"/>
      <w:r w:rsidR="00105FBD" w:rsidRPr="00E900A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Кочковского района </w:t>
      </w:r>
      <w:r w:rsidR="00105FBD" w:rsidRPr="001843FF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8E1CAC" w:rsidRPr="001843FF">
        <w:rPr>
          <w:rFonts w:ascii="Times New Roman" w:eastAsia="Times New Roman" w:hAnsi="Times New Roman" w:cs="Times New Roman"/>
          <w:sz w:val="28"/>
          <w:szCs w:val="28"/>
        </w:rPr>
        <w:t xml:space="preserve">  объявляет о проведении торгов, посредством открытого по составу участников и форме подачи предложений аукциона по продаже права на заключение договора аренды </w:t>
      </w:r>
      <w:r w:rsidR="002A59C7" w:rsidRPr="001843FF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имущества:</w:t>
      </w:r>
    </w:p>
    <w:p w14:paraId="179DD0BB" w14:textId="77777777" w:rsidR="001843FF" w:rsidRPr="001843FF" w:rsidRDefault="001843FF" w:rsidP="001843FF">
      <w:pPr>
        <w:widowControl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</w:pPr>
      <w:r w:rsidRPr="001843F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</w:rPr>
        <w:t xml:space="preserve">лот № 1: </w:t>
      </w:r>
      <w:r w:rsidRPr="001843FF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>нежилое</w:t>
      </w:r>
      <w:r w:rsidRPr="001843F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proofErr w:type="gramStart"/>
      <w:r w:rsidRPr="001843FF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>помещение  в</w:t>
      </w:r>
      <w:proofErr w:type="gramEnd"/>
      <w:r w:rsidRPr="001843FF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 xml:space="preserve"> нежилом здании, 1 этаж, расположено по адресу: 632498 Новосибирская область, Кочковский район, село Быструха, улица Школьная дом 33, общей площадью 62,3 </w:t>
      </w:r>
      <w:proofErr w:type="spellStart"/>
      <w:r w:rsidRPr="001843FF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>кв.м</w:t>
      </w:r>
      <w:proofErr w:type="spellEnd"/>
      <w:r w:rsidRPr="001843FF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 xml:space="preserve">, кадастровый номер 54:12:021206:144. </w:t>
      </w:r>
    </w:p>
    <w:p w14:paraId="1C5D51BB" w14:textId="77777777" w:rsidR="00DB3F33" w:rsidRPr="001843FF" w:rsidRDefault="008E7263" w:rsidP="001843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1843FF">
        <w:rPr>
          <w:rFonts w:ascii="Times New Roman" w:eastAsia="Times New Roman" w:hAnsi="Times New Roman" w:cs="Times New Roman"/>
          <w:sz w:val="28"/>
          <w:szCs w:val="28"/>
        </w:rPr>
        <w:t xml:space="preserve">      О</w:t>
      </w:r>
      <w:r w:rsidR="008E1CAC" w:rsidRPr="001843FF">
        <w:rPr>
          <w:rFonts w:ascii="Times New Roman" w:eastAsia="Times New Roman" w:hAnsi="Times New Roman" w:cs="Times New Roman"/>
          <w:sz w:val="28"/>
          <w:szCs w:val="28"/>
        </w:rPr>
        <w:t xml:space="preserve">рганизатором аукциона является </w:t>
      </w:r>
      <w:r w:rsidR="00DB3F33" w:rsidRPr="001843F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Администрация </w:t>
      </w:r>
      <w:proofErr w:type="spellStart"/>
      <w:r w:rsidR="00DB3F33" w:rsidRPr="001843F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Быструхинского</w:t>
      </w:r>
      <w:proofErr w:type="spellEnd"/>
      <w:r w:rsidR="00DB3F33" w:rsidRPr="001843F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сельсовета Кочковского района Новосибирской области.</w:t>
      </w:r>
    </w:p>
    <w:p w14:paraId="43152476" w14:textId="77777777" w:rsidR="00DB3F33" w:rsidRPr="001843FF" w:rsidRDefault="00DB3F33" w:rsidP="001843FF">
      <w:pPr>
        <w:widowControl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1843F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Адрес: </w:t>
      </w:r>
      <w:r w:rsidRPr="001843F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632498 Новосибирская область, Кочковский район, село Быструха, улица Центральная, 58,</w:t>
      </w:r>
    </w:p>
    <w:p w14:paraId="1D249F2E" w14:textId="77777777" w:rsidR="00DB3F33" w:rsidRPr="001843FF" w:rsidRDefault="00760DB4" w:rsidP="001843FF">
      <w:pPr>
        <w:widowControl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</w:pPr>
      <w:r w:rsidRPr="006B7F0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</w:t>
      </w:r>
      <w:r w:rsidR="00DB3F33" w:rsidRPr="001843FF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E-mail: </w:t>
      </w:r>
      <w:hyperlink r:id="rId5" w:history="1">
        <w:r w:rsidR="00DB3F33" w:rsidRPr="001843FF">
          <w:rPr>
            <w:rFonts w:ascii="Times New Roman" w:eastAsia="Times New Roman" w:hAnsi="Times New Roman" w:cs="Times New Roman"/>
            <w:color w:val="1F639B"/>
            <w:kern w:val="0"/>
            <w:sz w:val="28"/>
            <w:szCs w:val="28"/>
            <w:lang w:val="en-US" w:eastAsia="ar-SA"/>
          </w:rPr>
          <w:t>koch_bistruh@mail.ru</w:t>
        </w:r>
      </w:hyperlink>
      <w:r w:rsidR="00DB3F33" w:rsidRPr="001843F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 xml:space="preserve"> </w:t>
      </w:r>
    </w:p>
    <w:p w14:paraId="20FB7929" w14:textId="77777777" w:rsidR="008E7263" w:rsidRPr="001843FF" w:rsidRDefault="00760DB4" w:rsidP="001843FF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  <w:r w:rsidRPr="00F4790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 xml:space="preserve">      </w:t>
      </w:r>
      <w:r w:rsidR="00DB3F33" w:rsidRPr="001843F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тел. </w:t>
      </w:r>
      <w:r w:rsidR="00DB3F33" w:rsidRPr="001843FF">
        <w:rPr>
          <w:rFonts w:ascii="Times New Roman" w:eastAsia="Times New Roman" w:hAnsi="Times New Roman" w:cs="Times New Roman"/>
          <w:kern w:val="0"/>
          <w:sz w:val="28"/>
          <w:szCs w:val="28"/>
        </w:rPr>
        <w:t>8(383-56)23-239, 8(383-56)23-142</w:t>
      </w:r>
    </w:p>
    <w:p w14:paraId="6A63DE60" w14:textId="77777777" w:rsidR="008E1CAC" w:rsidRPr="00E900A1" w:rsidRDefault="008E1CAC" w:rsidP="008E1CAC">
      <w:pPr>
        <w:pStyle w:val="Standard"/>
        <w:shd w:val="clear" w:color="auto" w:fill="FFFFFF"/>
        <w:spacing w:before="100" w:after="100" w:line="240" w:lineRule="auto"/>
        <w:ind w:left="1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 предъявляемые к участникам аукциона:</w:t>
      </w:r>
    </w:p>
    <w:p w14:paraId="145709D4" w14:textId="77777777" w:rsidR="00642013" w:rsidRPr="00E900A1" w:rsidRDefault="008E1CAC" w:rsidP="00642013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- участниками </w:t>
      </w:r>
      <w:r w:rsidR="00045D01" w:rsidRPr="00E900A1">
        <w:rPr>
          <w:rFonts w:ascii="Times New Roman" w:eastAsia="Times New Roman" w:hAnsi="Times New Roman" w:cs="Times New Roman"/>
          <w:sz w:val="28"/>
          <w:szCs w:val="28"/>
        </w:rPr>
        <w:t xml:space="preserve">аукциона </w:t>
      </w:r>
      <w:r w:rsidR="00527C19" w:rsidRPr="00E900A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 быть </w:t>
      </w:r>
      <w:r w:rsidR="00045D01" w:rsidRPr="00E900A1"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 w:rsidR="00527C19" w:rsidRPr="00E900A1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предпринимательства, имеющие право на поддержку органами государственной </w:t>
      </w:r>
      <w:r w:rsidR="00527C19" w:rsidRPr="00E900A1">
        <w:rPr>
          <w:rFonts w:ascii="Times New Roman" w:hAnsi="Times New Roman" w:cs="Times New Roman"/>
          <w:sz w:val="28"/>
          <w:szCs w:val="28"/>
        </w:rPr>
        <w:lastRenderedPageBreak/>
        <w:t>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РФ», или организации, образующие инфраструктуру поддержки субъектов малого и среднего предпринимательства в случае проведения аукциона в отношении имущества, предусмотренного Законом № 209-ФЗ</w:t>
      </w:r>
      <w:r w:rsidRPr="00E900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2013" w:rsidRPr="00E900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а также физические лица не являющиеся индивидуальными предпринимателями и применяющим специальный налоговый режим «Налог на профессиональный доход».</w:t>
      </w:r>
    </w:p>
    <w:p w14:paraId="6A20D4A4" w14:textId="77777777" w:rsidR="00045D01" w:rsidRPr="00E900A1" w:rsidRDefault="008E1CAC" w:rsidP="00045D01">
      <w:pPr>
        <w:pStyle w:val="Standard"/>
        <w:shd w:val="clear" w:color="auto" w:fill="FFFFFF"/>
        <w:spacing w:before="100" w:after="0" w:line="240" w:lineRule="auto"/>
        <w:ind w:left="43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b/>
          <w:sz w:val="28"/>
          <w:szCs w:val="28"/>
        </w:rPr>
        <w:t>Наименование имущества и иные характеристик</w:t>
      </w:r>
      <w:r w:rsidR="00527C19" w:rsidRPr="00E900A1">
        <w:rPr>
          <w:rFonts w:ascii="Times New Roman" w:eastAsia="Times New Roman" w:hAnsi="Times New Roman" w:cs="Times New Roman"/>
          <w:b/>
          <w:sz w:val="28"/>
          <w:szCs w:val="28"/>
        </w:rPr>
        <w:t>и имущества</w:t>
      </w:r>
      <w:r w:rsidRPr="00E900A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88A947D" w14:textId="77777777" w:rsidR="00527C19" w:rsidRPr="00E900A1" w:rsidRDefault="008E1CAC" w:rsidP="00527C19">
      <w:pPr>
        <w:pStyle w:val="Standard"/>
        <w:shd w:val="clear" w:color="auto" w:fill="FFFFFF"/>
        <w:spacing w:before="100"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 в аренду сдается</w:t>
      </w:r>
      <w:r w:rsidR="00527C19" w:rsidRPr="00E900A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6F2B05" w14:textId="77777777" w:rsidR="00011C45" w:rsidRPr="00E900A1" w:rsidRDefault="00527C19" w:rsidP="00011C4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</w:pPr>
      <w:r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ar-SA"/>
        </w:rPr>
        <w:tab/>
      </w:r>
      <w:r w:rsidR="008E7263" w:rsidRPr="00E900A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ar-SA"/>
        </w:rPr>
        <w:t>лот № 1</w:t>
      </w:r>
      <w:r w:rsidR="008E7263"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ar-SA"/>
        </w:rPr>
        <w:t xml:space="preserve">: </w:t>
      </w:r>
      <w:r w:rsidR="00011C45"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>нежилое</w:t>
      </w:r>
      <w:r w:rsidR="00011C45" w:rsidRPr="00E900A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</w:rPr>
        <w:t xml:space="preserve"> </w:t>
      </w:r>
      <w:proofErr w:type="gramStart"/>
      <w:r w:rsidR="00011C45"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>помещение  в</w:t>
      </w:r>
      <w:proofErr w:type="gramEnd"/>
      <w:r w:rsidR="00011C45"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 xml:space="preserve"> нежилом здании, 1 этаж, расположено по адресу: 632498 Новосибирская область, Кочковский район, село Быструха, улица Школьная дом 33, общей площадью 62,3 </w:t>
      </w:r>
      <w:proofErr w:type="spellStart"/>
      <w:r w:rsidR="00011C45"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>кв.м</w:t>
      </w:r>
      <w:proofErr w:type="spellEnd"/>
      <w:r w:rsidR="00011C45"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 xml:space="preserve">, кадастровый номер 54:12:021206:144; </w:t>
      </w:r>
    </w:p>
    <w:p w14:paraId="0ED22DB8" w14:textId="77777777" w:rsidR="00011C45" w:rsidRPr="00E900A1" w:rsidRDefault="00011C45" w:rsidP="00011C45">
      <w:pPr>
        <w:widowControl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</w:pPr>
      <w:r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>Строительные характеристики: фундамент бутовый, стены кирпичные, перекрытия ж/б плиты, перегородки кирпичные, кровля шиферная, пол бетонный, внутренняя отделка (состояние) штукатурка, побелка, покраска, обои, линолеум (удовлетворительное), окна –</w:t>
      </w:r>
      <w:r w:rsidR="00693B10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 xml:space="preserve"> </w:t>
      </w:r>
      <w:r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>пластиковые стеклопакеты, двери деревянные.</w:t>
      </w:r>
    </w:p>
    <w:p w14:paraId="3030A996" w14:textId="77777777" w:rsidR="00011C45" w:rsidRPr="00E900A1" w:rsidRDefault="00011C45" w:rsidP="00011C45">
      <w:pPr>
        <w:widowControl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</w:pPr>
      <w:r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 xml:space="preserve">Системы инженерного обеспечения: отопление – есть, водопровод – есть, электросети – есть, канализационная – есть. </w:t>
      </w:r>
    </w:p>
    <w:p w14:paraId="55E6ACBE" w14:textId="77777777" w:rsidR="00011C45" w:rsidRPr="00E900A1" w:rsidRDefault="00011C45" w:rsidP="00011C45">
      <w:pPr>
        <w:widowControl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</w:pPr>
      <w:r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 xml:space="preserve">Нежилое помещение в нежилом здании, год постройки – 1965, принадлежит администрации </w:t>
      </w:r>
      <w:proofErr w:type="spellStart"/>
      <w:r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>Быструхинского</w:t>
      </w:r>
      <w:proofErr w:type="spellEnd"/>
      <w:r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 xml:space="preserve"> сельсовета  Кочковского района  Новосибирской области на праве собственности, о чём в Едином государственном реестре прав на недвижимое имущество и сделок с ним от 11.12.2018 г. сделана запись регистрации. </w:t>
      </w:r>
    </w:p>
    <w:p w14:paraId="0D7DD948" w14:textId="77777777" w:rsidR="00011C45" w:rsidRPr="00E900A1" w:rsidRDefault="00011C45" w:rsidP="00011C45">
      <w:pPr>
        <w:widowControl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</w:pPr>
      <w:r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zh-CN"/>
        </w:rPr>
        <w:t>(см. отдельный файл «Фото»).</w:t>
      </w:r>
    </w:p>
    <w:p w14:paraId="300553FB" w14:textId="77777777" w:rsidR="008E7263" w:rsidRPr="00E900A1" w:rsidRDefault="008E7263" w:rsidP="008E7263">
      <w:pPr>
        <w:widowControl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8"/>
          <w:szCs w:val="28"/>
          <w:lang w:eastAsia="ar-SA"/>
        </w:rPr>
      </w:pPr>
      <w:r w:rsidRPr="00E900A1">
        <w:rPr>
          <w:rFonts w:ascii="Times New Roman" w:eastAsia="Calibri" w:hAnsi="Times New Roman" w:cs="Times New Roman"/>
          <w:bCs/>
          <w:kern w:val="0"/>
          <w:sz w:val="28"/>
          <w:szCs w:val="28"/>
          <w:lang w:eastAsia="ar-SA"/>
        </w:rPr>
        <w:t>Обременения: отсутствуют.</w:t>
      </w:r>
    </w:p>
    <w:p w14:paraId="5773A032" w14:textId="77777777" w:rsidR="00045D01" w:rsidRPr="00E900A1" w:rsidRDefault="008E1CAC" w:rsidP="00045D01">
      <w:pPr>
        <w:pStyle w:val="Standard"/>
        <w:shd w:val="clear" w:color="auto" w:fill="FFFFFF"/>
        <w:spacing w:before="100"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            </w:t>
      </w:r>
      <w:r w:rsidRPr="00E900A1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Начальный размер ежемесячной арендной платы за пользование </w:t>
      </w:r>
      <w:r w:rsidR="00527C19" w:rsidRPr="00E900A1">
        <w:rPr>
          <w:rFonts w:ascii="Times New Roman" w:eastAsia="Times New Roman" w:hAnsi="Times New Roman" w:cs="Times New Roman"/>
          <w:b/>
          <w:sz w:val="28"/>
          <w:szCs w:val="28"/>
        </w:rPr>
        <w:t>имуществом</w:t>
      </w:r>
      <w:r w:rsidRPr="00E900A1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 учета НДС и коммунальных услуг  составляет в сумме ежемесячно</w:t>
      </w:r>
      <w:r w:rsidR="00527C19" w:rsidRPr="00E900A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900A1">
        <w:rPr>
          <w:rFonts w:ascii="Times New Roman" w:eastAsia="Times New Roman" w:hAnsi="Times New Roman" w:cs="Times New Roman"/>
          <w:b/>
          <w:sz w:val="28"/>
          <w:szCs w:val="28"/>
        </w:rPr>
        <w:t xml:space="preserve">  </w:t>
      </w:r>
    </w:p>
    <w:p w14:paraId="09D57A1B" w14:textId="77777777" w:rsidR="00011C45" w:rsidRPr="00E900A1" w:rsidRDefault="00011C45" w:rsidP="00011C45">
      <w:pPr>
        <w:widowControl/>
        <w:tabs>
          <w:tab w:val="left" w:pos="9356"/>
        </w:tabs>
        <w:autoSpaceDN/>
        <w:spacing w:after="0" w:line="240" w:lineRule="auto"/>
        <w:ind w:right="-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 w:rsidRPr="00E900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Начальный размер ежемесячной арендной платы:</w:t>
      </w:r>
    </w:p>
    <w:p w14:paraId="5DBA0C6A" w14:textId="755C1155" w:rsidR="00011C45" w:rsidRPr="00E900A1" w:rsidRDefault="00011C45" w:rsidP="00011C45">
      <w:pPr>
        <w:widowControl/>
        <w:tabs>
          <w:tab w:val="left" w:pos="9356"/>
        </w:tabs>
        <w:autoSpaceDN/>
        <w:spacing w:after="0" w:line="240" w:lineRule="auto"/>
        <w:ind w:right="-1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 w:rsidRPr="00E900A1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zh-CN"/>
        </w:rPr>
        <w:t>лот № 1:</w:t>
      </w:r>
      <w:r w:rsidRPr="00E900A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</w:rPr>
        <w:t xml:space="preserve"> 9</w:t>
      </w:r>
      <w:r w:rsidR="00896CC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</w:rPr>
        <w:t>532</w:t>
      </w:r>
      <w:r w:rsidRPr="00E900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 (девять тысяч </w:t>
      </w:r>
      <w:r w:rsidR="00896CC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пятьсот тридцать два</w:t>
      </w:r>
      <w:r w:rsidRPr="00E900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) рубл</w:t>
      </w:r>
      <w:r w:rsidR="00896CC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я 00</w:t>
      </w:r>
      <w:r w:rsidRPr="00E900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 копе</w:t>
      </w:r>
      <w:r w:rsidR="00896CC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>ек</w:t>
      </w:r>
      <w:r w:rsidRPr="00E900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 без учета НДС, расходов на оплату коммунальных, эксплуатационных услуг, расходов на поддержание объекта в надлежащем состоянии в соответствии с техническими, санитарными и противопожарными нормами.</w:t>
      </w:r>
    </w:p>
    <w:p w14:paraId="457B1799" w14:textId="2F469438" w:rsidR="00011C45" w:rsidRPr="00E900A1" w:rsidRDefault="00011C45" w:rsidP="001419B0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</w:pP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>Рыночная стоимость величины ежемесячной арендной платы определена в соответствии с отчетом №117-Т/24 «Об оценке рыночной стоимости размера ставки арендной платы за помещение в нежилом здании расположенном по адресу: 632498, Новосибирская область, Кочковский район, с.</w:t>
      </w:r>
      <w:r w:rsidR="001419B0"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 </w:t>
      </w:r>
      <w:proofErr w:type="gramStart"/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Быструха, </w:t>
      </w:r>
      <w:r w:rsidR="001419B0"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 </w:t>
      </w: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>ул.</w:t>
      </w:r>
      <w:proofErr w:type="gramEnd"/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 Школьная, д.33», оценщик ООО «Империал» *независимая оценка имущества*, дата оценки </w:t>
      </w:r>
      <w:r w:rsidR="00896C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>09 декабря</w:t>
      </w: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 2024 года</w:t>
      </w:r>
    </w:p>
    <w:p w14:paraId="1E45214D" w14:textId="77777777" w:rsidR="008E1CAC" w:rsidRPr="00E900A1" w:rsidRDefault="008E1CAC" w:rsidP="00011C45">
      <w:pPr>
        <w:pStyle w:val="Standard"/>
        <w:shd w:val="clear" w:color="auto" w:fill="FFFFFF"/>
        <w:spacing w:before="100" w:after="10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      Порядок, место, дата начала и окончания приема заявок.</w:t>
      </w:r>
    </w:p>
    <w:p w14:paraId="5D1B3CD8" w14:textId="77777777" w:rsidR="00011C45" w:rsidRPr="00E900A1" w:rsidRDefault="001419B0" w:rsidP="001419B0">
      <w:pPr>
        <w:spacing w:line="240" w:lineRule="auto"/>
        <w:ind w:left="426" w:firstLine="141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8E1CAC" w:rsidRPr="00E900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A5E30" w:rsidRPr="00E900A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  <w:t xml:space="preserve">Заявка на участие в аукционе подается путем заполнения ее электронной формы с приложением электронных образцов необходимых документов, установленных документацией об аукционе, на электронной площадке </w:t>
      </w:r>
      <w:r w:rsidR="002A5E30" w:rsidRPr="00E900A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"РТС-тендер" ( </w:t>
      </w:r>
      <w:hyperlink r:id="rId6" w:history="1">
        <w:r w:rsidR="002A5E30" w:rsidRPr="00E900A1">
          <w:rPr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https</w:t>
        </w:r>
        <w:r w:rsidR="002A5E30" w:rsidRPr="00E900A1">
          <w:rPr>
            <w:rFonts w:ascii="Times New Roman" w:eastAsia="Times New Roman" w:hAnsi="Times New Roman" w:cs="Times New Roman"/>
            <w:kern w:val="0"/>
            <w:sz w:val="28"/>
            <w:szCs w:val="28"/>
          </w:rPr>
          <w:t>://</w:t>
        </w:r>
        <w:r w:rsidR="002A5E30" w:rsidRPr="00E900A1">
          <w:rPr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www</w:t>
        </w:r>
        <w:r w:rsidR="002A5E30" w:rsidRPr="00E900A1">
          <w:rPr>
            <w:rFonts w:ascii="Times New Roman" w:eastAsia="Times New Roman" w:hAnsi="Times New Roman" w:cs="Times New Roman"/>
            <w:kern w:val="0"/>
            <w:sz w:val="28"/>
            <w:szCs w:val="28"/>
          </w:rPr>
          <w:t>.</w:t>
        </w:r>
        <w:proofErr w:type="spellStart"/>
        <w:r w:rsidR="002A5E30" w:rsidRPr="00E900A1">
          <w:rPr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rts</w:t>
        </w:r>
        <w:proofErr w:type="spellEnd"/>
        <w:r w:rsidR="002A5E30" w:rsidRPr="00E900A1">
          <w:rPr>
            <w:rFonts w:ascii="Times New Roman" w:eastAsia="Times New Roman" w:hAnsi="Times New Roman" w:cs="Times New Roman"/>
            <w:kern w:val="0"/>
            <w:sz w:val="28"/>
            <w:szCs w:val="28"/>
          </w:rPr>
          <w:t>-</w:t>
        </w:r>
        <w:r w:rsidR="002A5E30" w:rsidRPr="00E900A1">
          <w:rPr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tender</w:t>
        </w:r>
        <w:r w:rsidR="002A5E30" w:rsidRPr="00E900A1">
          <w:rPr>
            <w:rFonts w:ascii="Times New Roman" w:eastAsia="Times New Roman" w:hAnsi="Times New Roman" w:cs="Times New Roman"/>
            <w:kern w:val="0"/>
            <w:sz w:val="28"/>
            <w:szCs w:val="28"/>
          </w:rPr>
          <w:t>.</w:t>
        </w:r>
        <w:proofErr w:type="spellStart"/>
        <w:r w:rsidR="002A5E30" w:rsidRPr="00E900A1">
          <w:rPr>
            <w:rFonts w:ascii="Times New Roman" w:eastAsia="Times New Roman" w:hAnsi="Times New Roman" w:cs="Times New Roman"/>
            <w:kern w:val="0"/>
            <w:sz w:val="28"/>
            <w:szCs w:val="28"/>
            <w:lang w:val="en-US"/>
          </w:rPr>
          <w:t>ru</w:t>
        </w:r>
        <w:proofErr w:type="spellEnd"/>
        <w:r w:rsidR="002A5E30" w:rsidRPr="00E900A1">
          <w:rPr>
            <w:rFonts w:ascii="Times New Roman" w:eastAsia="Times New Roman" w:hAnsi="Times New Roman" w:cs="Times New Roman"/>
            <w:kern w:val="0"/>
            <w:sz w:val="28"/>
            <w:szCs w:val="28"/>
          </w:rPr>
          <w:t>/</w:t>
        </w:r>
      </w:hyperlink>
      <w:r w:rsidR="002A5E30" w:rsidRPr="00E900A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) в </w:t>
      </w:r>
      <w:r w:rsidR="001847C2" w:rsidRPr="00E900A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рабочие дни, </w:t>
      </w:r>
    </w:p>
    <w:p w14:paraId="78FA1B4F" w14:textId="77777777" w:rsidR="00011C45" w:rsidRPr="00E900A1" w:rsidRDefault="00011C45" w:rsidP="001419B0">
      <w:pPr>
        <w:pStyle w:val="a5"/>
        <w:spacing w:after="0"/>
        <w:ind w:left="0"/>
        <w:jc w:val="both"/>
        <w:rPr>
          <w:sz w:val="28"/>
          <w:szCs w:val="28"/>
        </w:rPr>
      </w:pPr>
      <w:r w:rsidRPr="00E900A1">
        <w:rPr>
          <w:color w:val="000000"/>
          <w:sz w:val="28"/>
          <w:szCs w:val="28"/>
          <w:lang w:val="ru-RU" w:eastAsia="ru-RU"/>
        </w:rPr>
        <w:t>Датой начала срока подачи заявок является день, следующий за днем размещения на официальном сайте торгов извещения о проведении аукциона.</w:t>
      </w:r>
    </w:p>
    <w:p w14:paraId="2DF694AB" w14:textId="6D2D3FA9" w:rsidR="00011C45" w:rsidRPr="00693B10" w:rsidRDefault="00011C45" w:rsidP="001419B0">
      <w:pPr>
        <w:pStyle w:val="a5"/>
        <w:spacing w:after="0"/>
        <w:ind w:left="0"/>
        <w:jc w:val="both"/>
        <w:rPr>
          <w:kern w:val="3"/>
          <w:sz w:val="28"/>
          <w:szCs w:val="28"/>
          <w:lang w:val="ru-RU" w:eastAsia="ru-RU"/>
        </w:rPr>
      </w:pPr>
      <w:r w:rsidRPr="00E900A1">
        <w:rPr>
          <w:sz w:val="28"/>
          <w:szCs w:val="28"/>
          <w:lang w:val="ru-RU" w:eastAsia="ru-RU"/>
        </w:rPr>
        <w:t xml:space="preserve">Дата начала приема заявок – </w:t>
      </w:r>
      <w:r w:rsidR="008B6292">
        <w:rPr>
          <w:sz w:val="28"/>
          <w:szCs w:val="28"/>
          <w:lang w:val="ru-RU" w:eastAsia="ru-RU"/>
        </w:rPr>
        <w:t>18 марта</w:t>
      </w:r>
      <w:r w:rsidRPr="00E900A1">
        <w:rPr>
          <w:sz w:val="28"/>
          <w:szCs w:val="28"/>
          <w:lang w:val="ru-RU" w:eastAsia="ru-RU"/>
        </w:rPr>
        <w:t xml:space="preserve"> 202</w:t>
      </w:r>
      <w:r w:rsidR="00896CC8">
        <w:rPr>
          <w:sz w:val="28"/>
          <w:szCs w:val="28"/>
          <w:lang w:val="ru-RU" w:eastAsia="ru-RU"/>
        </w:rPr>
        <w:t>5</w:t>
      </w:r>
      <w:r w:rsidRPr="00E900A1">
        <w:rPr>
          <w:sz w:val="28"/>
          <w:szCs w:val="28"/>
          <w:lang w:val="ru-RU" w:eastAsia="ru-RU"/>
        </w:rPr>
        <w:t xml:space="preserve">г в рабочие дни и часы с </w:t>
      </w:r>
      <w:r w:rsidRPr="00693B10">
        <w:rPr>
          <w:kern w:val="3"/>
          <w:sz w:val="28"/>
          <w:szCs w:val="28"/>
          <w:lang w:val="ru-RU" w:eastAsia="ru-RU"/>
        </w:rPr>
        <w:t>09-00 до 17-00 (время местное).</w:t>
      </w:r>
    </w:p>
    <w:p w14:paraId="67B23E68" w14:textId="77777777" w:rsidR="008E1CAC" w:rsidRPr="00E900A1" w:rsidRDefault="00045D01" w:rsidP="00045D01">
      <w:pPr>
        <w:pStyle w:val="Standard"/>
        <w:shd w:val="clear" w:color="auto" w:fill="FFFFFF"/>
        <w:spacing w:before="100" w:after="100" w:line="240" w:lineRule="auto"/>
        <w:ind w:left="435" w:firstLine="416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ab/>
      </w:r>
      <w:r w:rsidR="008E1CAC" w:rsidRPr="00E900A1">
        <w:rPr>
          <w:rFonts w:ascii="Times New Roman" w:eastAsia="Times New Roman" w:hAnsi="Times New Roman" w:cs="Times New Roman"/>
          <w:sz w:val="28"/>
          <w:szCs w:val="28"/>
        </w:rPr>
        <w:t>Необходимую аукционную документацию можно получить на официальном сайте торгов или у организатора аукциона без взимания платы.</w:t>
      </w:r>
    </w:p>
    <w:p w14:paraId="3C111743" w14:textId="77777777" w:rsidR="008E1CAC" w:rsidRPr="00E900A1" w:rsidRDefault="008E1CAC" w:rsidP="00045D01">
      <w:pPr>
        <w:pStyle w:val="Standard"/>
        <w:shd w:val="clear" w:color="auto" w:fill="FFFFFF"/>
        <w:spacing w:before="100" w:after="10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>            От претендента для участия в аукционе принимается только одна заявка.</w:t>
      </w:r>
    </w:p>
    <w:p w14:paraId="76B64C5D" w14:textId="77777777" w:rsidR="00464CD4" w:rsidRPr="00E900A1" w:rsidRDefault="008E1CAC" w:rsidP="00045D01">
      <w:pPr>
        <w:pStyle w:val="Standard"/>
        <w:shd w:val="clear" w:color="auto" w:fill="FFFFFF"/>
        <w:spacing w:before="100" w:after="10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            Для участия в аукционе претендент должен представить следующие документы:       </w:t>
      </w:r>
    </w:p>
    <w:p w14:paraId="4A9C829F" w14:textId="77777777" w:rsidR="00464CD4" w:rsidRPr="00E900A1" w:rsidRDefault="00464CD4" w:rsidP="00045D01">
      <w:pPr>
        <w:widowControl/>
        <w:autoSpaceDN/>
        <w:spacing w:after="0" w:line="240" w:lineRule="auto"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а) фирменное наименование (наименование), сведения об организационно-правовой форме, о месте нахождения, почтовый адрес, фамилия, имя, отчество, паспортные данные, сведения о месте жительства, номер контактного телефона;</w:t>
      </w:r>
      <w:bookmarkStart w:id="0" w:name="100253"/>
      <w:bookmarkEnd w:id="0"/>
    </w:p>
    <w:p w14:paraId="714BEAE5" w14:textId="77777777" w:rsidR="00464CD4" w:rsidRPr="00E900A1" w:rsidRDefault="00464CD4" w:rsidP="00045D01">
      <w:pPr>
        <w:widowControl/>
        <w:autoSpaceDN/>
        <w:spacing w:after="0" w:line="240" w:lineRule="auto"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б)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(для юридических лиц),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(для индивидуальных предпринимателей), копии документов, удостоверяющих личность, надлежащим образом заверенный перевод на русский язык документов о государственной регистрации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сайте торгов извещения о проведении аукциона;</w:t>
      </w:r>
      <w:bookmarkStart w:id="1" w:name="000063"/>
      <w:bookmarkStart w:id="2" w:name="100254"/>
      <w:bookmarkEnd w:id="1"/>
      <w:bookmarkEnd w:id="2"/>
    </w:p>
    <w:p w14:paraId="087F4AEE" w14:textId="77777777" w:rsidR="00464CD4" w:rsidRPr="00E900A1" w:rsidRDefault="00464CD4" w:rsidP="00045D01">
      <w:pPr>
        <w:widowControl/>
        <w:autoSpaceDN/>
        <w:spacing w:after="0" w:line="240" w:lineRule="auto"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</w:t>
      </w: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руководителем заявителя, заявка на участие в аукционе должна содержать также документ, подтверждающий полномочия такого лица;</w:t>
      </w:r>
      <w:bookmarkStart w:id="3" w:name="100255"/>
      <w:bookmarkEnd w:id="3"/>
    </w:p>
    <w:p w14:paraId="166A4A21" w14:textId="77777777" w:rsidR="00464CD4" w:rsidRPr="00E900A1" w:rsidRDefault="00464CD4" w:rsidP="00045D01">
      <w:pPr>
        <w:widowControl/>
        <w:autoSpaceDN/>
        <w:spacing w:after="0" w:line="240" w:lineRule="auto"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г) копии учредительных документов заявителя (для юридических лиц);</w:t>
      </w:r>
      <w:bookmarkStart w:id="4" w:name="100256"/>
      <w:bookmarkEnd w:id="4"/>
    </w:p>
    <w:p w14:paraId="06AA9A46" w14:textId="77777777" w:rsidR="00464CD4" w:rsidRPr="00E900A1" w:rsidRDefault="00464CD4" w:rsidP="00045D01">
      <w:pPr>
        <w:widowControl/>
        <w:autoSpaceDN/>
        <w:spacing w:after="0" w:line="240" w:lineRule="auto"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д)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  <w:bookmarkStart w:id="5" w:name="100257"/>
      <w:bookmarkEnd w:id="5"/>
    </w:p>
    <w:p w14:paraId="59ED3171" w14:textId="77777777" w:rsidR="008E1CAC" w:rsidRPr="00E900A1" w:rsidRDefault="00464CD4" w:rsidP="00971474">
      <w:pPr>
        <w:widowControl/>
        <w:autoSpaceDN/>
        <w:spacing w:after="0" w:line="240" w:lineRule="auto"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е)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bookmarkStart w:id="6" w:name="000064"/>
      <w:bookmarkStart w:id="7" w:name="000033"/>
      <w:bookmarkStart w:id="8" w:name="100258"/>
      <w:bookmarkEnd w:id="6"/>
      <w:bookmarkEnd w:id="7"/>
      <w:bookmarkEnd w:id="8"/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</w:p>
    <w:p w14:paraId="7B8E96DC" w14:textId="77777777" w:rsidR="00971474" w:rsidRPr="00E900A1" w:rsidRDefault="00971474" w:rsidP="00971474">
      <w:pPr>
        <w:widowControl/>
        <w:autoSpaceDN/>
        <w:spacing w:after="0" w:line="240" w:lineRule="auto"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14:paraId="283E7BD2" w14:textId="712E04FD" w:rsidR="00011C45" w:rsidRPr="00E900A1" w:rsidRDefault="008E1CAC" w:rsidP="00011C45">
      <w:pPr>
        <w:pStyle w:val="a5"/>
        <w:spacing w:after="0"/>
        <w:ind w:left="0"/>
        <w:jc w:val="both"/>
        <w:rPr>
          <w:sz w:val="28"/>
          <w:szCs w:val="28"/>
        </w:rPr>
      </w:pPr>
      <w:r w:rsidRPr="00E900A1">
        <w:rPr>
          <w:sz w:val="28"/>
          <w:szCs w:val="28"/>
        </w:rPr>
        <w:t>    Окончательный срок приема заявок –</w:t>
      </w:r>
      <w:r w:rsidR="00011C45" w:rsidRPr="00E900A1">
        <w:rPr>
          <w:sz w:val="28"/>
          <w:szCs w:val="28"/>
          <w:lang w:val="ru-RU"/>
        </w:rPr>
        <w:t xml:space="preserve"> «</w:t>
      </w:r>
      <w:r w:rsidR="008B6292">
        <w:rPr>
          <w:sz w:val="28"/>
          <w:szCs w:val="28"/>
          <w:lang w:val="ru-RU" w:eastAsia="ru-RU"/>
        </w:rPr>
        <w:t>18</w:t>
      </w:r>
      <w:r w:rsidR="00011C45" w:rsidRPr="00E900A1">
        <w:rPr>
          <w:sz w:val="28"/>
          <w:szCs w:val="28"/>
          <w:lang w:val="ru-RU" w:eastAsia="ru-RU"/>
        </w:rPr>
        <w:t xml:space="preserve"> »  </w:t>
      </w:r>
      <w:r w:rsidR="008B6292">
        <w:rPr>
          <w:sz w:val="28"/>
          <w:szCs w:val="28"/>
          <w:lang w:val="ru-RU" w:eastAsia="ru-RU"/>
        </w:rPr>
        <w:t>апреля</w:t>
      </w:r>
      <w:r w:rsidR="00011C45" w:rsidRPr="00E900A1">
        <w:rPr>
          <w:sz w:val="28"/>
          <w:szCs w:val="28"/>
          <w:lang w:val="ru-RU" w:eastAsia="ru-RU"/>
        </w:rPr>
        <w:t xml:space="preserve"> 202</w:t>
      </w:r>
      <w:r w:rsidR="00896CC8">
        <w:rPr>
          <w:sz w:val="28"/>
          <w:szCs w:val="28"/>
          <w:lang w:val="ru-RU" w:eastAsia="ru-RU"/>
        </w:rPr>
        <w:t>5</w:t>
      </w:r>
      <w:r w:rsidR="00011C45" w:rsidRPr="00E900A1">
        <w:rPr>
          <w:sz w:val="28"/>
          <w:szCs w:val="28"/>
          <w:lang w:val="ru-RU" w:eastAsia="ru-RU"/>
        </w:rPr>
        <w:t xml:space="preserve"> года включительно до 17:00. (время местное).</w:t>
      </w:r>
    </w:p>
    <w:p w14:paraId="18996081" w14:textId="5F51E8D3" w:rsidR="006A6E1C" w:rsidRPr="006A6E1C" w:rsidRDefault="008E1CAC" w:rsidP="00045D0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="00896CC8" w:rsidRPr="006A6E1C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заявок </w:t>
      </w:r>
      <w:r w:rsidR="00896CC8" w:rsidRPr="006A6E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на участие в аукционе</w:t>
      </w:r>
      <w:r w:rsidR="006A6E1C" w:rsidRPr="006A6E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8B6292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21 апреля</w:t>
      </w:r>
      <w:r w:rsidR="006A6E1C" w:rsidRPr="006A6E1C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2025г в 12 часов 00 минут (время местное) </w:t>
      </w:r>
    </w:p>
    <w:p w14:paraId="0020F18C" w14:textId="1FFAFDB4" w:rsidR="00464CD4" w:rsidRPr="00E900A1" w:rsidRDefault="00896CC8" w:rsidP="00045D0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CAC" w:rsidRPr="00E900A1">
        <w:rPr>
          <w:rFonts w:ascii="Times New Roman" w:eastAsia="Times New Roman" w:hAnsi="Times New Roman" w:cs="Times New Roman"/>
          <w:sz w:val="28"/>
          <w:szCs w:val="28"/>
        </w:rPr>
        <w:t xml:space="preserve">Аукцион состоится </w:t>
      </w:r>
      <w:r w:rsidR="00F4790D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8B6292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8B6292">
        <w:rPr>
          <w:rFonts w:ascii="Times New Roman" w:eastAsia="Times New Roman" w:hAnsi="Times New Roman" w:cs="Times New Roman"/>
          <w:kern w:val="0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464CD4" w:rsidRPr="00E900A1">
        <w:rPr>
          <w:rFonts w:ascii="Times New Roman" w:eastAsia="Times New Roman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5 </w:t>
      </w:r>
      <w:r w:rsidR="00464CD4" w:rsidRPr="00E900A1">
        <w:rPr>
          <w:rFonts w:ascii="Times New Roman" w:eastAsia="Times New Roman" w:hAnsi="Times New Roman" w:cs="Times New Roman"/>
          <w:kern w:val="0"/>
          <w:sz w:val="28"/>
          <w:szCs w:val="28"/>
        </w:rPr>
        <w:t>года в 1</w:t>
      </w:r>
      <w:r w:rsidR="00D33B3F" w:rsidRPr="00E900A1"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464CD4" w:rsidRPr="00E900A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час. 00 мин. по местному </w:t>
      </w:r>
      <w:proofErr w:type="gramStart"/>
      <w:r w:rsidR="00464CD4" w:rsidRPr="00E900A1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времени </w:t>
      </w:r>
      <w:r w:rsidR="001847C2" w:rsidRPr="00E900A1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proofErr w:type="gramEnd"/>
    </w:p>
    <w:p w14:paraId="0ADF3B90" w14:textId="7AE39D81" w:rsidR="008E1CAC" w:rsidRPr="00E900A1" w:rsidRDefault="008E1CAC" w:rsidP="008B6292">
      <w:pPr>
        <w:pStyle w:val="Standard"/>
        <w:shd w:val="clear" w:color="auto" w:fill="FFFFFF"/>
        <w:spacing w:before="100" w:after="100" w:line="240" w:lineRule="auto"/>
        <w:ind w:left="435"/>
        <w:jc w:val="center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выбора победителя аукциона:</w:t>
      </w:r>
    </w:p>
    <w:p w14:paraId="30FCC387" w14:textId="77777777" w:rsidR="008E1CAC" w:rsidRPr="00E900A1" w:rsidRDefault="008E1CAC" w:rsidP="008E1CAC">
      <w:pPr>
        <w:pStyle w:val="Standard"/>
        <w:shd w:val="clear" w:color="auto" w:fill="FFFFFF"/>
        <w:spacing w:before="100" w:after="10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>            Победителем аукциона признается участник, предложивший наибольший размер ежемесячной арендной платы.</w:t>
      </w:r>
    </w:p>
    <w:p w14:paraId="6BE5ED72" w14:textId="77777777" w:rsidR="00971474" w:rsidRPr="00E900A1" w:rsidRDefault="008E1CAC" w:rsidP="00971474">
      <w:pPr>
        <w:pStyle w:val="1"/>
        <w:spacing w:line="240" w:lineRule="auto"/>
        <w:ind w:left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0"/>
        </w:rPr>
      </w:pPr>
      <w:r w:rsidRPr="00E900A1">
        <w:rPr>
          <w:rFonts w:ascii="Times New Roman" w:eastAsia="Times New Roman" w:hAnsi="Times New Roman" w:cs="Times New Roman"/>
          <w:b w:val="0"/>
          <w:color w:val="auto"/>
        </w:rPr>
        <w:t xml:space="preserve">             Договор аренды заключается между  </w:t>
      </w:r>
      <w:r w:rsidR="00D836BF" w:rsidRPr="00E900A1">
        <w:rPr>
          <w:rFonts w:ascii="Times New Roman" w:eastAsia="Times New Roman" w:hAnsi="Times New Roman" w:cs="Times New Roman"/>
          <w:b w:val="0"/>
          <w:color w:val="auto"/>
        </w:rPr>
        <w:t xml:space="preserve">Администрацией </w:t>
      </w:r>
      <w:proofErr w:type="spellStart"/>
      <w:r w:rsidR="00D836BF" w:rsidRPr="00E900A1">
        <w:rPr>
          <w:rFonts w:ascii="Times New Roman" w:eastAsia="Times New Roman" w:hAnsi="Times New Roman" w:cs="Times New Roman"/>
          <w:b w:val="0"/>
          <w:color w:val="auto"/>
        </w:rPr>
        <w:t>Быструхинского</w:t>
      </w:r>
      <w:proofErr w:type="spellEnd"/>
      <w:r w:rsidR="00D836BF" w:rsidRPr="00E900A1">
        <w:rPr>
          <w:rFonts w:ascii="Times New Roman" w:eastAsia="Times New Roman" w:hAnsi="Times New Roman" w:cs="Times New Roman"/>
          <w:b w:val="0"/>
          <w:color w:val="auto"/>
        </w:rPr>
        <w:t xml:space="preserve"> сельсовета Кочковского района Новосибирской области  </w:t>
      </w:r>
      <w:r w:rsidRPr="00E900A1">
        <w:rPr>
          <w:rFonts w:ascii="Times New Roman" w:eastAsia="Times New Roman" w:hAnsi="Times New Roman" w:cs="Times New Roman"/>
          <w:b w:val="0"/>
          <w:color w:val="auto"/>
        </w:rPr>
        <w:t xml:space="preserve">и победителем аукциона </w:t>
      </w:r>
      <w:r w:rsidR="00971474" w:rsidRPr="00E900A1">
        <w:rPr>
          <w:rFonts w:ascii="Times New Roman" w:eastAsia="Times New Roman" w:hAnsi="Times New Roman" w:cs="Times New Roman"/>
          <w:b w:val="0"/>
          <w:bCs w:val="0"/>
          <w:color w:val="auto"/>
          <w:kern w:val="0"/>
        </w:rPr>
        <w:t>в течение 20 (двадцати) дней после проведения аукциона.</w:t>
      </w:r>
    </w:p>
    <w:p w14:paraId="6ED31015" w14:textId="77777777" w:rsidR="008E1CAC" w:rsidRPr="00E900A1" w:rsidRDefault="00971474" w:rsidP="00971474">
      <w:pPr>
        <w:pStyle w:val="Standard"/>
        <w:shd w:val="clear" w:color="auto" w:fill="FFFFFF"/>
        <w:spacing w:before="100" w:after="10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Не допускается заключение договора ранее, чем через 10 дней со дня размещения информации о результатах аукциона на официальном сайте торгов.</w:t>
      </w:r>
      <w:r w:rsidR="008E1CAC" w:rsidRPr="00E900A1">
        <w:rPr>
          <w:rFonts w:ascii="Times New Roman" w:eastAsia="Times New Roman" w:hAnsi="Times New Roman" w:cs="Times New Roman"/>
          <w:sz w:val="28"/>
          <w:szCs w:val="28"/>
        </w:rPr>
        <w:t xml:space="preserve"> Арендная плата за арендованное имущество вносится арендатором в порядке и на условиях заключенного договора аренды. </w:t>
      </w:r>
    </w:p>
    <w:p w14:paraId="321CD9CF" w14:textId="77777777" w:rsidR="008E1CAC" w:rsidRPr="00E900A1" w:rsidRDefault="008E1CAC" w:rsidP="008E1CAC">
      <w:pPr>
        <w:pStyle w:val="Standard"/>
        <w:shd w:val="clear" w:color="auto" w:fill="FFFFFF"/>
        <w:spacing w:before="100" w:after="10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>            В случае если на участие в торгах подано менее двух заявок или не подано ни одной заявки, аукцион   признается несостоявшимся.</w:t>
      </w:r>
    </w:p>
    <w:p w14:paraId="17DCAE7F" w14:textId="77777777" w:rsidR="00045D01" w:rsidRPr="00E900A1" w:rsidRDefault="00045D01" w:rsidP="00045D01">
      <w:pPr>
        <w:autoSpaceDE w:val="0"/>
        <w:adjustRightInd w:val="0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ab/>
      </w: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</w:t>
      </w:r>
      <w:r w:rsidRPr="00E90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14:paraId="081EFEE1" w14:textId="77777777" w:rsidR="008E1CAC" w:rsidRPr="00E900A1" w:rsidRDefault="008E1CAC" w:rsidP="008E1CAC">
      <w:pPr>
        <w:pStyle w:val="Standard"/>
        <w:shd w:val="clear" w:color="auto" w:fill="FFFFFF"/>
        <w:spacing w:before="100" w:after="100" w:line="240" w:lineRule="auto"/>
        <w:ind w:left="43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Организатор Торгов вправе отказаться от проведения аукциона не позднее, чем за </w:t>
      </w:r>
      <w:r w:rsidR="00642013" w:rsidRPr="00E900A1">
        <w:rPr>
          <w:rFonts w:ascii="Times New Roman" w:eastAsia="Times New Roman" w:hAnsi="Times New Roman" w:cs="Times New Roman"/>
          <w:sz w:val="28"/>
          <w:szCs w:val="28"/>
        </w:rPr>
        <w:t>5дней</w:t>
      </w:r>
      <w:r w:rsidR="00C834BE" w:rsidRPr="00E90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 до даты окончания срока подачи заявок на участие в аукционе.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Торгов направляет соответствующие уведомления всем заявителям. В случае если установлено требование о внесении задатка, Организатор Торгов возвращает заявителям задаток в течение пяти рабочих дней с даты принятия решения об отказе от проведения аукциона.</w:t>
      </w:r>
    </w:p>
    <w:p w14:paraId="2824AED1" w14:textId="77777777" w:rsidR="008E1CAC" w:rsidRPr="00E900A1" w:rsidRDefault="008E1CAC" w:rsidP="008E1CAC">
      <w:pPr>
        <w:pStyle w:val="Standard"/>
        <w:shd w:val="clear" w:color="auto" w:fill="FFFFFF"/>
        <w:spacing w:before="100" w:after="100" w:line="240" w:lineRule="auto"/>
        <w:ind w:left="43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="00E900A1">
        <w:rPr>
          <w:rFonts w:ascii="Times New Roman" w:eastAsia="Times New Roman" w:hAnsi="Times New Roman" w:cs="Times New Roman"/>
          <w:sz w:val="28"/>
          <w:szCs w:val="28"/>
        </w:rPr>
        <w:t xml:space="preserve">торгов </w:t>
      </w:r>
      <w:r w:rsidRPr="00E900A1">
        <w:rPr>
          <w:rFonts w:ascii="Times New Roman" w:eastAsia="Times New Roman" w:hAnsi="Times New Roman" w:cs="Times New Roman"/>
          <w:sz w:val="28"/>
          <w:szCs w:val="28"/>
        </w:rPr>
        <w:t>вправе принять решение о внесении изменений в извещение о проведении аукциона не позднее, чем за пять дней до даты окончания подачи заявок на участие в аукционе. В течение одного дня с даты принятия указанного решения такие изменения размещаются Организатором Торгов на официальном сайте Торгов.</w:t>
      </w:r>
    </w:p>
    <w:p w14:paraId="225360CB" w14:textId="77777777" w:rsidR="008E1CAC" w:rsidRPr="00E900A1" w:rsidRDefault="008E1CAC" w:rsidP="008E1CAC">
      <w:pPr>
        <w:pStyle w:val="Standard"/>
        <w:shd w:val="clear" w:color="auto" w:fill="FFFFFF"/>
        <w:spacing w:before="100" w:after="10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>            Условия аукциона, порядок и условия заключения договора с победителем аукциона, являются условиями публичной оферты. Подача заявки на участие в аукционе является ее акцептом.</w:t>
      </w:r>
    </w:p>
    <w:p w14:paraId="73B50F8E" w14:textId="77777777" w:rsidR="008E1CAC" w:rsidRPr="00E900A1" w:rsidRDefault="008E1CAC" w:rsidP="008E1CAC">
      <w:pPr>
        <w:pStyle w:val="Standard"/>
        <w:shd w:val="clear" w:color="auto" w:fill="FFFFFF"/>
        <w:spacing w:before="100" w:after="10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>            Все вопросы, касающиеся проведения аукциона, не нашедшие отражения в настоящем информационном сообщении, регулируются действующим законодательством Российской Федерации.  </w:t>
      </w:r>
    </w:p>
    <w:p w14:paraId="0422A331" w14:textId="77777777" w:rsidR="008E1CAC" w:rsidRPr="00E900A1" w:rsidRDefault="008E1CAC" w:rsidP="008E1CAC">
      <w:pPr>
        <w:pStyle w:val="Standard"/>
        <w:shd w:val="clear" w:color="auto" w:fill="FFFFFF"/>
        <w:spacing w:before="100" w:after="0" w:line="240" w:lineRule="auto"/>
        <w:ind w:left="435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    Дополнительные сведения о порядке оформления документов для участия в аукционе, условиях, сроке проведения, получения аукционной документации и ознакомления с объектом аренды,  желающие принять участие в аукционе,  могут получить в  Администрации </w:t>
      </w:r>
      <w:proofErr w:type="spellStart"/>
      <w:r w:rsidR="008E7263" w:rsidRPr="00E900A1">
        <w:rPr>
          <w:rFonts w:ascii="Times New Roman" w:eastAsia="Times New Roman" w:hAnsi="Times New Roman" w:cs="Times New Roman"/>
          <w:sz w:val="28"/>
          <w:szCs w:val="28"/>
        </w:rPr>
        <w:t>Быструхинского</w:t>
      </w:r>
      <w:proofErr w:type="spellEnd"/>
      <w:r w:rsidR="008E7263" w:rsidRPr="00E900A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</w:t>
      </w:r>
      <w:r w:rsidRPr="00E900A1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8E7263" w:rsidRPr="00E900A1">
        <w:rPr>
          <w:rFonts w:ascii="Times New Roman" w:eastAsia="Times New Roman" w:hAnsi="Times New Roman" w:cs="Times New Roman"/>
          <w:sz w:val="28"/>
          <w:szCs w:val="28"/>
        </w:rPr>
        <w:t>632498 Новосибирская область, Кочковский район, село Быструха, улица Центральная, 58</w:t>
      </w:r>
      <w:r w:rsidRPr="00E900A1">
        <w:rPr>
          <w:rFonts w:ascii="Times New Roman" w:eastAsia="Times New Roman" w:hAnsi="Times New Roman" w:cs="Times New Roman"/>
          <w:sz w:val="28"/>
          <w:szCs w:val="28"/>
        </w:rPr>
        <w:t>, а также на официальном сайте в информационно-телекоммуникационной сети «Интернет»:</w:t>
      </w:r>
      <w:r w:rsidR="00FE37FF" w:rsidRPr="00E900A1">
        <w:rPr>
          <w:rFonts w:ascii="Times New Roman" w:hAnsi="Times New Roman" w:cs="Times New Roman"/>
          <w:sz w:val="28"/>
          <w:szCs w:val="28"/>
        </w:rPr>
        <w:t xml:space="preserve"> </w:t>
      </w:r>
      <w:r w:rsidR="00FE37FF" w:rsidRPr="00E900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https://bistruha.nso.ru/</w:t>
      </w:r>
    </w:p>
    <w:sectPr w:rsidR="008E1CAC" w:rsidRPr="00E900A1" w:rsidSect="00464CD4">
      <w:pgSz w:w="11906" w:h="16838"/>
      <w:pgMar w:top="964" w:right="851" w:bottom="1134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aleway">
    <w:altName w:val="Raleway"/>
    <w:charset w:val="CC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FCF"/>
    <w:rsid w:val="00003898"/>
    <w:rsid w:val="00011C45"/>
    <w:rsid w:val="000414E3"/>
    <w:rsid w:val="00045D01"/>
    <w:rsid w:val="00105FBD"/>
    <w:rsid w:val="001419B0"/>
    <w:rsid w:val="0014600F"/>
    <w:rsid w:val="001843FF"/>
    <w:rsid w:val="001847C2"/>
    <w:rsid w:val="00222254"/>
    <w:rsid w:val="002A59C7"/>
    <w:rsid w:val="002A5E30"/>
    <w:rsid w:val="002C1FB5"/>
    <w:rsid w:val="00454F4D"/>
    <w:rsid w:val="00464CD4"/>
    <w:rsid w:val="004F4C3C"/>
    <w:rsid w:val="00527C19"/>
    <w:rsid w:val="0054255B"/>
    <w:rsid w:val="00563129"/>
    <w:rsid w:val="00567CE4"/>
    <w:rsid w:val="00606003"/>
    <w:rsid w:val="00625C93"/>
    <w:rsid w:val="00642013"/>
    <w:rsid w:val="00693B10"/>
    <w:rsid w:val="006A6E1C"/>
    <w:rsid w:val="006B7F0C"/>
    <w:rsid w:val="00716245"/>
    <w:rsid w:val="00760883"/>
    <w:rsid w:val="00760DB4"/>
    <w:rsid w:val="00780819"/>
    <w:rsid w:val="00896CC8"/>
    <w:rsid w:val="008B6292"/>
    <w:rsid w:val="008C04DC"/>
    <w:rsid w:val="008E1CAC"/>
    <w:rsid w:val="008E7263"/>
    <w:rsid w:val="00955191"/>
    <w:rsid w:val="00971474"/>
    <w:rsid w:val="00B26601"/>
    <w:rsid w:val="00C23B71"/>
    <w:rsid w:val="00C834BE"/>
    <w:rsid w:val="00C920BB"/>
    <w:rsid w:val="00CB1889"/>
    <w:rsid w:val="00D21530"/>
    <w:rsid w:val="00D33B3F"/>
    <w:rsid w:val="00D767CA"/>
    <w:rsid w:val="00D7778E"/>
    <w:rsid w:val="00D836BF"/>
    <w:rsid w:val="00D90356"/>
    <w:rsid w:val="00DB3F33"/>
    <w:rsid w:val="00DE53C8"/>
    <w:rsid w:val="00E900A1"/>
    <w:rsid w:val="00E96FCF"/>
    <w:rsid w:val="00EB4601"/>
    <w:rsid w:val="00EF0282"/>
    <w:rsid w:val="00F4790D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0BEA"/>
  <w15:docId w15:val="{72A7335A-973C-4EE2-BF49-E265898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1CAC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E1CAC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Title"/>
    <w:basedOn w:val="a"/>
    <w:next w:val="a"/>
    <w:link w:val="a4"/>
    <w:qFormat/>
    <w:rsid w:val="002A5E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2A5E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47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ru-RU"/>
    </w:rPr>
  </w:style>
  <w:style w:type="paragraph" w:styleId="2">
    <w:name w:val="Body Text 2"/>
    <w:basedOn w:val="a"/>
    <w:link w:val="20"/>
    <w:rsid w:val="00105FBD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05F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011C45"/>
  </w:style>
  <w:style w:type="paragraph" w:styleId="a5">
    <w:name w:val="Body Text Indent"/>
    <w:basedOn w:val="a"/>
    <w:link w:val="a6"/>
    <w:rsid w:val="00011C45"/>
    <w:pPr>
      <w:widowControl/>
      <w:autoSpaceDN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</w:rPr>
  </w:style>
  <w:style w:type="character" w:customStyle="1" w:styleId="a6">
    <w:name w:val="Основной текст с отступом Знак"/>
    <w:basedOn w:val="a0"/>
    <w:link w:val="a5"/>
    <w:rsid w:val="00011C4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hort-name">
    <w:name w:val="short-name"/>
    <w:basedOn w:val="a0"/>
    <w:rsid w:val="008B6292"/>
  </w:style>
  <w:style w:type="character" w:styleId="a7">
    <w:name w:val="Hyperlink"/>
    <w:basedOn w:val="a0"/>
    <w:uiPriority w:val="99"/>
    <w:semiHidden/>
    <w:unhideWhenUsed/>
    <w:rsid w:val="008B6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0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8706">
              <w:marLeft w:val="0"/>
              <w:marRight w:val="4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8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4610">
              <w:marLeft w:val="0"/>
              <w:marRight w:val="4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6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606">
              <w:marLeft w:val="0"/>
              <w:marRight w:val="4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5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7153">
              <w:marLeft w:val="0"/>
              <w:marRight w:val="4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ts-tender.ru/" TargetMode="External"/><Relationship Id="rId5" Type="http://schemas.openxmlformats.org/officeDocument/2006/relationships/hyperlink" Target="mailto:koch_bistruh@mail.ru" TargetMode="External"/><Relationship Id="rId4" Type="http://schemas.openxmlformats.org/officeDocument/2006/relationships/hyperlink" Target="https://torgi.gov.ru/new/private/notice/view/67d7ded51fa3924bb986e3f4/220000632300000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37</cp:revision>
  <cp:lastPrinted>2025-03-17T08:39:00Z</cp:lastPrinted>
  <dcterms:created xsi:type="dcterms:W3CDTF">2022-10-26T06:42:00Z</dcterms:created>
  <dcterms:modified xsi:type="dcterms:W3CDTF">2025-03-17T08:52:00Z</dcterms:modified>
</cp:coreProperties>
</file>