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1F" w:rsidRPr="008F31A7" w:rsidRDefault="00E4101F" w:rsidP="00E4101F">
      <w:pPr>
        <w:spacing w:after="0" w:line="240" w:lineRule="auto"/>
        <w:rPr>
          <w:rFonts w:ascii="Times New Roman" w:eastAsia="Times New Roman" w:hAnsi="Times New Roman" w:cs="Times New Roman"/>
          <w:b/>
          <w:sz w:val="28"/>
          <w:szCs w:val="28"/>
          <w:lang w:eastAsia="ru-RU"/>
        </w:rPr>
      </w:pPr>
      <w:r w:rsidRPr="008F31A7">
        <w:rPr>
          <w:rFonts w:ascii="Times New Roman" w:eastAsia="Times New Roman" w:hAnsi="Times New Roman" w:cs="Times New Roman"/>
          <w:b/>
          <w:sz w:val="28"/>
          <w:szCs w:val="28"/>
          <w:lang w:eastAsia="ru-RU"/>
        </w:rPr>
        <w:t xml:space="preserve">Администрация </w:t>
      </w:r>
      <w:proofErr w:type="spellStart"/>
      <w:r w:rsidRPr="008F31A7">
        <w:rPr>
          <w:rFonts w:ascii="Times New Roman" w:eastAsia="Times New Roman" w:hAnsi="Times New Roman" w:cs="Times New Roman"/>
          <w:b/>
          <w:sz w:val="28"/>
          <w:szCs w:val="28"/>
          <w:lang w:eastAsia="ru-RU"/>
        </w:rPr>
        <w:t>Быструхинского</w:t>
      </w:r>
      <w:proofErr w:type="spellEnd"/>
      <w:r w:rsidRPr="008F31A7">
        <w:rPr>
          <w:rFonts w:ascii="Times New Roman" w:eastAsia="Times New Roman" w:hAnsi="Times New Roman" w:cs="Times New Roman"/>
          <w:b/>
          <w:sz w:val="28"/>
          <w:szCs w:val="28"/>
          <w:lang w:eastAsia="ru-RU"/>
        </w:rPr>
        <w:t xml:space="preserve"> сельсовета </w:t>
      </w:r>
      <w:proofErr w:type="spellStart"/>
      <w:r w:rsidRPr="008F31A7">
        <w:rPr>
          <w:rFonts w:ascii="Times New Roman" w:eastAsia="Times New Roman" w:hAnsi="Times New Roman" w:cs="Times New Roman"/>
          <w:b/>
          <w:sz w:val="28"/>
          <w:szCs w:val="28"/>
          <w:lang w:eastAsia="ru-RU"/>
        </w:rPr>
        <w:t>Кочковского</w:t>
      </w:r>
      <w:proofErr w:type="spellEnd"/>
      <w:r w:rsidRPr="008F31A7">
        <w:rPr>
          <w:rFonts w:ascii="Times New Roman" w:eastAsia="Times New Roman" w:hAnsi="Times New Roman" w:cs="Times New Roman"/>
          <w:b/>
          <w:sz w:val="28"/>
          <w:szCs w:val="28"/>
          <w:lang w:eastAsia="ru-RU"/>
        </w:rPr>
        <w:t xml:space="preserve"> района</w:t>
      </w:r>
    </w:p>
    <w:p w:rsidR="00E4101F" w:rsidRPr="008F31A7" w:rsidRDefault="00E4101F" w:rsidP="00E4101F">
      <w:pPr>
        <w:spacing w:after="0" w:line="240" w:lineRule="auto"/>
        <w:jc w:val="center"/>
        <w:rPr>
          <w:rFonts w:ascii="Times New Roman" w:eastAsia="Times New Roman" w:hAnsi="Times New Roman" w:cs="Times New Roman"/>
          <w:b/>
          <w:sz w:val="28"/>
          <w:szCs w:val="28"/>
          <w:lang w:eastAsia="ru-RU"/>
        </w:rPr>
      </w:pPr>
      <w:r w:rsidRPr="008F31A7">
        <w:rPr>
          <w:rFonts w:ascii="Times New Roman" w:eastAsia="Times New Roman" w:hAnsi="Times New Roman" w:cs="Times New Roman"/>
          <w:b/>
          <w:sz w:val="28"/>
          <w:szCs w:val="28"/>
          <w:lang w:eastAsia="ru-RU"/>
        </w:rPr>
        <w:t xml:space="preserve"> Новосибирской области</w:t>
      </w:r>
    </w:p>
    <w:p w:rsidR="00E4101F" w:rsidRPr="008F31A7" w:rsidRDefault="00E4101F" w:rsidP="00E4101F">
      <w:pPr>
        <w:spacing w:after="0" w:line="240" w:lineRule="auto"/>
        <w:jc w:val="center"/>
        <w:rPr>
          <w:rFonts w:ascii="Times New Roman" w:eastAsia="Times New Roman" w:hAnsi="Times New Roman" w:cs="Times New Roman"/>
          <w:b/>
          <w:sz w:val="28"/>
          <w:szCs w:val="28"/>
          <w:lang w:eastAsia="ru-RU"/>
        </w:rPr>
      </w:pPr>
      <w:r w:rsidRPr="008F31A7">
        <w:rPr>
          <w:rFonts w:ascii="Times New Roman" w:eastAsia="Times New Roman" w:hAnsi="Times New Roman" w:cs="Times New Roman"/>
          <w:b/>
          <w:sz w:val="28"/>
          <w:szCs w:val="28"/>
          <w:lang w:eastAsia="ru-RU"/>
        </w:rPr>
        <w:t xml:space="preserve">Совет депутатов </w:t>
      </w:r>
      <w:proofErr w:type="spellStart"/>
      <w:r w:rsidRPr="008F31A7">
        <w:rPr>
          <w:rFonts w:ascii="Times New Roman" w:eastAsia="Times New Roman" w:hAnsi="Times New Roman" w:cs="Times New Roman"/>
          <w:b/>
          <w:sz w:val="28"/>
          <w:szCs w:val="28"/>
          <w:lang w:eastAsia="ru-RU"/>
        </w:rPr>
        <w:t>Быструхинского</w:t>
      </w:r>
      <w:proofErr w:type="spellEnd"/>
      <w:r w:rsidRPr="008F31A7">
        <w:rPr>
          <w:rFonts w:ascii="Times New Roman" w:eastAsia="Times New Roman" w:hAnsi="Times New Roman" w:cs="Times New Roman"/>
          <w:b/>
          <w:sz w:val="28"/>
          <w:szCs w:val="28"/>
          <w:lang w:eastAsia="ru-RU"/>
        </w:rPr>
        <w:t xml:space="preserve"> сельсовета </w:t>
      </w:r>
      <w:proofErr w:type="spellStart"/>
      <w:r w:rsidRPr="008F31A7">
        <w:rPr>
          <w:rFonts w:ascii="Times New Roman" w:eastAsia="Times New Roman" w:hAnsi="Times New Roman" w:cs="Times New Roman"/>
          <w:b/>
          <w:sz w:val="28"/>
          <w:szCs w:val="28"/>
          <w:lang w:eastAsia="ru-RU"/>
        </w:rPr>
        <w:t>Кочковского</w:t>
      </w:r>
      <w:proofErr w:type="spellEnd"/>
      <w:r w:rsidRPr="008F31A7">
        <w:rPr>
          <w:rFonts w:ascii="Times New Roman" w:eastAsia="Times New Roman" w:hAnsi="Times New Roman" w:cs="Times New Roman"/>
          <w:b/>
          <w:sz w:val="28"/>
          <w:szCs w:val="28"/>
          <w:lang w:eastAsia="ru-RU"/>
        </w:rPr>
        <w:t xml:space="preserve"> района </w:t>
      </w:r>
    </w:p>
    <w:p w:rsidR="00E4101F" w:rsidRPr="008F31A7" w:rsidRDefault="00E4101F" w:rsidP="00E4101F">
      <w:pPr>
        <w:spacing w:after="0" w:line="240" w:lineRule="auto"/>
        <w:jc w:val="center"/>
        <w:rPr>
          <w:rFonts w:ascii="Times New Roman" w:eastAsia="Times New Roman" w:hAnsi="Times New Roman" w:cs="Times New Roman"/>
          <w:b/>
          <w:sz w:val="28"/>
          <w:szCs w:val="28"/>
          <w:lang w:eastAsia="ru-RU"/>
        </w:rPr>
      </w:pPr>
      <w:r w:rsidRPr="008F31A7">
        <w:rPr>
          <w:rFonts w:ascii="Times New Roman" w:eastAsia="Times New Roman" w:hAnsi="Times New Roman" w:cs="Times New Roman"/>
          <w:b/>
          <w:sz w:val="28"/>
          <w:szCs w:val="28"/>
          <w:lang w:eastAsia="ru-RU"/>
        </w:rPr>
        <w:t>Новосибирской области</w:t>
      </w:r>
    </w:p>
    <w:p w:rsidR="00E4101F" w:rsidRPr="008F31A7" w:rsidRDefault="00E4101F" w:rsidP="00E4101F">
      <w:pPr>
        <w:spacing w:after="0" w:line="240" w:lineRule="auto"/>
        <w:jc w:val="center"/>
        <w:rPr>
          <w:rFonts w:ascii="Times New Roman" w:eastAsia="Times New Roman" w:hAnsi="Times New Roman" w:cs="Times New Roman"/>
          <w:b/>
          <w:sz w:val="28"/>
          <w:szCs w:val="28"/>
          <w:lang w:eastAsia="ru-RU"/>
        </w:rPr>
      </w:pPr>
    </w:p>
    <w:p w:rsidR="00E4101F" w:rsidRPr="008F31A7" w:rsidRDefault="00E4101F" w:rsidP="00E4101F">
      <w:pPr>
        <w:spacing w:after="0" w:line="240" w:lineRule="auto"/>
        <w:jc w:val="center"/>
        <w:rPr>
          <w:rFonts w:ascii="Times New Roman" w:eastAsia="Times New Roman" w:hAnsi="Times New Roman" w:cs="Times New Roman"/>
          <w:b/>
          <w:sz w:val="56"/>
          <w:szCs w:val="56"/>
          <w:lang w:eastAsia="ru-RU"/>
        </w:rPr>
      </w:pPr>
      <w:proofErr w:type="spellStart"/>
      <w:r w:rsidRPr="008F31A7">
        <w:rPr>
          <w:rFonts w:ascii="Times New Roman" w:eastAsia="Times New Roman" w:hAnsi="Times New Roman" w:cs="Times New Roman"/>
          <w:b/>
          <w:sz w:val="56"/>
          <w:szCs w:val="56"/>
          <w:lang w:eastAsia="ru-RU"/>
        </w:rPr>
        <w:t>Быструхинский</w:t>
      </w:r>
      <w:proofErr w:type="spellEnd"/>
      <w:r w:rsidRPr="008F31A7">
        <w:rPr>
          <w:rFonts w:ascii="Times New Roman" w:eastAsia="Times New Roman" w:hAnsi="Times New Roman" w:cs="Times New Roman"/>
          <w:b/>
          <w:sz w:val="56"/>
          <w:szCs w:val="56"/>
          <w:lang w:eastAsia="ru-RU"/>
        </w:rPr>
        <w:t xml:space="preserve"> вестник №</w:t>
      </w:r>
      <w:r w:rsidRPr="008F31A7">
        <w:rPr>
          <w:rFonts w:ascii="Times New Roman" w:eastAsia="Times New Roman" w:hAnsi="Times New Roman" w:cs="Times New Roman"/>
          <w:b/>
          <w:i/>
          <w:sz w:val="56"/>
          <w:szCs w:val="56"/>
          <w:lang w:eastAsia="ru-RU"/>
        </w:rPr>
        <w:t xml:space="preserve"> </w:t>
      </w:r>
      <w:r>
        <w:rPr>
          <w:rFonts w:ascii="Times New Roman" w:eastAsia="Times New Roman" w:hAnsi="Times New Roman" w:cs="Times New Roman"/>
          <w:b/>
          <w:sz w:val="56"/>
          <w:szCs w:val="56"/>
          <w:lang w:eastAsia="ru-RU"/>
        </w:rPr>
        <w:t>14</w:t>
      </w:r>
      <w:r w:rsidRPr="008F31A7">
        <w:rPr>
          <w:rFonts w:ascii="Times New Roman" w:eastAsia="Times New Roman" w:hAnsi="Times New Roman" w:cs="Times New Roman"/>
          <w:b/>
          <w:sz w:val="56"/>
          <w:szCs w:val="56"/>
          <w:lang w:eastAsia="ru-RU"/>
        </w:rPr>
        <w:t>(3</w:t>
      </w:r>
      <w:r>
        <w:rPr>
          <w:rFonts w:ascii="Times New Roman" w:eastAsia="Times New Roman" w:hAnsi="Times New Roman" w:cs="Times New Roman"/>
          <w:b/>
          <w:sz w:val="56"/>
          <w:szCs w:val="56"/>
          <w:lang w:eastAsia="ru-RU"/>
        </w:rPr>
        <w:t>41</w:t>
      </w:r>
      <w:r w:rsidRPr="008F31A7">
        <w:rPr>
          <w:rFonts w:ascii="Times New Roman" w:eastAsia="Times New Roman" w:hAnsi="Times New Roman" w:cs="Times New Roman"/>
          <w:b/>
          <w:sz w:val="56"/>
          <w:szCs w:val="56"/>
          <w:lang w:eastAsia="ru-RU"/>
        </w:rPr>
        <w:t>)</w:t>
      </w:r>
    </w:p>
    <w:p w:rsidR="00E4101F" w:rsidRPr="008F31A7" w:rsidRDefault="00E4101F" w:rsidP="00E4101F">
      <w:pPr>
        <w:tabs>
          <w:tab w:val="left" w:pos="9180"/>
        </w:tabs>
        <w:spacing w:after="0" w:line="240" w:lineRule="auto"/>
        <w:jc w:val="center"/>
        <w:rPr>
          <w:rFonts w:ascii="Times New Roman" w:eastAsia="Times New Roman" w:hAnsi="Times New Roman" w:cs="Times New Roman"/>
          <w:sz w:val="24"/>
          <w:szCs w:val="24"/>
          <w:lang w:eastAsia="ru-RU"/>
        </w:rPr>
      </w:pPr>
      <w:r w:rsidRPr="008F31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31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w:t>
      </w:r>
      <w:r w:rsidRPr="008F31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r w:rsidRPr="008F31A7">
        <w:rPr>
          <w:rFonts w:ascii="Times New Roman" w:eastAsia="Times New Roman" w:hAnsi="Times New Roman" w:cs="Times New Roman"/>
          <w:sz w:val="24"/>
          <w:szCs w:val="24"/>
          <w:lang w:eastAsia="ru-RU"/>
        </w:rPr>
        <w:t xml:space="preserve">  2024 г</w:t>
      </w:r>
    </w:p>
    <w:p w:rsidR="00E4101F" w:rsidRDefault="00E4101F" w:rsidP="00E4101F">
      <w:pPr>
        <w:rPr>
          <w:rFonts w:cs="Calibri"/>
          <w:noProof/>
        </w:rPr>
      </w:pPr>
      <w:r>
        <w:rPr>
          <w:noProof/>
          <w:lang w:eastAsia="ru-RU"/>
        </w:rPr>
        <w:drawing>
          <wp:inline distT="0" distB="0" distL="0" distR="0" wp14:anchorId="5EF8B1D5" wp14:editId="05CB2644">
            <wp:extent cx="1748367" cy="74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9A4288" w:rsidRDefault="004F1513" w:rsidP="00E4101F">
      <w:pPr>
        <w:rPr>
          <w:rFonts w:ascii="Segoe UI" w:hAnsi="Segoe UI" w:cs="Segoe UI"/>
          <w:b/>
          <w:noProof/>
          <w:color w:val="4F81BD" w:themeColor="accent1"/>
          <w:sz w:val="28"/>
        </w:rPr>
      </w:pPr>
      <w:r>
        <w:rPr>
          <w:rFonts w:ascii="Segoe UI" w:hAnsi="Segoe UI" w:cs="Segoe UI"/>
          <w:b/>
          <w:noProof/>
          <w:color w:val="4F81BD" w:themeColor="accent1"/>
          <w:sz w:val="28"/>
        </w:rPr>
        <w:t>Услуги, Росреестр разъясняет</w:t>
      </w:r>
    </w:p>
    <w:p w:rsidR="00E4101F" w:rsidRPr="00770C98" w:rsidRDefault="00E4101F" w:rsidP="00E4101F">
      <w:pPr>
        <w:autoSpaceDE w:val="0"/>
        <w:autoSpaceDN w:val="0"/>
        <w:adjustRightInd w:val="0"/>
        <w:spacing w:after="0"/>
        <w:ind w:firstLine="709"/>
        <w:jc w:val="center"/>
        <w:rPr>
          <w:rFonts w:ascii="Segoe UI" w:hAnsi="Segoe UI" w:cs="Segoe UI"/>
          <w:b/>
          <w:noProof/>
          <w:sz w:val="28"/>
        </w:rPr>
      </w:pPr>
      <w:r w:rsidRPr="00770C98">
        <w:rPr>
          <w:rFonts w:ascii="Segoe UI" w:hAnsi="Segoe UI" w:cs="Segoe UI"/>
          <w:b/>
          <w:noProof/>
          <w:sz w:val="28"/>
        </w:rPr>
        <w:t xml:space="preserve">Особенности заключения сделок с участием </w:t>
      </w:r>
    </w:p>
    <w:p w:rsidR="00E4101F" w:rsidRPr="00726E22" w:rsidRDefault="00E4101F" w:rsidP="00E4101F">
      <w:pPr>
        <w:autoSpaceDE w:val="0"/>
        <w:autoSpaceDN w:val="0"/>
        <w:adjustRightInd w:val="0"/>
        <w:spacing w:after="0"/>
        <w:ind w:firstLine="709"/>
        <w:jc w:val="center"/>
        <w:rPr>
          <w:rFonts w:ascii="Segoe UI" w:hAnsi="Segoe UI" w:cs="Segoe UI"/>
          <w:noProof/>
          <w:sz w:val="20"/>
        </w:rPr>
      </w:pPr>
      <w:r w:rsidRPr="00770C98">
        <w:rPr>
          <w:rFonts w:ascii="Segoe UI" w:hAnsi="Segoe UI" w:cs="Segoe UI"/>
          <w:b/>
          <w:noProof/>
          <w:sz w:val="28"/>
        </w:rPr>
        <w:t>несовершеннолетних до четырнадцати лет</w:t>
      </w:r>
    </w:p>
    <w:p w:rsidR="00E4101F" w:rsidRDefault="00E4101F" w:rsidP="00E4101F">
      <w:pPr>
        <w:pStyle w:val="ab"/>
        <w:spacing w:before="0" w:beforeAutospacing="0" w:after="0" w:afterAutospacing="0"/>
        <w:ind w:firstLine="720"/>
        <w:jc w:val="both"/>
        <w:rPr>
          <w:rStyle w:val="apple-converted-space"/>
          <w:rFonts w:ascii="Segoe UI" w:hAnsi="Segoe UI" w:cs="Segoe UI"/>
          <w:color w:val="000000"/>
          <w:sz w:val="28"/>
          <w:szCs w:val="28"/>
        </w:rPr>
      </w:pP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Дети вне зависимости от возраста могут быть владельцами имущества, включая недвижимость</w:t>
      </w:r>
      <w:r>
        <w:rPr>
          <w:rStyle w:val="apple-converted-space"/>
          <w:rFonts w:ascii="Segoe UI" w:eastAsia="Times New Roman" w:hAnsi="Segoe UI" w:cs="Segoe UI"/>
          <w:color w:val="000000"/>
          <w:sz w:val="28"/>
          <w:szCs w:val="28"/>
          <w:lang w:eastAsia="ru-RU"/>
        </w:rPr>
        <w:t>. Права детей защищены законом.</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Несовершеннолетние в возрасте до четырнадцати лет являются малолетними. Они не участвуют в сделках самостоятельно. Интересы малолетних представляют их законные представители - родители (один из родителей), усыновители или опекуны.</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 xml:space="preserve">Законные представители не могут </w:t>
      </w:r>
      <w:proofErr w:type="gramStart"/>
      <w:r w:rsidRPr="00770C98">
        <w:rPr>
          <w:rStyle w:val="apple-converted-space"/>
          <w:rFonts w:ascii="Segoe UI" w:eastAsia="Times New Roman" w:hAnsi="Segoe UI" w:cs="Segoe UI"/>
          <w:color w:val="000000"/>
          <w:sz w:val="28"/>
          <w:szCs w:val="28"/>
          <w:lang w:eastAsia="ru-RU"/>
        </w:rPr>
        <w:t>распорядится</w:t>
      </w:r>
      <w:proofErr w:type="gramEnd"/>
      <w:r w:rsidRPr="00770C98">
        <w:rPr>
          <w:rStyle w:val="apple-converted-space"/>
          <w:rFonts w:ascii="Segoe UI" w:eastAsia="Times New Roman" w:hAnsi="Segoe UI" w:cs="Segoe UI"/>
          <w:color w:val="000000"/>
          <w:sz w:val="28"/>
          <w:szCs w:val="28"/>
          <w:lang w:eastAsia="ru-RU"/>
        </w:rPr>
        <w:t xml:space="preserve"> имуществом малолетних по своему усмотрению. Для передачи недвижимости детей                      в аренду, безвозмездное пользование, залог, для продажи или иного отчуждения или уменьшения имущества малолетних законным представителям потребуется получить письменное согласие органа опеки и попечительства.</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Сделки по отчуждению недвижимого имущества несовершеннолетнего подлежат обязательному нотариальному удостоверению, что является дополнительной защитой имущественных прав детей.</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 xml:space="preserve">При оформлении прав на недвижимость договоры и заявления                       о регистрации прав от имени малолетних подписывают законные представители. </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Для подтверждения своих полномочий при регистрации прав законные представители малолетних предъявляют документы:</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Pr>
          <w:rStyle w:val="apple-converted-space"/>
          <w:rFonts w:ascii="Segoe UI" w:eastAsia="Times New Roman" w:hAnsi="Segoe UI" w:cs="Segoe UI"/>
          <w:color w:val="000000"/>
          <w:sz w:val="28"/>
          <w:szCs w:val="28"/>
          <w:lang w:eastAsia="ru-RU"/>
        </w:rPr>
        <w:lastRenderedPageBreak/>
        <w:t>- </w:t>
      </w:r>
      <w:r w:rsidRPr="00770C98">
        <w:rPr>
          <w:rStyle w:val="apple-converted-space"/>
          <w:rFonts w:ascii="Segoe UI" w:eastAsia="Times New Roman" w:hAnsi="Segoe UI" w:cs="Segoe UI"/>
          <w:color w:val="000000"/>
          <w:sz w:val="28"/>
          <w:szCs w:val="28"/>
          <w:lang w:eastAsia="ru-RU"/>
        </w:rPr>
        <w:t>родители – паспорт и свидетельство о рождении ребенка,</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Pr>
          <w:rStyle w:val="apple-converted-space"/>
          <w:rFonts w:ascii="Segoe UI" w:eastAsia="Times New Roman" w:hAnsi="Segoe UI" w:cs="Segoe UI"/>
          <w:color w:val="000000"/>
          <w:sz w:val="28"/>
          <w:szCs w:val="28"/>
          <w:lang w:eastAsia="ru-RU"/>
        </w:rPr>
        <w:t>- </w:t>
      </w:r>
      <w:r w:rsidRPr="00770C98">
        <w:rPr>
          <w:rStyle w:val="apple-converted-space"/>
          <w:rFonts w:ascii="Segoe UI" w:eastAsia="Times New Roman" w:hAnsi="Segoe UI" w:cs="Segoe UI"/>
          <w:color w:val="000000"/>
          <w:sz w:val="28"/>
          <w:szCs w:val="28"/>
          <w:lang w:eastAsia="ru-RU"/>
        </w:rPr>
        <w:t>усыновители – свидетельство об усыновлении,</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Pr>
          <w:rStyle w:val="apple-converted-space"/>
          <w:rFonts w:ascii="Segoe UI" w:eastAsia="Times New Roman" w:hAnsi="Segoe UI" w:cs="Segoe UI"/>
          <w:color w:val="000000"/>
          <w:sz w:val="28"/>
          <w:szCs w:val="28"/>
          <w:lang w:eastAsia="ru-RU"/>
        </w:rPr>
        <w:t>- </w:t>
      </w:r>
      <w:r w:rsidRPr="00770C98">
        <w:rPr>
          <w:rStyle w:val="apple-converted-space"/>
          <w:rFonts w:ascii="Segoe UI" w:eastAsia="Times New Roman" w:hAnsi="Segoe UI" w:cs="Segoe UI"/>
          <w:color w:val="000000"/>
          <w:sz w:val="28"/>
          <w:szCs w:val="28"/>
          <w:lang w:eastAsia="ru-RU"/>
        </w:rPr>
        <w:t>опекуны – акт органа опеки и попечительства о назначении опекуна.</w:t>
      </w:r>
    </w:p>
    <w:p w:rsidR="00E4101F" w:rsidRPr="00770C9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770C98">
        <w:rPr>
          <w:rStyle w:val="apple-converted-space"/>
          <w:rFonts w:ascii="Segoe UI" w:eastAsia="Times New Roman" w:hAnsi="Segoe UI" w:cs="Segoe UI"/>
          <w:color w:val="000000"/>
          <w:sz w:val="28"/>
          <w:szCs w:val="28"/>
          <w:lang w:eastAsia="ru-RU"/>
        </w:rPr>
        <w:t>Имущественную ответственность по сделкам малолетнего несут его родители, усыновители или опекуны, если не докажут, что обязательство было нарушено не по их вине.</w:t>
      </w: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Pr="00141714" w:rsidRDefault="00E4101F" w:rsidP="00E4101F">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E4101F" w:rsidRDefault="00E4101F" w:rsidP="00E4101F">
      <w:pPr>
        <w:pStyle w:val="ab"/>
        <w:spacing w:after="0"/>
        <w:ind w:firstLine="720"/>
        <w:jc w:val="center"/>
        <w:rPr>
          <w:rFonts w:ascii="Segoe UI" w:eastAsiaTheme="minorHAnsi" w:hAnsi="Segoe UI" w:cs="Segoe UI"/>
          <w:b/>
          <w:noProof/>
          <w:sz w:val="28"/>
          <w:szCs w:val="22"/>
          <w:lang w:eastAsia="en-US"/>
        </w:rPr>
      </w:pPr>
      <w:r w:rsidRPr="009046EB">
        <w:rPr>
          <w:rFonts w:ascii="Segoe UI" w:eastAsiaTheme="minorHAnsi" w:hAnsi="Segoe UI" w:cs="Segoe UI"/>
          <w:b/>
          <w:noProof/>
          <w:sz w:val="28"/>
          <w:szCs w:val="22"/>
          <w:lang w:eastAsia="en-US"/>
        </w:rPr>
        <w:t>Новосибирский Росреестр провел горячую линию</w:t>
      </w:r>
      <w:r>
        <w:rPr>
          <w:rFonts w:ascii="Segoe UI" w:eastAsiaTheme="minorHAnsi" w:hAnsi="Segoe UI" w:cs="Segoe UI"/>
          <w:b/>
          <w:noProof/>
          <w:sz w:val="28"/>
          <w:szCs w:val="22"/>
          <w:lang w:eastAsia="en-US"/>
        </w:rPr>
        <w:t xml:space="preserve"> </w:t>
      </w:r>
      <w:r w:rsidRPr="009046EB">
        <w:rPr>
          <w:rFonts w:ascii="Segoe UI" w:eastAsiaTheme="minorHAnsi" w:hAnsi="Segoe UI" w:cs="Segoe UI"/>
          <w:b/>
          <w:noProof/>
          <w:sz w:val="28"/>
          <w:szCs w:val="22"/>
          <w:lang w:eastAsia="en-US"/>
        </w:rPr>
        <w:t>ко Дню защиты детей</w:t>
      </w:r>
    </w:p>
    <w:p w:rsidR="00E4101F" w:rsidRPr="009046E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046EB">
        <w:rPr>
          <w:rStyle w:val="apple-converted-space"/>
          <w:rFonts w:ascii="Segoe UI" w:eastAsia="Times New Roman" w:hAnsi="Segoe UI" w:cs="Segoe UI"/>
          <w:color w:val="000000"/>
          <w:sz w:val="28"/>
          <w:szCs w:val="28"/>
          <w:lang w:eastAsia="ru-RU"/>
        </w:rPr>
        <w:t xml:space="preserve">3 июня 2024 года, в Управлении </w:t>
      </w:r>
      <w:proofErr w:type="spellStart"/>
      <w:r w:rsidRPr="009046EB">
        <w:rPr>
          <w:rStyle w:val="apple-converted-space"/>
          <w:rFonts w:ascii="Segoe UI" w:eastAsia="Times New Roman" w:hAnsi="Segoe UI" w:cs="Segoe UI"/>
          <w:color w:val="000000"/>
          <w:sz w:val="28"/>
          <w:szCs w:val="28"/>
          <w:lang w:eastAsia="ru-RU"/>
        </w:rPr>
        <w:t>Росреестра</w:t>
      </w:r>
      <w:proofErr w:type="spellEnd"/>
      <w:r w:rsidRPr="009046EB">
        <w:rPr>
          <w:rStyle w:val="apple-converted-space"/>
          <w:rFonts w:ascii="Segoe UI" w:eastAsia="Times New Roman" w:hAnsi="Segoe UI" w:cs="Segoe UI"/>
          <w:color w:val="000000"/>
          <w:sz w:val="28"/>
          <w:szCs w:val="28"/>
          <w:lang w:eastAsia="ru-RU"/>
        </w:rPr>
        <w:t xml:space="preserve"> по Новосибирской области проведена «горячая» телефонная линия по вопросам сделок с недвижимостью с участием несовершеннолетних. </w:t>
      </w:r>
    </w:p>
    <w:p w:rsidR="00E4101F" w:rsidRPr="009046E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Pr>
          <w:rStyle w:val="apple-converted-space"/>
          <w:rFonts w:ascii="Segoe UI" w:eastAsia="Times New Roman" w:hAnsi="Segoe UI" w:cs="Segoe UI"/>
          <w:color w:val="000000"/>
          <w:sz w:val="28"/>
          <w:szCs w:val="28"/>
          <w:lang w:eastAsia="ru-RU"/>
        </w:rPr>
        <w:t xml:space="preserve">Наиболее популярный вопрос - </w:t>
      </w:r>
      <w:r>
        <w:rPr>
          <w:rStyle w:val="apple-converted-space"/>
          <w:rFonts w:ascii="Segoe UI" w:eastAsia="Times New Roman" w:hAnsi="Segoe UI" w:cs="Segoe UI"/>
          <w:b/>
          <w:color w:val="000000"/>
          <w:sz w:val="28"/>
          <w:szCs w:val="28"/>
          <w:lang w:eastAsia="ru-RU"/>
        </w:rPr>
        <w:t>м</w:t>
      </w:r>
      <w:r w:rsidRPr="009046EB">
        <w:rPr>
          <w:rStyle w:val="apple-converted-space"/>
          <w:rFonts w:ascii="Segoe UI" w:eastAsia="Times New Roman" w:hAnsi="Segoe UI" w:cs="Segoe UI"/>
          <w:b/>
          <w:color w:val="000000"/>
          <w:sz w:val="28"/>
          <w:szCs w:val="28"/>
          <w:lang w:eastAsia="ru-RU"/>
        </w:rPr>
        <w:t>ожет ли ребенок действовать самостоятельно в сделках с недвижимостью?</w:t>
      </w:r>
    </w:p>
    <w:p w:rsidR="00E4101F" w:rsidRPr="009046E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046EB">
        <w:rPr>
          <w:rStyle w:val="apple-converted-space"/>
          <w:rFonts w:ascii="Segoe UI" w:eastAsia="Times New Roman" w:hAnsi="Segoe UI" w:cs="Segoe UI"/>
          <w:color w:val="000000"/>
          <w:sz w:val="28"/>
          <w:szCs w:val="28"/>
          <w:lang w:eastAsia="ru-RU"/>
        </w:rPr>
        <w:t>Дети могут заключать сделки самостоятельно по достижении 14 лет с письменного согласия их законных представителей – родителей или опекунов. За несовершеннолетних до 14 лет все решения принимают законные представители.</w:t>
      </w:r>
    </w:p>
    <w:p w:rsidR="00E4101F" w:rsidRPr="009046E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046EB">
        <w:rPr>
          <w:rStyle w:val="apple-converted-space"/>
          <w:rFonts w:ascii="Segoe UI" w:eastAsia="Times New Roman" w:hAnsi="Segoe UI" w:cs="Segoe UI"/>
          <w:color w:val="000000"/>
          <w:sz w:val="28"/>
          <w:szCs w:val="28"/>
          <w:lang w:eastAsia="ru-RU"/>
        </w:rPr>
        <w:t>На регистрацию недвижимости представители ребенка обязательно сдают документы, подтверждающие их полномочия законных представителей (свидетельство о рождении ребенка – для родителей, или решение суда об установлении попечения или об усыновлении).</w:t>
      </w:r>
    </w:p>
    <w:p w:rsidR="00E4101F" w:rsidRPr="009046E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046EB">
        <w:rPr>
          <w:rStyle w:val="apple-converted-space"/>
          <w:rFonts w:ascii="Segoe UI" w:eastAsia="Times New Roman" w:hAnsi="Segoe UI" w:cs="Segoe UI"/>
          <w:color w:val="000000"/>
          <w:sz w:val="28"/>
          <w:szCs w:val="28"/>
          <w:lang w:eastAsia="ru-RU"/>
        </w:rPr>
        <w:t>Ребенок младше 14 лет в договоре купли-продажи или дарения объекта недвижимости фигурирует как сторона сделки в лице своего законного представителя. Все действия за ребенка и от его имени полностью выполняют его родители или законные представители.</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046EB">
        <w:rPr>
          <w:rStyle w:val="apple-converted-space"/>
          <w:rFonts w:ascii="Segoe UI" w:eastAsia="Times New Roman" w:hAnsi="Segoe UI" w:cs="Segoe UI"/>
          <w:color w:val="000000"/>
          <w:sz w:val="28"/>
          <w:szCs w:val="28"/>
          <w:lang w:eastAsia="ru-RU"/>
        </w:rPr>
        <w:t xml:space="preserve">Ребенок 14 – 17 лет (включительно) в договоре фигурирует как сторона сделки, действующая с согласия своего законного представителя. Согласие прописывается в тексте договора, или может быть оформлено отдельным документом. На сделке обязательно личное присутствие ребенка, при себе у него должен быть паспорт. </w:t>
      </w:r>
      <w:proofErr w:type="gramStart"/>
      <w:r w:rsidRPr="009046EB">
        <w:rPr>
          <w:rStyle w:val="apple-converted-space"/>
          <w:rFonts w:ascii="Segoe UI" w:eastAsia="Times New Roman" w:hAnsi="Segoe UI" w:cs="Segoe UI"/>
          <w:color w:val="000000"/>
          <w:sz w:val="28"/>
          <w:szCs w:val="28"/>
          <w:lang w:eastAsia="ru-RU"/>
        </w:rPr>
        <w:lastRenderedPageBreak/>
        <w:t>Ребенок сам подписывает все документы - договор, заявление о государственной регистрации и прочие).</w:t>
      </w:r>
      <w:proofErr w:type="gramEnd"/>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Default="00E4101F" w:rsidP="00E4101F">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E4101F" w:rsidRPr="0049237A" w:rsidRDefault="00E4101F" w:rsidP="00E4101F">
      <w:pPr>
        <w:pStyle w:val="ab"/>
        <w:spacing w:before="0" w:beforeAutospacing="0" w:after="0"/>
        <w:ind w:firstLine="720"/>
        <w:jc w:val="center"/>
        <w:rPr>
          <w:rFonts w:ascii="Segoe UI" w:eastAsiaTheme="minorHAnsi" w:hAnsi="Segoe UI" w:cs="Segoe UI"/>
          <w:b/>
          <w:noProof/>
          <w:sz w:val="28"/>
          <w:szCs w:val="22"/>
          <w:lang w:eastAsia="en-US"/>
        </w:rPr>
      </w:pPr>
      <w:r w:rsidRPr="0049237A">
        <w:rPr>
          <w:rFonts w:ascii="Segoe UI" w:eastAsiaTheme="minorHAnsi" w:hAnsi="Segoe UI" w:cs="Segoe UI"/>
          <w:b/>
          <w:noProof/>
          <w:sz w:val="28"/>
          <w:szCs w:val="22"/>
          <w:lang w:eastAsia="en-US"/>
        </w:rPr>
        <w:t>Час Росреестра - в МФЦ:</w:t>
      </w:r>
      <w:r>
        <w:rPr>
          <w:rFonts w:ascii="Segoe UI" w:eastAsiaTheme="minorHAnsi" w:hAnsi="Segoe UI" w:cs="Segoe UI"/>
          <w:b/>
          <w:noProof/>
          <w:sz w:val="28"/>
          <w:szCs w:val="22"/>
          <w:lang w:eastAsia="en-US"/>
        </w:rPr>
        <w:t xml:space="preserve"> </w:t>
      </w:r>
      <w:r w:rsidRPr="0049237A">
        <w:rPr>
          <w:rFonts w:ascii="Segoe UI" w:eastAsiaTheme="minorHAnsi" w:hAnsi="Segoe UI" w:cs="Segoe UI"/>
          <w:b/>
          <w:noProof/>
          <w:sz w:val="28"/>
          <w:szCs w:val="22"/>
          <w:lang w:eastAsia="en-US"/>
        </w:rPr>
        <w:t>специалисты Росреестра отвечают на вопросы заявителей</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xml:space="preserve">6 июня 2024 года с 14:00 до 15:00 </w:t>
      </w:r>
      <w:proofErr w:type="spellStart"/>
      <w:r w:rsidRPr="0049237A">
        <w:rPr>
          <w:rStyle w:val="apple-converted-space"/>
          <w:rFonts w:ascii="Segoe UI" w:eastAsia="Times New Roman" w:hAnsi="Segoe UI" w:cs="Segoe UI"/>
          <w:color w:val="000000"/>
          <w:sz w:val="28"/>
          <w:szCs w:val="28"/>
          <w:lang w:eastAsia="ru-RU"/>
        </w:rPr>
        <w:t>Росреестром</w:t>
      </w:r>
      <w:proofErr w:type="spellEnd"/>
      <w:r w:rsidRPr="0049237A">
        <w:rPr>
          <w:rStyle w:val="apple-converted-space"/>
          <w:rFonts w:ascii="Segoe UI" w:eastAsia="Times New Roman" w:hAnsi="Segoe UI" w:cs="Segoe UI"/>
          <w:color w:val="000000"/>
          <w:sz w:val="28"/>
          <w:szCs w:val="28"/>
          <w:lang w:eastAsia="ru-RU"/>
        </w:rPr>
        <w:t xml:space="preserve"> совместно с МФЦ бесплатно проводятся консультации:</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г. Новосибирск, МФЦ «Площадь Труда», площадь Труда, 1</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г. Новосибирск, МФЦ «Советский», ул. Арбузова, 6</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г. Новосибирск, МФЦ «Железнодорожный», ул. 1905 года, 83</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xml:space="preserve">- г. Бердск, МФЦ г. Бердска, Радужный </w:t>
      </w:r>
      <w:proofErr w:type="gramStart"/>
      <w:r w:rsidRPr="0049237A">
        <w:rPr>
          <w:rStyle w:val="apple-converted-space"/>
          <w:rFonts w:ascii="Segoe UI" w:eastAsia="Times New Roman" w:hAnsi="Segoe UI" w:cs="Segoe UI"/>
          <w:color w:val="000000"/>
          <w:sz w:val="28"/>
          <w:szCs w:val="28"/>
          <w:lang w:eastAsia="ru-RU"/>
        </w:rPr>
        <w:t>м-н</w:t>
      </w:r>
      <w:proofErr w:type="gramEnd"/>
      <w:r w:rsidRPr="0049237A">
        <w:rPr>
          <w:rStyle w:val="apple-converted-space"/>
          <w:rFonts w:ascii="Segoe UI" w:eastAsia="Times New Roman" w:hAnsi="Segoe UI" w:cs="Segoe UI"/>
          <w:color w:val="000000"/>
          <w:sz w:val="28"/>
          <w:szCs w:val="28"/>
          <w:lang w:eastAsia="ru-RU"/>
        </w:rPr>
        <w:t>, 7, корп. 1</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xml:space="preserve">«Час </w:t>
      </w:r>
      <w:proofErr w:type="spellStart"/>
      <w:r w:rsidRPr="0049237A">
        <w:rPr>
          <w:rStyle w:val="apple-converted-space"/>
          <w:rFonts w:ascii="Segoe UI" w:eastAsia="Times New Roman" w:hAnsi="Segoe UI" w:cs="Segoe UI"/>
          <w:color w:val="000000"/>
          <w:sz w:val="28"/>
          <w:szCs w:val="28"/>
          <w:lang w:eastAsia="ru-RU"/>
        </w:rPr>
        <w:t>Росреестра</w:t>
      </w:r>
      <w:proofErr w:type="spellEnd"/>
      <w:r w:rsidRPr="0049237A">
        <w:rPr>
          <w:rStyle w:val="apple-converted-space"/>
          <w:rFonts w:ascii="Segoe UI" w:eastAsia="Times New Roman" w:hAnsi="Segoe UI" w:cs="Segoe UI"/>
          <w:color w:val="000000"/>
          <w:sz w:val="28"/>
          <w:szCs w:val="28"/>
          <w:lang w:eastAsia="ru-RU"/>
        </w:rPr>
        <w:t xml:space="preserve"> в МФЦ» - консультации специалистов </w:t>
      </w:r>
      <w:proofErr w:type="gramStart"/>
      <w:r w:rsidRPr="0049237A">
        <w:rPr>
          <w:rStyle w:val="apple-converted-space"/>
          <w:rFonts w:ascii="Segoe UI" w:eastAsia="Times New Roman" w:hAnsi="Segoe UI" w:cs="Segoe UI"/>
          <w:color w:val="000000"/>
          <w:sz w:val="28"/>
          <w:szCs w:val="28"/>
          <w:lang w:eastAsia="ru-RU"/>
        </w:rPr>
        <w:t>регионального</w:t>
      </w:r>
      <w:proofErr w:type="gramEnd"/>
      <w:r w:rsidRPr="0049237A">
        <w:rPr>
          <w:rStyle w:val="apple-converted-space"/>
          <w:rFonts w:ascii="Segoe UI" w:eastAsia="Times New Roman" w:hAnsi="Segoe UI" w:cs="Segoe UI"/>
          <w:color w:val="000000"/>
          <w:sz w:val="28"/>
          <w:szCs w:val="28"/>
          <w:lang w:eastAsia="ru-RU"/>
        </w:rPr>
        <w:t xml:space="preserve"> </w:t>
      </w:r>
      <w:proofErr w:type="spellStart"/>
      <w:r w:rsidRPr="0049237A">
        <w:rPr>
          <w:rStyle w:val="apple-converted-space"/>
          <w:rFonts w:ascii="Segoe UI" w:eastAsia="Times New Roman" w:hAnsi="Segoe UI" w:cs="Segoe UI"/>
          <w:color w:val="000000"/>
          <w:sz w:val="28"/>
          <w:szCs w:val="28"/>
          <w:lang w:eastAsia="ru-RU"/>
        </w:rPr>
        <w:t>Росреестра</w:t>
      </w:r>
      <w:proofErr w:type="spellEnd"/>
      <w:r w:rsidRPr="0049237A">
        <w:rPr>
          <w:rStyle w:val="apple-converted-space"/>
          <w:rFonts w:ascii="Segoe UI" w:eastAsia="Times New Roman" w:hAnsi="Segoe UI" w:cs="Segoe UI"/>
          <w:color w:val="000000"/>
          <w:sz w:val="28"/>
          <w:szCs w:val="28"/>
          <w:lang w:eastAsia="ru-RU"/>
        </w:rPr>
        <w:t>, которые проводятся каждый четверг с</w:t>
      </w:r>
      <w:r>
        <w:rPr>
          <w:rStyle w:val="apple-converted-space"/>
          <w:rFonts w:ascii="Segoe UI" w:eastAsia="Times New Roman" w:hAnsi="Segoe UI" w:cs="Segoe UI"/>
          <w:color w:val="000000"/>
          <w:sz w:val="28"/>
          <w:szCs w:val="28"/>
          <w:lang w:eastAsia="ru-RU"/>
        </w:rPr>
        <w:t xml:space="preserve"> 14:00 до 15:00 в филиалах МФЦ.</w:t>
      </w:r>
    </w:p>
    <w:p w:rsidR="00E4101F" w:rsidRPr="0049237A"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Справочная  МФЦ:  052, www.mfc-nso.ru</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9237A">
        <w:rPr>
          <w:rStyle w:val="apple-converted-space"/>
          <w:rFonts w:ascii="Segoe UI" w:eastAsia="Times New Roman" w:hAnsi="Segoe UI" w:cs="Segoe UI"/>
          <w:color w:val="000000"/>
          <w:sz w:val="28"/>
          <w:szCs w:val="28"/>
          <w:lang w:eastAsia="ru-RU"/>
        </w:rPr>
        <w:t xml:space="preserve">Справочная </w:t>
      </w:r>
      <w:proofErr w:type="spellStart"/>
      <w:r w:rsidRPr="0049237A">
        <w:rPr>
          <w:rStyle w:val="apple-converted-space"/>
          <w:rFonts w:ascii="Segoe UI" w:eastAsia="Times New Roman" w:hAnsi="Segoe UI" w:cs="Segoe UI"/>
          <w:color w:val="000000"/>
          <w:sz w:val="28"/>
          <w:szCs w:val="28"/>
          <w:lang w:eastAsia="ru-RU"/>
        </w:rPr>
        <w:t>Росреестра</w:t>
      </w:r>
      <w:proofErr w:type="spellEnd"/>
      <w:r w:rsidRPr="0049237A">
        <w:rPr>
          <w:rStyle w:val="apple-converted-space"/>
          <w:rFonts w:ascii="Segoe UI" w:eastAsia="Times New Roman" w:hAnsi="Segoe UI" w:cs="Segoe UI"/>
          <w:color w:val="000000"/>
          <w:sz w:val="28"/>
          <w:szCs w:val="28"/>
          <w:lang w:eastAsia="ru-RU"/>
        </w:rPr>
        <w:t>: 8 800 100 34 34.</w:t>
      </w:r>
    </w:p>
    <w:p w:rsidR="00E4101F" w:rsidRDefault="00E4101F" w:rsidP="00E4101F">
      <w:pPr>
        <w:autoSpaceDE w:val="0"/>
        <w:autoSpaceDN w:val="0"/>
        <w:adjustRightInd w:val="0"/>
        <w:spacing w:after="0"/>
        <w:jc w:val="right"/>
        <w:rPr>
          <w:rFonts w:ascii="Segoe UI" w:eastAsia="Quattrocento Sans" w:hAnsi="Segoe UI" w:cs="Segoe UI"/>
          <w:b/>
          <w:i/>
          <w:color w:val="000000"/>
          <w:sz w:val="24"/>
          <w:szCs w:val="24"/>
        </w:rPr>
      </w:pP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Pr="00141714" w:rsidRDefault="00E4101F" w:rsidP="00E4101F">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r w:rsidRPr="009A4288">
        <w:rPr>
          <w:rFonts w:ascii="Segoe UI" w:eastAsiaTheme="minorHAnsi" w:hAnsi="Segoe UI" w:cs="Segoe UI"/>
          <w:b/>
          <w:noProof/>
          <w:sz w:val="28"/>
          <w:szCs w:val="22"/>
          <w:lang w:eastAsia="en-US"/>
        </w:rPr>
        <w:t xml:space="preserve">Имущество родителей реализуется с торгов: </w:t>
      </w: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r w:rsidRPr="009A4288">
        <w:rPr>
          <w:rFonts w:ascii="Segoe UI" w:eastAsiaTheme="minorHAnsi" w:hAnsi="Segoe UI" w:cs="Segoe UI"/>
          <w:b/>
          <w:noProof/>
          <w:sz w:val="28"/>
          <w:szCs w:val="22"/>
          <w:lang w:eastAsia="en-US"/>
        </w:rPr>
        <w:t>как защитить права детей?</w:t>
      </w:r>
    </w:p>
    <w:p w:rsidR="00E4101F" w:rsidRDefault="00E4101F" w:rsidP="00E4101F">
      <w:pPr>
        <w:pStyle w:val="ab"/>
        <w:spacing w:before="0" w:beforeAutospacing="0" w:after="0" w:afterAutospacing="0"/>
        <w:ind w:firstLine="720"/>
        <w:jc w:val="center"/>
        <w:rPr>
          <w:rStyle w:val="apple-converted-space"/>
          <w:rFonts w:ascii="Segoe UI" w:hAnsi="Segoe UI" w:cs="Segoe UI"/>
          <w:color w:val="000000"/>
          <w:sz w:val="28"/>
          <w:szCs w:val="28"/>
        </w:rPr>
      </w:pPr>
    </w:p>
    <w:p w:rsidR="00E4101F" w:rsidRPr="009A428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A4288">
        <w:rPr>
          <w:rStyle w:val="apple-converted-space"/>
          <w:rFonts w:ascii="Segoe UI" w:eastAsia="Times New Roman" w:hAnsi="Segoe UI" w:cs="Segoe UI"/>
          <w:color w:val="000000"/>
          <w:sz w:val="28"/>
          <w:szCs w:val="28"/>
          <w:lang w:eastAsia="ru-RU"/>
        </w:rPr>
        <w:t xml:space="preserve">Сделки по отчуждению недвижимого имущества, принадлежащего несовершеннолетним детям, совершаются с предварительного разрешения органа опеки и попечительства. </w:t>
      </w:r>
    </w:p>
    <w:p w:rsidR="00E4101F" w:rsidRPr="009A428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A4288">
        <w:rPr>
          <w:rStyle w:val="apple-converted-space"/>
          <w:rFonts w:ascii="Segoe UI" w:eastAsia="Times New Roman" w:hAnsi="Segoe UI" w:cs="Segoe UI"/>
          <w:color w:val="000000"/>
          <w:sz w:val="28"/>
          <w:szCs w:val="28"/>
          <w:lang w:eastAsia="ru-RU"/>
        </w:rPr>
        <w:t>Случаи, когда имущество, оформленное в долевую собственность семьи с детьми, реализуется с торгов при банкротстве родителей, не являются исключением и требуют наличия соответствующего разрешения на отчуждение доли ребенка. Кроме этого такая сделка подлежит обязательному нотариальному удостоверению. Несоблюдение нотариальной формы влечет недействительность сделки.</w:t>
      </w:r>
    </w:p>
    <w:p w:rsidR="00E4101F" w:rsidRPr="009A428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A4288">
        <w:rPr>
          <w:rStyle w:val="apple-converted-space"/>
          <w:rFonts w:ascii="Segoe UI" w:eastAsia="Times New Roman" w:hAnsi="Segoe UI" w:cs="Segoe UI"/>
          <w:color w:val="000000"/>
          <w:sz w:val="28"/>
          <w:szCs w:val="28"/>
          <w:lang w:eastAsia="ru-RU"/>
        </w:rPr>
        <w:t xml:space="preserve">Представитель органа опеки может выступать в качестве третьего лица по делам о банкротстве для рассмотрения вопросов, связанных с </w:t>
      </w:r>
      <w:r w:rsidRPr="009A4288">
        <w:rPr>
          <w:rStyle w:val="apple-converted-space"/>
          <w:rFonts w:ascii="Segoe UI" w:eastAsia="Times New Roman" w:hAnsi="Segoe UI" w:cs="Segoe UI"/>
          <w:color w:val="000000"/>
          <w:sz w:val="28"/>
          <w:szCs w:val="28"/>
          <w:lang w:eastAsia="ru-RU"/>
        </w:rPr>
        <w:lastRenderedPageBreak/>
        <w:t>включением в конкурсную массу имущества, в котором есть доля несовершеннолетнего.</w:t>
      </w:r>
    </w:p>
    <w:p w:rsidR="00E4101F" w:rsidRPr="009A4288"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A4288">
        <w:rPr>
          <w:rStyle w:val="apple-converted-space"/>
          <w:rFonts w:ascii="Segoe UI" w:eastAsia="Times New Roman" w:hAnsi="Segoe UI" w:cs="Segoe UI"/>
          <w:i/>
          <w:color w:val="000000"/>
          <w:sz w:val="28"/>
          <w:szCs w:val="28"/>
          <w:lang w:eastAsia="ru-RU"/>
        </w:rPr>
        <w:t xml:space="preserve"> «Социальная политика в части мер поддержки детей активно развивается и защищается государством. Разрешение органов опеки на отчуждение жилого помещения, одним из собственников которого является ребенок, выдается при условии одновременного приобретения на имя несовершеннолетнего равноценной или большей жилой площади, что является действенной мерой защиты прав детей»,</w:t>
      </w:r>
      <w:r w:rsidRPr="009A4288">
        <w:rPr>
          <w:rStyle w:val="apple-converted-space"/>
          <w:rFonts w:ascii="Segoe UI" w:eastAsia="Times New Roman" w:hAnsi="Segoe UI" w:cs="Segoe UI"/>
          <w:color w:val="000000"/>
          <w:sz w:val="28"/>
          <w:szCs w:val="28"/>
          <w:lang w:eastAsia="ru-RU"/>
        </w:rPr>
        <w:t xml:space="preserve"> - отмечает </w:t>
      </w:r>
      <w:r w:rsidRPr="009A4288">
        <w:rPr>
          <w:rStyle w:val="apple-converted-space"/>
          <w:rFonts w:ascii="Segoe UI" w:eastAsia="Times New Roman" w:hAnsi="Segoe UI" w:cs="Segoe UI"/>
          <w:b/>
          <w:color w:val="000000"/>
          <w:sz w:val="28"/>
          <w:szCs w:val="28"/>
          <w:lang w:eastAsia="ru-RU"/>
        </w:rPr>
        <w:t xml:space="preserve">Наталья </w:t>
      </w:r>
      <w:proofErr w:type="spellStart"/>
      <w:r w:rsidRPr="009A4288">
        <w:rPr>
          <w:rStyle w:val="apple-converted-space"/>
          <w:rFonts w:ascii="Segoe UI" w:eastAsia="Times New Roman" w:hAnsi="Segoe UI" w:cs="Segoe UI"/>
          <w:b/>
          <w:color w:val="000000"/>
          <w:sz w:val="28"/>
          <w:szCs w:val="28"/>
          <w:lang w:eastAsia="ru-RU"/>
        </w:rPr>
        <w:t>Ивчатова</w:t>
      </w:r>
      <w:proofErr w:type="spellEnd"/>
      <w:r w:rsidRPr="009A4288">
        <w:rPr>
          <w:rStyle w:val="apple-converted-space"/>
          <w:rFonts w:ascii="Segoe UI" w:eastAsia="Times New Roman" w:hAnsi="Segoe UI" w:cs="Segoe UI"/>
          <w:color w:val="000000"/>
          <w:sz w:val="28"/>
          <w:szCs w:val="28"/>
          <w:lang w:eastAsia="ru-RU"/>
        </w:rPr>
        <w:t xml:space="preserve">, заместитель руководителя новосибирского </w:t>
      </w:r>
      <w:proofErr w:type="spellStart"/>
      <w:r w:rsidRPr="009A4288">
        <w:rPr>
          <w:rStyle w:val="apple-converted-space"/>
          <w:rFonts w:ascii="Segoe UI" w:eastAsia="Times New Roman" w:hAnsi="Segoe UI" w:cs="Segoe UI"/>
          <w:color w:val="000000"/>
          <w:sz w:val="28"/>
          <w:szCs w:val="28"/>
          <w:lang w:eastAsia="ru-RU"/>
        </w:rPr>
        <w:t>Росреестра</w:t>
      </w:r>
      <w:proofErr w:type="spellEnd"/>
      <w:r w:rsidRPr="009A4288">
        <w:rPr>
          <w:rStyle w:val="apple-converted-space"/>
          <w:rFonts w:ascii="Segoe UI" w:eastAsia="Times New Roman" w:hAnsi="Segoe UI" w:cs="Segoe UI"/>
          <w:color w:val="000000"/>
          <w:sz w:val="28"/>
          <w:szCs w:val="28"/>
          <w:lang w:eastAsia="ru-RU"/>
        </w:rPr>
        <w:t>.</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proofErr w:type="gramStart"/>
      <w:r w:rsidRPr="009A4288">
        <w:rPr>
          <w:rStyle w:val="apple-converted-space"/>
          <w:rFonts w:ascii="Segoe UI" w:eastAsia="Times New Roman" w:hAnsi="Segoe UI" w:cs="Segoe UI"/>
          <w:color w:val="000000"/>
          <w:sz w:val="28"/>
          <w:szCs w:val="28"/>
          <w:lang w:eastAsia="ru-RU"/>
        </w:rPr>
        <w:t>В рамках взаимодействия с арбитражными управляющими по вопросам правоприменительной практики в делах о банкротстве</w:t>
      </w:r>
      <w:proofErr w:type="gramEnd"/>
      <w:r w:rsidRPr="009A4288">
        <w:rPr>
          <w:rStyle w:val="apple-converted-space"/>
          <w:rFonts w:ascii="Segoe UI" w:eastAsia="Times New Roman" w:hAnsi="Segoe UI" w:cs="Segoe UI"/>
          <w:color w:val="000000"/>
          <w:sz w:val="28"/>
          <w:szCs w:val="28"/>
          <w:lang w:eastAsia="ru-RU"/>
        </w:rPr>
        <w:t xml:space="preserve"> обращено внимание на необходимость соблюдения норм закона, касающихся обеспечения имущественных прав детей при реализации недвижимости родителей с торгов.</w:t>
      </w: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Default="00E4101F" w:rsidP="00E4101F">
      <w:pPr>
        <w:pStyle w:val="ab"/>
        <w:spacing w:before="0" w:beforeAutospacing="0" w:after="0" w:afterAutospacing="0"/>
        <w:ind w:firstLine="720"/>
        <w:jc w:val="right"/>
        <w:rPr>
          <w:rFonts w:ascii="Segoe UI" w:eastAsiaTheme="minorHAnsi" w:hAnsi="Segoe UI" w:cs="Segoe UI"/>
          <w:b/>
          <w:noProof/>
          <w:sz w:val="28"/>
          <w:szCs w:val="22"/>
          <w:lang w:eastAsia="en-US"/>
        </w:rPr>
      </w:pPr>
      <w:r w:rsidRPr="006D233B">
        <w:rPr>
          <w:rFonts w:ascii="Segoe UI" w:eastAsia="Quattrocento Sans" w:hAnsi="Segoe UI" w:cs="Segoe UI"/>
          <w:b/>
          <w:i/>
          <w:color w:val="000000"/>
        </w:rPr>
        <w:t>по Новосибирской области</w:t>
      </w:r>
      <w:r w:rsidRPr="00250E43">
        <w:rPr>
          <w:rFonts w:ascii="Segoe UI" w:eastAsiaTheme="minorHAnsi" w:hAnsi="Segoe UI" w:cs="Segoe UI"/>
          <w:b/>
          <w:noProof/>
          <w:sz w:val="28"/>
          <w:szCs w:val="22"/>
          <w:lang w:eastAsia="en-US"/>
        </w:rPr>
        <w:t xml:space="preserve"> </w:t>
      </w: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r w:rsidRPr="00250E43">
        <w:rPr>
          <w:rFonts w:ascii="Segoe UI" w:eastAsiaTheme="minorHAnsi" w:hAnsi="Segoe UI" w:cs="Segoe UI"/>
          <w:b/>
          <w:noProof/>
          <w:sz w:val="28"/>
          <w:szCs w:val="22"/>
          <w:lang w:eastAsia="en-US"/>
        </w:rPr>
        <w:t>Актуальные вопросы оформления недвижимости с использованием материнского капитала</w:t>
      </w:r>
    </w:p>
    <w:p w:rsidR="00E4101F" w:rsidRDefault="00E4101F" w:rsidP="00E4101F">
      <w:pPr>
        <w:pStyle w:val="ab"/>
        <w:spacing w:before="0" w:beforeAutospacing="0" w:after="0" w:afterAutospacing="0"/>
        <w:ind w:firstLine="720"/>
        <w:jc w:val="center"/>
        <w:rPr>
          <w:rStyle w:val="apple-converted-space"/>
          <w:rFonts w:ascii="Segoe UI" w:hAnsi="Segoe UI" w:cs="Segoe UI"/>
          <w:color w:val="000000"/>
          <w:sz w:val="28"/>
          <w:szCs w:val="28"/>
        </w:rPr>
      </w:pP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Одной из мер государственной поддержки российских семей является материнский капитал. Это государственная социальная программа, которая действует с 2007 года в рамках проекта «Демография». С 2020 года выплаты положены также за рождение первого ребенка.</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С начала действия программы в Новосибирской области владельцами сертификатов на материнский капитал стали свыше 273 тысяч семей. Из них более 175 тысяч жителей региона направили средства материнского капитала на улучшение жилищных условий - приобрели или построили недвижимость, из них свыше 126 тысяч погасили ипотечные кредиты.</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 xml:space="preserve">Управление </w:t>
      </w:r>
      <w:proofErr w:type="spellStart"/>
      <w:r w:rsidRPr="00250E43">
        <w:rPr>
          <w:rStyle w:val="apple-converted-space"/>
          <w:rFonts w:ascii="Segoe UI" w:eastAsia="Times New Roman" w:hAnsi="Segoe UI" w:cs="Segoe UI"/>
          <w:color w:val="000000"/>
          <w:sz w:val="28"/>
          <w:szCs w:val="28"/>
          <w:lang w:eastAsia="ru-RU"/>
        </w:rPr>
        <w:t>Росреестра</w:t>
      </w:r>
      <w:proofErr w:type="spellEnd"/>
      <w:r w:rsidRPr="00250E43">
        <w:rPr>
          <w:rStyle w:val="apple-converted-space"/>
          <w:rFonts w:ascii="Segoe UI" w:eastAsia="Times New Roman" w:hAnsi="Segoe UI" w:cs="Segoe UI"/>
          <w:color w:val="000000"/>
          <w:sz w:val="28"/>
          <w:szCs w:val="28"/>
          <w:lang w:eastAsia="ru-RU"/>
        </w:rPr>
        <w:t xml:space="preserve"> по Новосибирской области отвечает на вопросы, с которыми могут столкнуться граждане при оформлении жилья с использованием средств материнского капитала. </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lastRenderedPageBreak/>
        <w:t>Какую недвижимость можно приобрести за счет материнского капитала?</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 xml:space="preserve">Средствами материнского капитала можно оплатить покупку жилого помещения. Приобрести земельный участок на эти средства нельзя. Но можно направить деньги на строительство дома на участке, находящемся в собственности владельца сертификата и (или) его супруга. Участок может быть также предоставлен по договору аренды или на праве бессрочного пользования. </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Кому может быть выплачен материнский капитал?</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 xml:space="preserve">С 1 января 2024 года на материнский капитал могут рассчитывать только лица, которые имеют гражданство России на момент рождения ребенка. Ребенок должен являться гражданином России по рождению. </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Можно ли приобрести недвижимость сразу в долевую собственность родителей и детей?</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Если в сделке с недвижимостью исп</w:t>
      </w:r>
      <w:r>
        <w:rPr>
          <w:rStyle w:val="apple-converted-space"/>
          <w:rFonts w:ascii="Segoe UI" w:eastAsia="Times New Roman" w:hAnsi="Segoe UI" w:cs="Segoe UI"/>
          <w:color w:val="000000"/>
          <w:sz w:val="28"/>
          <w:szCs w:val="28"/>
          <w:lang w:eastAsia="ru-RU"/>
        </w:rPr>
        <w:t xml:space="preserve">ользовался материнский капитал </w:t>
      </w:r>
      <w:r w:rsidRPr="00250E43">
        <w:rPr>
          <w:rStyle w:val="apple-converted-space"/>
          <w:rFonts w:ascii="Segoe UI" w:eastAsia="Times New Roman" w:hAnsi="Segoe UI" w:cs="Segoe UI"/>
          <w:color w:val="000000"/>
          <w:sz w:val="28"/>
          <w:szCs w:val="28"/>
          <w:lang w:eastAsia="ru-RU"/>
        </w:rPr>
        <w:t>без заемных средств банка, то жилье можно оформить на всех членов семьи сразу при покупке.</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В случае приобретения недвижимости по ипотечной сделке, имущество оформляется на родителей. Доли нужно выделить в течение 6 месяцев с момента выплаты кредита и погашения записи об обременении.</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Изначально жилье оформлено в собственность родителей. Как выделяются доли?</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Доли в помещении, приобретенном с использованием средств материнского капитала, определяются соглашением.</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Если средствами материнского капитала закрыта только часть ипотечного долга, выделение долей в помещении, находящемся в залоге у кредитора, возможно при наличии письма банка.</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Доли выделяются всем, кто является членом семьи на момент определения долей, в том числе совершеннолетним детям владельца сертификата. Если при покупке квартиры в семье было только двое детей, а к моменту погашения ипотеки появился третий ребенок, долю нужно будет выделить и ему.</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Как рассчитать размер долей?</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lastRenderedPageBreak/>
        <w:t>В случае если жилье приобретено исключительно за счет средств материнского капитала такая недвижимость оформляется в равных долях.</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 xml:space="preserve">Если недвижимость </w:t>
      </w:r>
      <w:proofErr w:type="gramStart"/>
      <w:r w:rsidRPr="00250E43">
        <w:rPr>
          <w:rStyle w:val="apple-converted-space"/>
          <w:rFonts w:ascii="Segoe UI" w:eastAsia="Times New Roman" w:hAnsi="Segoe UI" w:cs="Segoe UI"/>
          <w:color w:val="000000"/>
          <w:sz w:val="28"/>
          <w:szCs w:val="28"/>
          <w:lang w:eastAsia="ru-RU"/>
        </w:rPr>
        <w:t>приобретена</w:t>
      </w:r>
      <w:proofErr w:type="gramEnd"/>
      <w:r w:rsidRPr="00250E43">
        <w:rPr>
          <w:rStyle w:val="apple-converted-space"/>
          <w:rFonts w:ascii="Segoe UI" w:eastAsia="Times New Roman" w:hAnsi="Segoe UI" w:cs="Segoe UI"/>
          <w:color w:val="000000"/>
          <w:sz w:val="28"/>
          <w:szCs w:val="28"/>
          <w:lang w:eastAsia="ru-RU"/>
        </w:rPr>
        <w:t xml:space="preserve"> в том числе и за собственные средства родителей, необходимо сумму всех средств материнского капитала, использованных для покупки, разделить на стоимость жилья, а затем на количество членов семьи. Получаем минимальную долю для каждого члена семьи. Оставшаяся доля оформляется в общую собственность родителей.</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Планируется продажа жилья, приобретенного с использованием материнского капитала. На что обратить внимание?</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Продать жилое помещение можно только после выделения в нем долей всем членам семьи и с предварительного разрешения органа опеки и попечительства.</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Разрешение органов опеки на отчуждение жилого помещения, одним из собственников которого является ребенок, выдается при условии одновременного приобретения на имя несовершеннолетнего равноценной или большей жилой площади.</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b/>
          <w:color w:val="000000"/>
          <w:sz w:val="28"/>
          <w:szCs w:val="28"/>
          <w:lang w:eastAsia="ru-RU"/>
        </w:rPr>
      </w:pPr>
      <w:r w:rsidRPr="00250E43">
        <w:rPr>
          <w:rStyle w:val="apple-converted-space"/>
          <w:rFonts w:ascii="Segoe UI" w:eastAsia="Times New Roman" w:hAnsi="Segoe UI" w:cs="Segoe UI"/>
          <w:b/>
          <w:color w:val="000000"/>
          <w:sz w:val="28"/>
          <w:szCs w:val="28"/>
          <w:lang w:eastAsia="ru-RU"/>
        </w:rPr>
        <w:t>Нужно ли удостоверять договор купли-продажи у нотариуса?</w:t>
      </w:r>
    </w:p>
    <w:p w:rsidR="00E4101F" w:rsidRPr="00250E43"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Сделка по отчуждению доли недвижимого имущества, принадлежащего несовершеннолетнему, подлежит обязательному нотариальному удостоверению. Нотариус проверит дееспособность сторон, законность и наличие всех документов, отсутствие арестов и ограничений. Несоблюдение нотариальной формы такой сделки влечет ее недействительность.</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50E43">
        <w:rPr>
          <w:rStyle w:val="apple-converted-space"/>
          <w:rFonts w:ascii="Segoe UI" w:eastAsia="Times New Roman" w:hAnsi="Segoe UI" w:cs="Segoe UI"/>
          <w:color w:val="000000"/>
          <w:sz w:val="28"/>
          <w:szCs w:val="28"/>
          <w:lang w:eastAsia="ru-RU"/>
        </w:rPr>
        <w:t xml:space="preserve">По желанию сторон нотариус может самостоятельно представить договор купли-продажи в </w:t>
      </w:r>
      <w:proofErr w:type="spellStart"/>
      <w:r w:rsidRPr="00250E43">
        <w:rPr>
          <w:rStyle w:val="apple-converted-space"/>
          <w:rFonts w:ascii="Segoe UI" w:eastAsia="Times New Roman" w:hAnsi="Segoe UI" w:cs="Segoe UI"/>
          <w:color w:val="000000"/>
          <w:sz w:val="28"/>
          <w:szCs w:val="28"/>
          <w:lang w:eastAsia="ru-RU"/>
        </w:rPr>
        <w:t>Росреестр</w:t>
      </w:r>
      <w:proofErr w:type="spellEnd"/>
      <w:r w:rsidRPr="00250E43">
        <w:rPr>
          <w:rStyle w:val="apple-converted-space"/>
          <w:rFonts w:ascii="Segoe UI" w:eastAsia="Times New Roman" w:hAnsi="Segoe UI" w:cs="Segoe UI"/>
          <w:color w:val="000000"/>
          <w:sz w:val="28"/>
          <w:szCs w:val="28"/>
          <w:lang w:eastAsia="ru-RU"/>
        </w:rPr>
        <w:t xml:space="preserve"> в электронном виде. Срок регистрации по документам, представленным на регистрацию недвижимости онлайн, составляет 1 рабочий день.</w:t>
      </w: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Pr="00141714" w:rsidRDefault="00E4101F" w:rsidP="00E4101F">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r w:rsidRPr="008C2822">
        <w:rPr>
          <w:rFonts w:ascii="Segoe UI" w:eastAsiaTheme="minorHAnsi" w:hAnsi="Segoe UI" w:cs="Segoe UI"/>
          <w:b/>
          <w:noProof/>
          <w:sz w:val="28"/>
          <w:szCs w:val="22"/>
          <w:lang w:eastAsia="en-US"/>
        </w:rPr>
        <w:t>В новосибирском Росреестре работает «телефон доверия»</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lastRenderedPageBreak/>
        <w:t xml:space="preserve">В Управлении </w:t>
      </w:r>
      <w:proofErr w:type="spellStart"/>
      <w:r w:rsidRPr="008C2822">
        <w:rPr>
          <w:rStyle w:val="apple-converted-space"/>
          <w:rFonts w:ascii="Segoe UI" w:eastAsia="Times New Roman" w:hAnsi="Segoe UI" w:cs="Segoe UI"/>
          <w:color w:val="000000"/>
          <w:sz w:val="28"/>
          <w:szCs w:val="28"/>
          <w:lang w:eastAsia="ru-RU"/>
        </w:rPr>
        <w:t>Росреестра</w:t>
      </w:r>
      <w:proofErr w:type="spellEnd"/>
      <w:r w:rsidRPr="008C2822">
        <w:rPr>
          <w:rStyle w:val="apple-converted-space"/>
          <w:rFonts w:ascii="Segoe UI" w:eastAsia="Times New Roman" w:hAnsi="Segoe UI" w:cs="Segoe UI"/>
          <w:color w:val="000000"/>
          <w:sz w:val="28"/>
          <w:szCs w:val="28"/>
          <w:lang w:eastAsia="ru-RU"/>
        </w:rPr>
        <w:t xml:space="preserve"> по Новосибирской области круглосуточно функционирует «телефон доверия» 8 (383) 243-88-01 (доп. *7).</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Запись обращения, время которого не должно превышать 5 минут, ведется в автоматическом режиме.</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Оставить обращение может каждый, кто столкнется с действиями сотрудников Управления, имеющими коррупционную составляющую. Конфиденциальность обращения гарантируется.</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 xml:space="preserve">По «телефону доверия» принимается и рассматривается информация о фактах коррупционных проявлений, возникновения конфликта интересов в действиях (бездействии) гражданских служащих, а также несоблюдения гражданскими служащими ограничений и запретов, установленных законодательством Российской Федерации. </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Обращаем внимание, что иные обращения, поступившие на «телефон доверия», не рассматриваются.</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В сообщении необходимо указать фамилию, имя, отчество, должность (при наличии), представляемую организацию, номер телефона, почтовый адрес или адрес электронной почты. В случае отсутствия этих данных обращение не рассматривается.</w:t>
      </w:r>
    </w:p>
    <w:p w:rsidR="00E4101F" w:rsidRPr="008C2822"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Не допускается и предоставле</w:t>
      </w:r>
      <w:r>
        <w:rPr>
          <w:rStyle w:val="apple-converted-space"/>
          <w:rFonts w:ascii="Segoe UI" w:eastAsia="Times New Roman" w:hAnsi="Segoe UI" w:cs="Segoe UI"/>
          <w:color w:val="000000"/>
          <w:sz w:val="28"/>
          <w:szCs w:val="28"/>
          <w:lang w:eastAsia="ru-RU"/>
        </w:rPr>
        <w:t xml:space="preserve">ние заведомо ложной информации </w:t>
      </w:r>
      <w:r w:rsidRPr="008C2822">
        <w:rPr>
          <w:rStyle w:val="apple-converted-space"/>
          <w:rFonts w:ascii="Segoe UI" w:eastAsia="Times New Roman" w:hAnsi="Segoe UI" w:cs="Segoe UI"/>
          <w:color w:val="000000"/>
          <w:sz w:val="28"/>
          <w:szCs w:val="28"/>
          <w:lang w:eastAsia="ru-RU"/>
        </w:rPr>
        <w:t xml:space="preserve">о совершении преступления. </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8C2822">
        <w:rPr>
          <w:rStyle w:val="apple-converted-space"/>
          <w:rFonts w:ascii="Segoe UI" w:eastAsia="Times New Roman" w:hAnsi="Segoe UI" w:cs="Segoe UI"/>
          <w:color w:val="000000"/>
          <w:sz w:val="28"/>
          <w:szCs w:val="28"/>
          <w:lang w:eastAsia="ru-RU"/>
        </w:rPr>
        <w:t>При соблюдении всех требований к сообщению заявителю будет направлен письменный ответ по результатам рассмотрения обращения.</w:t>
      </w: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Default="00E4101F" w:rsidP="00E4101F">
      <w:pPr>
        <w:pStyle w:val="ab"/>
        <w:spacing w:before="0" w:beforeAutospacing="0" w:after="0" w:afterAutospacing="0"/>
        <w:ind w:firstLine="72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E4101F" w:rsidRDefault="00E4101F" w:rsidP="00E4101F">
      <w:pPr>
        <w:pStyle w:val="ab"/>
        <w:spacing w:before="0" w:beforeAutospacing="0" w:after="0" w:afterAutospacing="0"/>
        <w:ind w:firstLine="720"/>
        <w:jc w:val="center"/>
        <w:rPr>
          <w:rFonts w:ascii="Segoe UI" w:eastAsiaTheme="minorHAnsi" w:hAnsi="Segoe UI" w:cs="Segoe UI"/>
          <w:b/>
          <w:noProof/>
          <w:sz w:val="28"/>
          <w:szCs w:val="22"/>
          <w:lang w:eastAsia="en-US"/>
        </w:rPr>
      </w:pPr>
      <w:r w:rsidRPr="0034620B">
        <w:rPr>
          <w:rFonts w:ascii="Segoe UI" w:eastAsiaTheme="minorHAnsi" w:hAnsi="Segoe UI" w:cs="Segoe UI"/>
          <w:b/>
          <w:noProof/>
          <w:sz w:val="28"/>
          <w:szCs w:val="22"/>
          <w:lang w:eastAsia="en-US"/>
        </w:rPr>
        <w:t>В Новосибирской области провели свод сведений о земле</w:t>
      </w:r>
    </w:p>
    <w:p w:rsidR="00E4101F" w:rsidRPr="0034620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t xml:space="preserve">Площадь земельного фонда Новосибирской области составляет             17775,6 </w:t>
      </w:r>
      <w:proofErr w:type="spellStart"/>
      <w:r w:rsidRPr="0034620B">
        <w:rPr>
          <w:rStyle w:val="apple-converted-space"/>
          <w:rFonts w:ascii="Segoe UI" w:eastAsia="Times New Roman" w:hAnsi="Segoe UI" w:cs="Segoe UI"/>
          <w:color w:val="000000"/>
          <w:sz w:val="28"/>
          <w:szCs w:val="28"/>
          <w:lang w:eastAsia="ru-RU"/>
        </w:rPr>
        <w:t>тыс.га</w:t>
      </w:r>
      <w:proofErr w:type="spellEnd"/>
      <w:r w:rsidRPr="0034620B">
        <w:rPr>
          <w:rStyle w:val="apple-converted-space"/>
          <w:rFonts w:ascii="Segoe UI" w:eastAsia="Times New Roman" w:hAnsi="Segoe UI" w:cs="Segoe UI"/>
          <w:color w:val="000000"/>
          <w:sz w:val="28"/>
          <w:szCs w:val="28"/>
          <w:lang w:eastAsia="ru-RU"/>
        </w:rPr>
        <w:t>.</w:t>
      </w:r>
    </w:p>
    <w:p w:rsidR="00E4101F" w:rsidRPr="0034620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t>В земельном фонде Новосибирской области преобладают земли сельскохозяйственного назначения, которые занимают 1</w:t>
      </w:r>
      <w:r>
        <w:rPr>
          <w:rStyle w:val="apple-converted-space"/>
          <w:rFonts w:ascii="Segoe UI" w:eastAsia="Times New Roman" w:hAnsi="Segoe UI" w:cs="Segoe UI"/>
          <w:color w:val="000000"/>
          <w:sz w:val="28"/>
          <w:szCs w:val="28"/>
          <w:lang w:eastAsia="ru-RU"/>
        </w:rPr>
        <w:t xml:space="preserve">1106,2 </w:t>
      </w:r>
      <w:proofErr w:type="spellStart"/>
      <w:r>
        <w:rPr>
          <w:rStyle w:val="apple-converted-space"/>
          <w:rFonts w:ascii="Segoe UI" w:eastAsia="Times New Roman" w:hAnsi="Segoe UI" w:cs="Segoe UI"/>
          <w:color w:val="000000"/>
          <w:sz w:val="28"/>
          <w:szCs w:val="28"/>
          <w:lang w:eastAsia="ru-RU"/>
        </w:rPr>
        <w:t>тыс</w:t>
      </w:r>
      <w:proofErr w:type="gramStart"/>
      <w:r>
        <w:rPr>
          <w:rStyle w:val="apple-converted-space"/>
          <w:rFonts w:ascii="Segoe UI" w:eastAsia="Times New Roman" w:hAnsi="Segoe UI" w:cs="Segoe UI"/>
          <w:color w:val="000000"/>
          <w:sz w:val="28"/>
          <w:szCs w:val="28"/>
          <w:lang w:eastAsia="ru-RU"/>
        </w:rPr>
        <w:t>.г</w:t>
      </w:r>
      <w:proofErr w:type="gramEnd"/>
      <w:r>
        <w:rPr>
          <w:rStyle w:val="apple-converted-space"/>
          <w:rFonts w:ascii="Segoe UI" w:eastAsia="Times New Roman" w:hAnsi="Segoe UI" w:cs="Segoe UI"/>
          <w:color w:val="000000"/>
          <w:sz w:val="28"/>
          <w:szCs w:val="28"/>
          <w:lang w:eastAsia="ru-RU"/>
        </w:rPr>
        <w:t>а</w:t>
      </w:r>
      <w:proofErr w:type="spellEnd"/>
      <w:r>
        <w:rPr>
          <w:rStyle w:val="apple-converted-space"/>
          <w:rFonts w:ascii="Segoe UI" w:eastAsia="Times New Roman" w:hAnsi="Segoe UI" w:cs="Segoe UI"/>
          <w:color w:val="000000"/>
          <w:sz w:val="28"/>
          <w:szCs w:val="28"/>
          <w:lang w:eastAsia="ru-RU"/>
        </w:rPr>
        <w:t xml:space="preserve"> и составляют 62,5</w:t>
      </w:r>
      <w:r w:rsidRPr="0034620B">
        <w:rPr>
          <w:rStyle w:val="apple-converted-space"/>
          <w:rFonts w:ascii="Segoe UI" w:eastAsia="Times New Roman" w:hAnsi="Segoe UI" w:cs="Segoe UI"/>
          <w:color w:val="000000"/>
          <w:sz w:val="28"/>
          <w:szCs w:val="28"/>
          <w:lang w:eastAsia="ru-RU"/>
        </w:rPr>
        <w:t xml:space="preserve">% от общей площади региона. </w:t>
      </w:r>
    </w:p>
    <w:p w:rsidR="00E4101F" w:rsidRPr="0034620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t xml:space="preserve">Леса занимают 26 % площади всей территории области или 4629,7 </w:t>
      </w:r>
      <w:proofErr w:type="spellStart"/>
      <w:r w:rsidRPr="0034620B">
        <w:rPr>
          <w:rStyle w:val="apple-converted-space"/>
          <w:rFonts w:ascii="Segoe UI" w:eastAsia="Times New Roman" w:hAnsi="Segoe UI" w:cs="Segoe UI"/>
          <w:color w:val="000000"/>
          <w:sz w:val="28"/>
          <w:szCs w:val="28"/>
          <w:lang w:eastAsia="ru-RU"/>
        </w:rPr>
        <w:t>тыс</w:t>
      </w:r>
      <w:proofErr w:type="gramStart"/>
      <w:r w:rsidRPr="0034620B">
        <w:rPr>
          <w:rStyle w:val="apple-converted-space"/>
          <w:rFonts w:ascii="Segoe UI" w:eastAsia="Times New Roman" w:hAnsi="Segoe UI" w:cs="Segoe UI"/>
          <w:color w:val="000000"/>
          <w:sz w:val="28"/>
          <w:szCs w:val="28"/>
          <w:lang w:eastAsia="ru-RU"/>
        </w:rPr>
        <w:t>.г</w:t>
      </w:r>
      <w:proofErr w:type="gramEnd"/>
      <w:r w:rsidRPr="0034620B">
        <w:rPr>
          <w:rStyle w:val="apple-converted-space"/>
          <w:rFonts w:ascii="Segoe UI" w:eastAsia="Times New Roman" w:hAnsi="Segoe UI" w:cs="Segoe UI"/>
          <w:color w:val="000000"/>
          <w:sz w:val="28"/>
          <w:szCs w:val="28"/>
          <w:lang w:eastAsia="ru-RU"/>
        </w:rPr>
        <w:t>а</w:t>
      </w:r>
      <w:proofErr w:type="spellEnd"/>
      <w:r w:rsidRPr="0034620B">
        <w:rPr>
          <w:rStyle w:val="apple-converted-space"/>
          <w:rFonts w:ascii="Segoe UI" w:eastAsia="Times New Roman" w:hAnsi="Segoe UI" w:cs="Segoe UI"/>
          <w:color w:val="000000"/>
          <w:sz w:val="28"/>
          <w:szCs w:val="28"/>
          <w:lang w:eastAsia="ru-RU"/>
        </w:rPr>
        <w:t xml:space="preserve"> и преобладают в северной части региона. </w:t>
      </w:r>
    </w:p>
    <w:p w:rsidR="00E4101F" w:rsidRPr="0034620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lastRenderedPageBreak/>
        <w:t>Значительная часть земель Новосибирской области относится к зем</w:t>
      </w:r>
      <w:r>
        <w:rPr>
          <w:rStyle w:val="apple-converted-space"/>
          <w:rFonts w:ascii="Segoe UI" w:eastAsia="Times New Roman" w:hAnsi="Segoe UI" w:cs="Segoe UI"/>
          <w:color w:val="000000"/>
          <w:sz w:val="28"/>
          <w:szCs w:val="28"/>
          <w:lang w:eastAsia="ru-RU"/>
        </w:rPr>
        <w:t xml:space="preserve">лям запаса – 1040,2 </w:t>
      </w:r>
      <w:proofErr w:type="spellStart"/>
      <w:r>
        <w:rPr>
          <w:rStyle w:val="apple-converted-space"/>
          <w:rFonts w:ascii="Segoe UI" w:eastAsia="Times New Roman" w:hAnsi="Segoe UI" w:cs="Segoe UI"/>
          <w:color w:val="000000"/>
          <w:sz w:val="28"/>
          <w:szCs w:val="28"/>
          <w:lang w:eastAsia="ru-RU"/>
        </w:rPr>
        <w:t>тыс</w:t>
      </w:r>
      <w:proofErr w:type="gramStart"/>
      <w:r>
        <w:rPr>
          <w:rStyle w:val="apple-converted-space"/>
          <w:rFonts w:ascii="Segoe UI" w:eastAsia="Times New Roman" w:hAnsi="Segoe UI" w:cs="Segoe UI"/>
          <w:color w:val="000000"/>
          <w:sz w:val="28"/>
          <w:szCs w:val="28"/>
          <w:lang w:eastAsia="ru-RU"/>
        </w:rPr>
        <w:t>.г</w:t>
      </w:r>
      <w:proofErr w:type="gramEnd"/>
      <w:r>
        <w:rPr>
          <w:rStyle w:val="apple-converted-space"/>
          <w:rFonts w:ascii="Segoe UI" w:eastAsia="Times New Roman" w:hAnsi="Segoe UI" w:cs="Segoe UI"/>
          <w:color w:val="000000"/>
          <w:sz w:val="28"/>
          <w:szCs w:val="28"/>
          <w:lang w:eastAsia="ru-RU"/>
        </w:rPr>
        <w:t>а</w:t>
      </w:r>
      <w:proofErr w:type="spellEnd"/>
      <w:r>
        <w:rPr>
          <w:rStyle w:val="apple-converted-space"/>
          <w:rFonts w:ascii="Segoe UI" w:eastAsia="Times New Roman" w:hAnsi="Segoe UI" w:cs="Segoe UI"/>
          <w:color w:val="000000"/>
          <w:sz w:val="28"/>
          <w:szCs w:val="28"/>
          <w:lang w:eastAsia="ru-RU"/>
        </w:rPr>
        <w:t xml:space="preserve"> (5,9</w:t>
      </w:r>
      <w:r w:rsidRPr="0034620B">
        <w:rPr>
          <w:rStyle w:val="apple-converted-space"/>
          <w:rFonts w:ascii="Segoe UI" w:eastAsia="Times New Roman" w:hAnsi="Segoe UI" w:cs="Segoe UI"/>
          <w:color w:val="000000"/>
          <w:sz w:val="28"/>
          <w:szCs w:val="28"/>
          <w:lang w:eastAsia="ru-RU"/>
        </w:rPr>
        <w:t xml:space="preserve">%). </w:t>
      </w:r>
    </w:p>
    <w:p w:rsidR="00E4101F" w:rsidRPr="0034620B"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t xml:space="preserve">Меньшие площади занимают земли водного фонда – 595 </w:t>
      </w:r>
      <w:proofErr w:type="spellStart"/>
      <w:r w:rsidRPr="0034620B">
        <w:rPr>
          <w:rStyle w:val="apple-converted-space"/>
          <w:rFonts w:ascii="Segoe UI" w:eastAsia="Times New Roman" w:hAnsi="Segoe UI" w:cs="Segoe UI"/>
          <w:color w:val="000000"/>
          <w:sz w:val="28"/>
          <w:szCs w:val="28"/>
          <w:lang w:eastAsia="ru-RU"/>
        </w:rPr>
        <w:t>тыс</w:t>
      </w:r>
      <w:proofErr w:type="gramStart"/>
      <w:r w:rsidRPr="0034620B">
        <w:rPr>
          <w:rStyle w:val="apple-converted-space"/>
          <w:rFonts w:ascii="Segoe UI" w:eastAsia="Times New Roman" w:hAnsi="Segoe UI" w:cs="Segoe UI"/>
          <w:color w:val="000000"/>
          <w:sz w:val="28"/>
          <w:szCs w:val="28"/>
          <w:lang w:eastAsia="ru-RU"/>
        </w:rPr>
        <w:t>.г</w:t>
      </w:r>
      <w:proofErr w:type="gramEnd"/>
      <w:r w:rsidRPr="0034620B">
        <w:rPr>
          <w:rStyle w:val="apple-converted-space"/>
          <w:rFonts w:ascii="Segoe UI" w:eastAsia="Times New Roman" w:hAnsi="Segoe UI" w:cs="Segoe UI"/>
          <w:color w:val="000000"/>
          <w:sz w:val="28"/>
          <w:szCs w:val="28"/>
          <w:lang w:eastAsia="ru-RU"/>
        </w:rPr>
        <w:t>а</w:t>
      </w:r>
      <w:proofErr w:type="spellEnd"/>
      <w:r w:rsidRPr="0034620B">
        <w:rPr>
          <w:rStyle w:val="apple-converted-space"/>
          <w:rFonts w:ascii="Segoe UI" w:eastAsia="Times New Roman" w:hAnsi="Segoe UI" w:cs="Segoe UI"/>
          <w:color w:val="000000"/>
          <w:sz w:val="28"/>
          <w:szCs w:val="28"/>
          <w:lang w:eastAsia="ru-RU"/>
        </w:rPr>
        <w:t xml:space="preserve"> (3,3 %), земли населен</w:t>
      </w:r>
      <w:r>
        <w:rPr>
          <w:rStyle w:val="apple-converted-space"/>
          <w:rFonts w:ascii="Segoe UI" w:eastAsia="Times New Roman" w:hAnsi="Segoe UI" w:cs="Segoe UI"/>
          <w:color w:val="000000"/>
          <w:sz w:val="28"/>
          <w:szCs w:val="28"/>
          <w:lang w:eastAsia="ru-RU"/>
        </w:rPr>
        <w:t xml:space="preserve">ных пунктов – 272,6 </w:t>
      </w:r>
      <w:proofErr w:type="spellStart"/>
      <w:r>
        <w:rPr>
          <w:rStyle w:val="apple-converted-space"/>
          <w:rFonts w:ascii="Segoe UI" w:eastAsia="Times New Roman" w:hAnsi="Segoe UI" w:cs="Segoe UI"/>
          <w:color w:val="000000"/>
          <w:sz w:val="28"/>
          <w:szCs w:val="28"/>
          <w:lang w:eastAsia="ru-RU"/>
        </w:rPr>
        <w:t>тыс.га</w:t>
      </w:r>
      <w:proofErr w:type="spellEnd"/>
      <w:r>
        <w:rPr>
          <w:rStyle w:val="apple-converted-space"/>
          <w:rFonts w:ascii="Segoe UI" w:eastAsia="Times New Roman" w:hAnsi="Segoe UI" w:cs="Segoe UI"/>
          <w:color w:val="000000"/>
          <w:sz w:val="28"/>
          <w:szCs w:val="28"/>
          <w:lang w:eastAsia="ru-RU"/>
        </w:rPr>
        <w:t xml:space="preserve"> (1,5</w:t>
      </w:r>
      <w:r w:rsidRPr="0034620B">
        <w:rPr>
          <w:rStyle w:val="apple-converted-space"/>
          <w:rFonts w:ascii="Segoe UI" w:eastAsia="Times New Roman" w:hAnsi="Segoe UI" w:cs="Segoe UI"/>
          <w:color w:val="000000"/>
          <w:sz w:val="28"/>
          <w:szCs w:val="28"/>
          <w:lang w:eastAsia="ru-RU"/>
        </w:rPr>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w:t>
      </w:r>
      <w:r>
        <w:rPr>
          <w:rStyle w:val="apple-converted-space"/>
          <w:rFonts w:ascii="Segoe UI" w:eastAsia="Times New Roman" w:hAnsi="Segoe UI" w:cs="Segoe UI"/>
          <w:color w:val="000000"/>
          <w:sz w:val="28"/>
          <w:szCs w:val="28"/>
          <w:lang w:eastAsia="ru-RU"/>
        </w:rPr>
        <w:t xml:space="preserve"> назначения – 129,0 </w:t>
      </w:r>
      <w:proofErr w:type="spellStart"/>
      <w:r>
        <w:rPr>
          <w:rStyle w:val="apple-converted-space"/>
          <w:rFonts w:ascii="Segoe UI" w:eastAsia="Times New Roman" w:hAnsi="Segoe UI" w:cs="Segoe UI"/>
          <w:color w:val="000000"/>
          <w:sz w:val="28"/>
          <w:szCs w:val="28"/>
          <w:lang w:eastAsia="ru-RU"/>
        </w:rPr>
        <w:t>тыс.га</w:t>
      </w:r>
      <w:proofErr w:type="spellEnd"/>
      <w:r>
        <w:rPr>
          <w:rStyle w:val="apple-converted-space"/>
          <w:rFonts w:ascii="Segoe UI" w:eastAsia="Times New Roman" w:hAnsi="Segoe UI" w:cs="Segoe UI"/>
          <w:color w:val="000000"/>
          <w:sz w:val="28"/>
          <w:szCs w:val="28"/>
          <w:lang w:eastAsia="ru-RU"/>
        </w:rPr>
        <w:t xml:space="preserve"> (0,7</w:t>
      </w:r>
      <w:r w:rsidRPr="0034620B">
        <w:rPr>
          <w:rStyle w:val="apple-converted-space"/>
          <w:rFonts w:ascii="Segoe UI" w:eastAsia="Times New Roman" w:hAnsi="Segoe UI" w:cs="Segoe UI"/>
          <w:color w:val="000000"/>
          <w:sz w:val="28"/>
          <w:szCs w:val="28"/>
          <w:lang w:eastAsia="ru-RU"/>
        </w:rPr>
        <w:t xml:space="preserve">%), земли особо охраняемых территорий и объектов – 2,9 </w:t>
      </w:r>
      <w:proofErr w:type="spellStart"/>
      <w:r w:rsidRPr="0034620B">
        <w:rPr>
          <w:rStyle w:val="apple-converted-space"/>
          <w:rFonts w:ascii="Segoe UI" w:eastAsia="Times New Roman" w:hAnsi="Segoe UI" w:cs="Segoe UI"/>
          <w:color w:val="000000"/>
          <w:sz w:val="28"/>
          <w:szCs w:val="28"/>
          <w:lang w:eastAsia="ru-RU"/>
        </w:rPr>
        <w:t>тыс.га</w:t>
      </w:r>
      <w:proofErr w:type="spellEnd"/>
      <w:r w:rsidRPr="0034620B">
        <w:rPr>
          <w:rStyle w:val="apple-converted-space"/>
          <w:rFonts w:ascii="Segoe UI" w:eastAsia="Times New Roman" w:hAnsi="Segoe UI" w:cs="Segoe UI"/>
          <w:color w:val="000000"/>
          <w:sz w:val="28"/>
          <w:szCs w:val="28"/>
          <w:lang w:eastAsia="ru-RU"/>
        </w:rPr>
        <w:t>.</w:t>
      </w:r>
    </w:p>
    <w:p w:rsidR="00E4101F" w:rsidRDefault="00E4101F" w:rsidP="00E4101F">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34620B">
        <w:rPr>
          <w:rStyle w:val="apple-converted-space"/>
          <w:rFonts w:ascii="Segoe UI" w:eastAsia="Times New Roman" w:hAnsi="Segoe UI" w:cs="Segoe UI"/>
          <w:color w:val="000000"/>
          <w:sz w:val="28"/>
          <w:szCs w:val="28"/>
          <w:lang w:eastAsia="ru-RU"/>
        </w:rPr>
        <w:t xml:space="preserve">C Докладом о состоянии и использовании земель в Новосибирской области по итогам 2023 года можно ознакомиться в региональном блоке официального </w:t>
      </w:r>
      <w:hyperlink r:id="rId9" w:history="1">
        <w:r w:rsidRPr="0059771C">
          <w:rPr>
            <w:rStyle w:val="a3"/>
            <w:rFonts w:ascii="Segoe UI" w:eastAsia="Times New Roman" w:hAnsi="Segoe UI" w:cs="Segoe UI"/>
            <w:sz w:val="28"/>
            <w:szCs w:val="28"/>
            <w:lang w:eastAsia="ru-RU"/>
          </w:rPr>
          <w:t xml:space="preserve">сайта </w:t>
        </w:r>
        <w:proofErr w:type="spellStart"/>
        <w:r w:rsidRPr="0059771C">
          <w:rPr>
            <w:rStyle w:val="a3"/>
            <w:rFonts w:ascii="Segoe UI" w:eastAsia="Times New Roman" w:hAnsi="Segoe UI" w:cs="Segoe UI"/>
            <w:sz w:val="28"/>
            <w:szCs w:val="28"/>
            <w:lang w:eastAsia="ru-RU"/>
          </w:rPr>
          <w:t>Росреестра</w:t>
        </w:r>
        <w:proofErr w:type="spellEnd"/>
      </w:hyperlink>
      <w:r>
        <w:rPr>
          <w:rStyle w:val="apple-converted-space"/>
          <w:rFonts w:ascii="Segoe UI" w:eastAsia="Times New Roman" w:hAnsi="Segoe UI" w:cs="Segoe UI"/>
          <w:color w:val="000000"/>
          <w:sz w:val="28"/>
          <w:szCs w:val="28"/>
          <w:lang w:eastAsia="ru-RU"/>
        </w:rPr>
        <w:t>.</w:t>
      </w:r>
    </w:p>
    <w:tbl>
      <w:tblPr>
        <w:tblStyle w:val="af4"/>
        <w:tblW w:w="0" w:type="auto"/>
        <w:tblInd w:w="-1168" w:type="dxa"/>
        <w:tblLook w:val="04A0" w:firstRow="1" w:lastRow="0" w:firstColumn="1" w:lastColumn="0" w:noHBand="0" w:noVBand="1"/>
      </w:tblPr>
      <w:tblGrid>
        <w:gridCol w:w="1372"/>
        <w:gridCol w:w="1572"/>
        <w:gridCol w:w="1864"/>
        <w:gridCol w:w="1056"/>
        <w:gridCol w:w="1512"/>
        <w:gridCol w:w="1096"/>
        <w:gridCol w:w="766"/>
        <w:gridCol w:w="793"/>
        <w:gridCol w:w="708"/>
      </w:tblGrid>
      <w:tr w:rsidR="00E4101F" w:rsidRPr="00EA2E69" w:rsidTr="000C31FD">
        <w:tc>
          <w:tcPr>
            <w:tcW w:w="2386"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Наименование</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муниципальных районов</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и городских округов</w:t>
            </w:r>
          </w:p>
        </w:tc>
        <w:tc>
          <w:tcPr>
            <w:tcW w:w="1392"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Итого земель</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в административных</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proofErr w:type="gramStart"/>
            <w:r w:rsidRPr="00EA2E69">
              <w:rPr>
                <w:rStyle w:val="apple-converted-space"/>
                <w:rFonts w:ascii="Segoe UI" w:eastAsia="Times New Roman" w:hAnsi="Segoe UI" w:cs="Segoe UI"/>
                <w:b/>
                <w:color w:val="000000"/>
                <w:sz w:val="20"/>
                <w:szCs w:val="20"/>
                <w:lang w:eastAsia="ru-RU"/>
              </w:rPr>
              <w:t>границах</w:t>
            </w:r>
            <w:proofErr w:type="gramEnd"/>
            <w:r w:rsidRPr="00EA2E69">
              <w:rPr>
                <w:rStyle w:val="apple-converted-space"/>
                <w:rFonts w:ascii="Segoe UI" w:eastAsia="Times New Roman" w:hAnsi="Segoe UI" w:cs="Segoe UI"/>
                <w:b/>
                <w:color w:val="000000"/>
                <w:sz w:val="20"/>
                <w:szCs w:val="20"/>
                <w:lang w:eastAsia="ru-RU"/>
              </w:rPr>
              <w:t>,</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16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сельскохозяйственного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назначения,</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9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населенных</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пунктов,</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133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промышленности,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транспорта</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и иного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специального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назначения,</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97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особо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охраняемых</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территорий</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и объектов,</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69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лесного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фонда,</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717"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водного</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фонда,</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c>
          <w:tcPr>
            <w:tcW w:w="64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Земли</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запаса,</w:t>
            </w:r>
          </w:p>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га</w:t>
            </w:r>
          </w:p>
        </w:tc>
      </w:tr>
      <w:tr w:rsidR="00E4101F" w:rsidRPr="00EA2E69" w:rsidTr="000C31FD">
        <w:tc>
          <w:tcPr>
            <w:tcW w:w="2386"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proofErr w:type="spellStart"/>
            <w:r w:rsidRPr="00EA2E69">
              <w:rPr>
                <w:rStyle w:val="apple-converted-space"/>
                <w:rFonts w:ascii="Segoe UI" w:eastAsia="Times New Roman" w:hAnsi="Segoe UI" w:cs="Segoe UI"/>
                <w:b/>
                <w:color w:val="000000"/>
                <w:sz w:val="20"/>
                <w:szCs w:val="20"/>
                <w:lang w:eastAsia="ru-RU"/>
              </w:rPr>
              <w:t>Доволенский</w:t>
            </w:r>
            <w:proofErr w:type="spellEnd"/>
            <w:r w:rsidRPr="00EA2E69">
              <w:rPr>
                <w:rStyle w:val="apple-converted-space"/>
                <w:rFonts w:ascii="Segoe UI" w:eastAsia="Times New Roman" w:hAnsi="Segoe UI" w:cs="Segoe UI"/>
                <w:b/>
                <w:color w:val="000000"/>
                <w:sz w:val="20"/>
                <w:szCs w:val="20"/>
                <w:lang w:eastAsia="ru-RU"/>
              </w:rPr>
              <w:t xml:space="preserve"> район</w:t>
            </w:r>
          </w:p>
        </w:tc>
        <w:tc>
          <w:tcPr>
            <w:tcW w:w="1392"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442201</w:t>
            </w:r>
          </w:p>
        </w:tc>
        <w:tc>
          <w:tcPr>
            <w:tcW w:w="16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404789</w:t>
            </w:r>
          </w:p>
        </w:tc>
        <w:tc>
          <w:tcPr>
            <w:tcW w:w="9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4705</w:t>
            </w:r>
          </w:p>
        </w:tc>
        <w:tc>
          <w:tcPr>
            <w:tcW w:w="133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818</w:t>
            </w:r>
          </w:p>
        </w:tc>
        <w:tc>
          <w:tcPr>
            <w:tcW w:w="97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b/>
                <w:sz w:val="20"/>
                <w:szCs w:val="20"/>
              </w:rPr>
              <w:t>33</w:t>
            </w:r>
          </w:p>
        </w:tc>
        <w:tc>
          <w:tcPr>
            <w:tcW w:w="69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14798</w:t>
            </w:r>
          </w:p>
        </w:tc>
        <w:tc>
          <w:tcPr>
            <w:tcW w:w="717"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9946</w:t>
            </w:r>
          </w:p>
        </w:tc>
        <w:tc>
          <w:tcPr>
            <w:tcW w:w="64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7112</w:t>
            </w:r>
          </w:p>
        </w:tc>
      </w:tr>
      <w:tr w:rsidR="00E4101F" w:rsidRPr="00EA2E69" w:rsidTr="000C31FD">
        <w:tc>
          <w:tcPr>
            <w:tcW w:w="2386"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proofErr w:type="spellStart"/>
            <w:r w:rsidRPr="00EA2E69">
              <w:rPr>
                <w:rStyle w:val="apple-converted-space"/>
                <w:rFonts w:ascii="Segoe UI" w:eastAsia="Times New Roman" w:hAnsi="Segoe UI" w:cs="Segoe UI"/>
                <w:b/>
                <w:color w:val="000000"/>
                <w:sz w:val="20"/>
                <w:szCs w:val="20"/>
                <w:lang w:eastAsia="ru-RU"/>
              </w:rPr>
              <w:t>Кочковский</w:t>
            </w:r>
            <w:proofErr w:type="spellEnd"/>
            <w:r w:rsidRPr="00EA2E69">
              <w:rPr>
                <w:rStyle w:val="apple-converted-space"/>
                <w:rFonts w:ascii="Segoe UI" w:eastAsia="Times New Roman" w:hAnsi="Segoe UI" w:cs="Segoe UI"/>
                <w:b/>
                <w:color w:val="000000"/>
                <w:sz w:val="20"/>
                <w:szCs w:val="20"/>
                <w:lang w:eastAsia="ru-RU"/>
              </w:rPr>
              <w:t xml:space="preserve"> район</w:t>
            </w:r>
          </w:p>
        </w:tc>
        <w:tc>
          <w:tcPr>
            <w:tcW w:w="1392"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251771</w:t>
            </w:r>
          </w:p>
        </w:tc>
        <w:tc>
          <w:tcPr>
            <w:tcW w:w="16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231851</w:t>
            </w:r>
          </w:p>
        </w:tc>
        <w:tc>
          <w:tcPr>
            <w:tcW w:w="9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3951</w:t>
            </w:r>
          </w:p>
        </w:tc>
        <w:tc>
          <w:tcPr>
            <w:tcW w:w="133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552</w:t>
            </w:r>
          </w:p>
        </w:tc>
        <w:tc>
          <w:tcPr>
            <w:tcW w:w="97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4</w:t>
            </w:r>
          </w:p>
        </w:tc>
        <w:tc>
          <w:tcPr>
            <w:tcW w:w="69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14522</w:t>
            </w:r>
          </w:p>
        </w:tc>
        <w:tc>
          <w:tcPr>
            <w:tcW w:w="717"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p>
        </w:tc>
        <w:tc>
          <w:tcPr>
            <w:tcW w:w="64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891</w:t>
            </w:r>
          </w:p>
        </w:tc>
      </w:tr>
      <w:tr w:rsidR="00E4101F" w:rsidRPr="00EA2E69" w:rsidTr="000C31FD">
        <w:tc>
          <w:tcPr>
            <w:tcW w:w="2386"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proofErr w:type="spellStart"/>
            <w:r w:rsidRPr="00EA2E69">
              <w:rPr>
                <w:rStyle w:val="apple-converted-space"/>
                <w:rFonts w:ascii="Segoe UI" w:eastAsia="Times New Roman" w:hAnsi="Segoe UI" w:cs="Segoe UI"/>
                <w:b/>
                <w:color w:val="000000"/>
                <w:sz w:val="20"/>
                <w:szCs w:val="20"/>
                <w:lang w:eastAsia="ru-RU"/>
              </w:rPr>
              <w:t>Краснозерский</w:t>
            </w:r>
            <w:proofErr w:type="spellEnd"/>
            <w:r w:rsidRPr="00EA2E69">
              <w:rPr>
                <w:rStyle w:val="apple-converted-space"/>
                <w:rFonts w:ascii="Segoe UI" w:eastAsia="Times New Roman" w:hAnsi="Segoe UI" w:cs="Segoe UI"/>
                <w:b/>
                <w:color w:val="000000"/>
                <w:sz w:val="20"/>
                <w:szCs w:val="20"/>
                <w:lang w:eastAsia="ru-RU"/>
              </w:rPr>
              <w:t xml:space="preserve"> район</w:t>
            </w:r>
          </w:p>
        </w:tc>
        <w:tc>
          <w:tcPr>
            <w:tcW w:w="1392"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532994</w:t>
            </w:r>
          </w:p>
        </w:tc>
        <w:tc>
          <w:tcPr>
            <w:tcW w:w="16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470926</w:t>
            </w:r>
          </w:p>
        </w:tc>
        <w:tc>
          <w:tcPr>
            <w:tcW w:w="945"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11632</w:t>
            </w:r>
          </w:p>
        </w:tc>
        <w:tc>
          <w:tcPr>
            <w:tcW w:w="133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2818</w:t>
            </w:r>
          </w:p>
        </w:tc>
        <w:tc>
          <w:tcPr>
            <w:tcW w:w="979"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131</w:t>
            </w:r>
          </w:p>
        </w:tc>
        <w:tc>
          <w:tcPr>
            <w:tcW w:w="69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11420</w:t>
            </w:r>
          </w:p>
        </w:tc>
        <w:tc>
          <w:tcPr>
            <w:tcW w:w="717"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24418</w:t>
            </w:r>
          </w:p>
        </w:tc>
        <w:tc>
          <w:tcPr>
            <w:tcW w:w="643" w:type="dxa"/>
          </w:tcPr>
          <w:p w:rsidR="00E4101F" w:rsidRPr="00EA2E69" w:rsidRDefault="00E4101F" w:rsidP="000C31FD">
            <w:pPr>
              <w:autoSpaceDE w:val="0"/>
              <w:autoSpaceDN w:val="0"/>
              <w:adjustRightInd w:val="0"/>
              <w:jc w:val="both"/>
              <w:rPr>
                <w:rStyle w:val="apple-converted-space"/>
                <w:rFonts w:ascii="Segoe UI" w:eastAsia="Times New Roman" w:hAnsi="Segoe UI" w:cs="Segoe UI"/>
                <w:b/>
                <w:color w:val="000000"/>
                <w:sz w:val="20"/>
                <w:szCs w:val="20"/>
                <w:lang w:eastAsia="ru-RU"/>
              </w:rPr>
            </w:pPr>
            <w:r w:rsidRPr="00EA2E69">
              <w:rPr>
                <w:rStyle w:val="apple-converted-space"/>
                <w:rFonts w:ascii="Segoe UI" w:eastAsia="Times New Roman" w:hAnsi="Segoe UI" w:cs="Segoe UI"/>
                <w:b/>
                <w:color w:val="000000"/>
                <w:sz w:val="20"/>
                <w:szCs w:val="20"/>
                <w:lang w:eastAsia="ru-RU"/>
              </w:rPr>
              <w:t>11649</w:t>
            </w:r>
          </w:p>
        </w:tc>
      </w:tr>
    </w:tbl>
    <w:p w:rsidR="00E4101F" w:rsidRPr="007C0523" w:rsidRDefault="00E4101F" w:rsidP="00E4101F">
      <w:pPr>
        <w:autoSpaceDE w:val="0"/>
        <w:autoSpaceDN w:val="0"/>
        <w:adjustRightInd w:val="0"/>
        <w:spacing w:after="0"/>
        <w:jc w:val="both"/>
        <w:rPr>
          <w:rFonts w:ascii="Segoe UI" w:eastAsia="Times New Roman" w:hAnsi="Segoe UI" w:cs="Segoe UI"/>
          <w:color w:val="000000"/>
          <w:sz w:val="28"/>
          <w:szCs w:val="28"/>
          <w:lang w:eastAsia="ru-RU"/>
        </w:rPr>
      </w:pPr>
    </w:p>
    <w:p w:rsidR="00E4101F" w:rsidRPr="006D233B" w:rsidRDefault="00E4101F" w:rsidP="00E4101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E4101F" w:rsidRPr="00141714" w:rsidRDefault="00E4101F" w:rsidP="00E4101F">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065EE8" w:rsidRDefault="00065EE8" w:rsidP="00065EE8">
      <w:pPr>
        <w:pStyle w:val="ab"/>
        <w:spacing w:before="0" w:beforeAutospacing="0" w:after="0" w:afterAutospacing="0"/>
        <w:ind w:firstLine="720"/>
        <w:jc w:val="right"/>
        <w:rPr>
          <w:rFonts w:ascii="Segoe UI" w:eastAsiaTheme="minorHAnsi" w:hAnsi="Segoe UI" w:cs="Segoe UI"/>
          <w:b/>
          <w:noProof/>
          <w:sz w:val="28"/>
          <w:szCs w:val="22"/>
          <w:lang w:eastAsia="en-US"/>
        </w:rPr>
      </w:pPr>
    </w:p>
    <w:p w:rsidR="00CE19A1" w:rsidRDefault="00CE19A1" w:rsidP="00CE19A1">
      <w:pPr>
        <w:pStyle w:val="ab"/>
        <w:spacing w:before="0" w:beforeAutospacing="0" w:after="0" w:afterAutospacing="0"/>
        <w:ind w:firstLine="720"/>
        <w:jc w:val="center"/>
        <w:rPr>
          <w:rFonts w:ascii="Segoe UI" w:eastAsiaTheme="minorHAnsi" w:hAnsi="Segoe UI" w:cs="Segoe UI"/>
          <w:b/>
          <w:noProof/>
          <w:sz w:val="28"/>
          <w:szCs w:val="22"/>
          <w:lang w:eastAsia="en-US"/>
        </w:rPr>
      </w:pPr>
      <w:r w:rsidRPr="002B5C74">
        <w:rPr>
          <w:rFonts w:ascii="Segoe UI" w:eastAsiaTheme="minorHAnsi" w:hAnsi="Segoe UI" w:cs="Segoe UI"/>
          <w:b/>
          <w:noProof/>
          <w:sz w:val="28"/>
          <w:szCs w:val="22"/>
          <w:lang w:eastAsia="en-US"/>
        </w:rPr>
        <w:t>Новосибирская область обеспечена Единой электронной картографической основой на 95%</w:t>
      </w:r>
    </w:p>
    <w:p w:rsidR="00CE19A1" w:rsidRDefault="00CE19A1" w:rsidP="00CE19A1">
      <w:pPr>
        <w:pStyle w:val="ab"/>
        <w:spacing w:before="0" w:beforeAutospacing="0" w:after="0" w:afterAutospacing="0"/>
        <w:ind w:firstLine="720"/>
        <w:jc w:val="center"/>
        <w:rPr>
          <w:rStyle w:val="apple-converted-space"/>
          <w:rFonts w:ascii="Segoe UI" w:hAnsi="Segoe UI" w:cs="Segoe UI"/>
          <w:color w:val="000000"/>
          <w:sz w:val="28"/>
          <w:szCs w:val="28"/>
        </w:rPr>
      </w:pP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 xml:space="preserve">В рамках реализации государственной программы «Национальная система пространственных данных» </w:t>
      </w:r>
      <w:proofErr w:type="spellStart"/>
      <w:r w:rsidRPr="002B5C74">
        <w:rPr>
          <w:rStyle w:val="apple-converted-space"/>
          <w:rFonts w:ascii="Segoe UI" w:eastAsia="Times New Roman" w:hAnsi="Segoe UI" w:cs="Segoe UI"/>
          <w:color w:val="000000"/>
          <w:sz w:val="28"/>
          <w:szCs w:val="28"/>
          <w:lang w:eastAsia="ru-RU"/>
        </w:rPr>
        <w:t>Росреестром</w:t>
      </w:r>
      <w:proofErr w:type="spellEnd"/>
      <w:r w:rsidRPr="002B5C74">
        <w:rPr>
          <w:rStyle w:val="apple-converted-space"/>
          <w:rFonts w:ascii="Segoe UI" w:eastAsia="Times New Roman" w:hAnsi="Segoe UI" w:cs="Segoe UI"/>
          <w:color w:val="000000"/>
          <w:sz w:val="28"/>
          <w:szCs w:val="28"/>
          <w:lang w:eastAsia="ru-RU"/>
        </w:rPr>
        <w:t xml:space="preserve"> создается Единая электронная картографическая основа (ЕЭКО) - систематизированная совокупность пространственных данных обо всей территории Российской Федерации.</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 xml:space="preserve">ЕЭКО создается в виде цифровых топографических карт (планов) и цифровых </w:t>
      </w:r>
      <w:proofErr w:type="spellStart"/>
      <w:r w:rsidRPr="002B5C74">
        <w:rPr>
          <w:rStyle w:val="apple-converted-space"/>
          <w:rFonts w:ascii="Segoe UI" w:eastAsia="Times New Roman" w:hAnsi="Segoe UI" w:cs="Segoe UI"/>
          <w:color w:val="000000"/>
          <w:sz w:val="28"/>
          <w:szCs w:val="28"/>
          <w:lang w:eastAsia="ru-RU"/>
        </w:rPr>
        <w:t>ортофотопланов</w:t>
      </w:r>
      <w:proofErr w:type="spellEnd"/>
      <w:r w:rsidRPr="002B5C74">
        <w:rPr>
          <w:rStyle w:val="apple-converted-space"/>
          <w:rFonts w:ascii="Segoe UI" w:eastAsia="Times New Roman" w:hAnsi="Segoe UI" w:cs="Segoe UI"/>
          <w:color w:val="000000"/>
          <w:sz w:val="28"/>
          <w:szCs w:val="28"/>
          <w:lang w:eastAsia="ru-RU"/>
        </w:rPr>
        <w:t xml:space="preserve"> различных масштабов.</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lastRenderedPageBreak/>
        <w:t xml:space="preserve">Новосибирская область обеспечена ЕЭКО на 95,1%. </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 xml:space="preserve">В полном объеме созданы государственные цифровые топографические планы и цифровые планы городов масштабов 1:1 000 000, 1:100 000, 1:50 000, 1:10 000, государственные цифровые топографические планы и цифровые планы городов масштабов 1:200 000 и 1:25 000 созданы на 80% и 99,5% территории соответственно. Цифровые </w:t>
      </w:r>
      <w:proofErr w:type="spellStart"/>
      <w:r w:rsidRPr="002B5C74">
        <w:rPr>
          <w:rStyle w:val="apple-converted-space"/>
          <w:rFonts w:ascii="Segoe UI" w:eastAsia="Times New Roman" w:hAnsi="Segoe UI" w:cs="Segoe UI"/>
          <w:color w:val="000000"/>
          <w:sz w:val="28"/>
          <w:szCs w:val="28"/>
          <w:lang w:eastAsia="ru-RU"/>
        </w:rPr>
        <w:t>ортофотопланы</w:t>
      </w:r>
      <w:proofErr w:type="spellEnd"/>
      <w:r w:rsidRPr="002B5C74">
        <w:rPr>
          <w:rStyle w:val="apple-converted-space"/>
          <w:rFonts w:ascii="Segoe UI" w:eastAsia="Times New Roman" w:hAnsi="Segoe UI" w:cs="Segoe UI"/>
          <w:color w:val="000000"/>
          <w:sz w:val="28"/>
          <w:szCs w:val="28"/>
          <w:lang w:eastAsia="ru-RU"/>
        </w:rPr>
        <w:t xml:space="preserve"> и государственные цифровые топографические планы масштаба 1:2000 - на 90,1%, цифровые </w:t>
      </w:r>
      <w:proofErr w:type="spellStart"/>
      <w:r w:rsidRPr="002B5C74">
        <w:rPr>
          <w:rStyle w:val="apple-converted-space"/>
          <w:rFonts w:ascii="Segoe UI" w:eastAsia="Times New Roman" w:hAnsi="Segoe UI" w:cs="Segoe UI"/>
          <w:color w:val="000000"/>
          <w:sz w:val="28"/>
          <w:szCs w:val="28"/>
          <w:lang w:eastAsia="ru-RU"/>
        </w:rPr>
        <w:t>ортофотопланы</w:t>
      </w:r>
      <w:proofErr w:type="spellEnd"/>
      <w:r w:rsidRPr="002B5C74">
        <w:rPr>
          <w:rStyle w:val="apple-converted-space"/>
          <w:rFonts w:ascii="Segoe UI" w:eastAsia="Times New Roman" w:hAnsi="Segoe UI" w:cs="Segoe UI"/>
          <w:color w:val="000000"/>
          <w:sz w:val="28"/>
          <w:szCs w:val="28"/>
          <w:lang w:eastAsia="ru-RU"/>
        </w:rPr>
        <w:t xml:space="preserve"> масштабов 1:10000 и 1:25 000 - на 98,6%.</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 xml:space="preserve">Динамике наполнения ЕЭКО способствовали картографические работы, выполненные в 2023 году, в результате которых изготовлены цифровые </w:t>
      </w:r>
      <w:proofErr w:type="spellStart"/>
      <w:r w:rsidRPr="002B5C74">
        <w:rPr>
          <w:rStyle w:val="apple-converted-space"/>
          <w:rFonts w:ascii="Segoe UI" w:eastAsia="Times New Roman" w:hAnsi="Segoe UI" w:cs="Segoe UI"/>
          <w:color w:val="000000"/>
          <w:sz w:val="28"/>
          <w:szCs w:val="28"/>
          <w:lang w:eastAsia="ru-RU"/>
        </w:rPr>
        <w:t>ортофотопланы</w:t>
      </w:r>
      <w:proofErr w:type="spellEnd"/>
      <w:r w:rsidRPr="002B5C74">
        <w:rPr>
          <w:rStyle w:val="apple-converted-space"/>
          <w:rFonts w:ascii="Segoe UI" w:eastAsia="Times New Roman" w:hAnsi="Segoe UI" w:cs="Segoe UI"/>
          <w:color w:val="000000"/>
          <w:sz w:val="28"/>
          <w:szCs w:val="28"/>
          <w:lang w:eastAsia="ru-RU"/>
        </w:rPr>
        <w:t xml:space="preserve"> масштаба 1:2000 на 1043 населенных пункта и цифровые </w:t>
      </w:r>
      <w:proofErr w:type="spellStart"/>
      <w:r w:rsidRPr="002B5C74">
        <w:rPr>
          <w:rStyle w:val="apple-converted-space"/>
          <w:rFonts w:ascii="Segoe UI" w:eastAsia="Times New Roman" w:hAnsi="Segoe UI" w:cs="Segoe UI"/>
          <w:color w:val="000000"/>
          <w:sz w:val="28"/>
          <w:szCs w:val="28"/>
          <w:lang w:eastAsia="ru-RU"/>
        </w:rPr>
        <w:t>ортофотопланы</w:t>
      </w:r>
      <w:proofErr w:type="spellEnd"/>
      <w:r w:rsidRPr="002B5C74">
        <w:rPr>
          <w:rStyle w:val="apple-converted-space"/>
          <w:rFonts w:ascii="Segoe UI" w:eastAsia="Times New Roman" w:hAnsi="Segoe UI" w:cs="Segoe UI"/>
          <w:color w:val="000000"/>
          <w:sz w:val="28"/>
          <w:szCs w:val="28"/>
          <w:lang w:eastAsia="ru-RU"/>
        </w:rPr>
        <w:t xml:space="preserve"> масштаба 1:10000 на площадь 37 тысяч кв. км территорий за пределами населенных пунктов.</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Указанные картографические материалы содержатся в федеральном фонде пространственных данных (ФФПД).</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Ознакомиться с составом сведения ЕЭКО на территорию Новосибирской области можно на федеральном портале пространственных данных (ФППД) в разделе «Сведения единой электронной картографической основы».</w:t>
      </w:r>
    </w:p>
    <w:p w:rsidR="00CE19A1" w:rsidRPr="002B5C74"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Для получения картографической основы необходимо пройти регистрацию в личном кабинете ФППД и заполнить заявление, указав интересующий вид и способ предоставления данных.</w:t>
      </w:r>
    </w:p>
    <w:p w:rsidR="00CE19A1" w:rsidRDefault="00CE19A1" w:rsidP="00CE19A1">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2B5C74">
        <w:rPr>
          <w:rStyle w:val="apple-converted-space"/>
          <w:rFonts w:ascii="Segoe UI" w:eastAsia="Times New Roman" w:hAnsi="Segoe UI" w:cs="Segoe UI"/>
          <w:color w:val="000000"/>
          <w:sz w:val="28"/>
          <w:szCs w:val="28"/>
          <w:lang w:eastAsia="ru-RU"/>
        </w:rPr>
        <w:t>Полномочиями по созданию, обновлению и обеспечению мониторинга актуальности ЕЭКО, а также правомочиями обладателя сведений ЕЭКО наделена публично-правовая компания «</w:t>
      </w:r>
      <w:proofErr w:type="spellStart"/>
      <w:r w:rsidRPr="002B5C74">
        <w:rPr>
          <w:rStyle w:val="apple-converted-space"/>
          <w:rFonts w:ascii="Segoe UI" w:eastAsia="Times New Roman" w:hAnsi="Segoe UI" w:cs="Segoe UI"/>
          <w:color w:val="000000"/>
          <w:sz w:val="28"/>
          <w:szCs w:val="28"/>
          <w:lang w:eastAsia="ru-RU"/>
        </w:rPr>
        <w:t>Роскадастр</w:t>
      </w:r>
      <w:proofErr w:type="spellEnd"/>
      <w:r w:rsidRPr="002B5C74">
        <w:rPr>
          <w:rStyle w:val="apple-converted-space"/>
          <w:rFonts w:ascii="Segoe UI" w:eastAsia="Times New Roman" w:hAnsi="Segoe UI" w:cs="Segoe UI"/>
          <w:color w:val="000000"/>
          <w:sz w:val="28"/>
          <w:szCs w:val="28"/>
          <w:lang w:eastAsia="ru-RU"/>
        </w:rPr>
        <w:t>» (ППК «</w:t>
      </w:r>
      <w:proofErr w:type="spellStart"/>
      <w:r w:rsidRPr="002B5C74">
        <w:rPr>
          <w:rStyle w:val="apple-converted-space"/>
          <w:rFonts w:ascii="Segoe UI" w:eastAsia="Times New Roman" w:hAnsi="Segoe UI" w:cs="Segoe UI"/>
          <w:color w:val="000000"/>
          <w:sz w:val="28"/>
          <w:szCs w:val="28"/>
          <w:lang w:eastAsia="ru-RU"/>
        </w:rPr>
        <w:t>Роскадастр</w:t>
      </w:r>
      <w:proofErr w:type="spellEnd"/>
      <w:r w:rsidRPr="002B5C74">
        <w:rPr>
          <w:rStyle w:val="apple-converted-space"/>
          <w:rFonts w:ascii="Segoe UI" w:eastAsia="Times New Roman" w:hAnsi="Segoe UI" w:cs="Segoe UI"/>
          <w:color w:val="000000"/>
          <w:sz w:val="28"/>
          <w:szCs w:val="28"/>
          <w:lang w:eastAsia="ru-RU"/>
        </w:rPr>
        <w:t>»).</w:t>
      </w:r>
    </w:p>
    <w:p w:rsidR="00CE19A1" w:rsidRPr="006D233B" w:rsidRDefault="00CE19A1" w:rsidP="00CE19A1">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Pr="00141714">
        <w:rPr>
          <w:rFonts w:ascii="Segoe UI" w:eastAsia="Quattrocento Sans" w:hAnsi="Segoe UI" w:cs="Segoe UI"/>
          <w:b/>
          <w:i/>
          <w:color w:val="000000"/>
          <w:sz w:val="24"/>
          <w:szCs w:val="24"/>
        </w:rPr>
        <w:t xml:space="preserve">атериал подготовлен </w:t>
      </w:r>
      <w:r>
        <w:rPr>
          <w:rFonts w:ascii="Segoe UI" w:eastAsia="Quattrocento Sans" w:hAnsi="Segoe UI" w:cs="Segoe UI"/>
          <w:b/>
          <w:i/>
          <w:color w:val="000000"/>
          <w:sz w:val="24"/>
          <w:szCs w:val="24"/>
        </w:rPr>
        <w:t xml:space="preserve">Управлением </w:t>
      </w:r>
      <w:proofErr w:type="spellStart"/>
      <w:r>
        <w:rPr>
          <w:rFonts w:ascii="Segoe UI" w:eastAsia="Quattrocento Sans" w:hAnsi="Segoe UI" w:cs="Segoe UI"/>
          <w:b/>
          <w:i/>
          <w:color w:val="000000"/>
          <w:sz w:val="24"/>
          <w:szCs w:val="24"/>
        </w:rPr>
        <w:t>Росреестра</w:t>
      </w:r>
      <w:proofErr w:type="spellEnd"/>
      <w:r w:rsidRPr="006D233B">
        <w:rPr>
          <w:rFonts w:ascii="Segoe UI" w:eastAsia="Quattrocento Sans" w:hAnsi="Segoe UI" w:cs="Segoe UI"/>
          <w:b/>
          <w:i/>
          <w:color w:val="000000"/>
          <w:sz w:val="24"/>
          <w:szCs w:val="24"/>
        </w:rPr>
        <w:t xml:space="preserve"> </w:t>
      </w:r>
    </w:p>
    <w:p w:rsidR="00CE19A1" w:rsidRPr="00141714" w:rsidRDefault="00CE19A1" w:rsidP="00CE19A1">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34620B" w:rsidRDefault="004F1513" w:rsidP="009A4288">
      <w:pPr>
        <w:pStyle w:val="ab"/>
        <w:spacing w:before="0" w:beforeAutospacing="0" w:after="0" w:afterAutospacing="0"/>
        <w:ind w:firstLine="720"/>
        <w:jc w:val="center"/>
        <w:rPr>
          <w:rFonts w:ascii="Segoe UI" w:eastAsiaTheme="minorHAnsi" w:hAnsi="Segoe UI" w:cs="Segoe UI"/>
          <w:b/>
          <w:noProof/>
          <w:sz w:val="28"/>
          <w:szCs w:val="22"/>
          <w:lang w:eastAsia="en-US"/>
        </w:rPr>
      </w:pPr>
      <w:r w:rsidRPr="004F1513">
        <w:rPr>
          <w:rFonts w:ascii="Segoe UI" w:eastAsiaTheme="minorHAnsi" w:hAnsi="Segoe UI" w:cs="Segoe UI"/>
          <w:b/>
          <w:noProof/>
          <w:sz w:val="28"/>
          <w:szCs w:val="22"/>
          <w:lang w:eastAsia="en-US"/>
        </w:rPr>
        <w:t>Вовремя не полученные документы об оформлении недвижимости: куда обращаться?</w:t>
      </w:r>
    </w:p>
    <w:p w:rsidR="004F1513" w:rsidRDefault="004F1513" w:rsidP="009A4288">
      <w:pPr>
        <w:pStyle w:val="ab"/>
        <w:spacing w:before="0" w:beforeAutospacing="0" w:after="0" w:afterAutospacing="0"/>
        <w:ind w:firstLine="720"/>
        <w:jc w:val="center"/>
        <w:rPr>
          <w:rStyle w:val="apple-converted-space"/>
          <w:rFonts w:ascii="Segoe UI" w:hAnsi="Segoe UI" w:cs="Segoe UI"/>
          <w:color w:val="000000"/>
          <w:sz w:val="28"/>
          <w:szCs w:val="28"/>
        </w:rPr>
      </w:pP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После получения государственных услуг </w:t>
      </w:r>
      <w:proofErr w:type="spellStart"/>
      <w:r w:rsidRPr="004F1513">
        <w:rPr>
          <w:rStyle w:val="apple-converted-space"/>
          <w:rFonts w:ascii="Segoe UI" w:eastAsia="Times New Roman" w:hAnsi="Segoe UI" w:cs="Segoe UI"/>
          <w:color w:val="000000"/>
          <w:sz w:val="28"/>
          <w:szCs w:val="28"/>
          <w:lang w:eastAsia="ru-RU"/>
        </w:rPr>
        <w:t>Росреестра</w:t>
      </w:r>
      <w:proofErr w:type="spellEnd"/>
      <w:r w:rsidRPr="004F1513">
        <w:rPr>
          <w:rStyle w:val="apple-converted-space"/>
          <w:rFonts w:ascii="Segoe UI" w:eastAsia="Times New Roman" w:hAnsi="Segoe UI" w:cs="Segoe UI"/>
          <w:color w:val="000000"/>
          <w:sz w:val="28"/>
          <w:szCs w:val="28"/>
          <w:lang w:eastAsia="ru-RU"/>
        </w:rPr>
        <w:t xml:space="preserve"> в офисах МФЦ заявители не всегда забирают документы вовремя. Неполученные в течение 45 дней документы считаются невостребованными и передаются на бессрочное хранение в архив </w:t>
      </w:r>
      <w:r w:rsidRPr="004F1513">
        <w:rPr>
          <w:rStyle w:val="apple-converted-space"/>
          <w:rFonts w:ascii="Segoe UI" w:eastAsia="Times New Roman" w:hAnsi="Segoe UI" w:cs="Segoe UI"/>
          <w:color w:val="000000"/>
          <w:sz w:val="28"/>
          <w:szCs w:val="28"/>
          <w:lang w:eastAsia="ru-RU"/>
        </w:rPr>
        <w:lastRenderedPageBreak/>
        <w:t>филиала публично-правовой компании «</w:t>
      </w:r>
      <w:proofErr w:type="spellStart"/>
      <w:r w:rsidRPr="004F1513">
        <w:rPr>
          <w:rStyle w:val="apple-converted-space"/>
          <w:rFonts w:ascii="Segoe UI" w:eastAsia="Times New Roman" w:hAnsi="Segoe UI" w:cs="Segoe UI"/>
          <w:color w:val="000000"/>
          <w:sz w:val="28"/>
          <w:szCs w:val="28"/>
          <w:lang w:eastAsia="ru-RU"/>
        </w:rPr>
        <w:t>Роскадастр</w:t>
      </w:r>
      <w:proofErr w:type="spellEnd"/>
      <w:r w:rsidRPr="004F1513">
        <w:rPr>
          <w:rStyle w:val="apple-converted-space"/>
          <w:rFonts w:ascii="Segoe UI" w:eastAsia="Times New Roman" w:hAnsi="Segoe UI" w:cs="Segoe UI"/>
          <w:color w:val="000000"/>
          <w:sz w:val="28"/>
          <w:szCs w:val="28"/>
          <w:lang w:eastAsia="ru-RU"/>
        </w:rPr>
        <w:t>» по Новосибирской области.</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Большая часть «забытых» документов – договоры купли-продажи и дарения, закладные, акты передачи, согласия и платежные документы – экземпляры продавцов недвижимости. Невостребованные документы могут понадобиться гражданам в срочном порядке, например, для оформления кредита или сделки.</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Получить документы можно по адресу г. Новосибирск, ул. </w:t>
      </w:r>
      <w:proofErr w:type="gramStart"/>
      <w:r w:rsidRPr="004F1513">
        <w:rPr>
          <w:rStyle w:val="apple-converted-space"/>
          <w:rFonts w:ascii="Segoe UI" w:eastAsia="Times New Roman" w:hAnsi="Segoe UI" w:cs="Segoe UI"/>
          <w:color w:val="000000"/>
          <w:sz w:val="28"/>
          <w:szCs w:val="28"/>
          <w:lang w:eastAsia="ru-RU"/>
        </w:rPr>
        <w:t>Дачная</w:t>
      </w:r>
      <w:proofErr w:type="gramEnd"/>
      <w:r w:rsidRPr="004F1513">
        <w:rPr>
          <w:rStyle w:val="apple-converted-space"/>
          <w:rFonts w:ascii="Segoe UI" w:eastAsia="Times New Roman" w:hAnsi="Segoe UI" w:cs="Segoe UI"/>
          <w:color w:val="000000"/>
          <w:sz w:val="28"/>
          <w:szCs w:val="28"/>
          <w:lang w:eastAsia="ru-RU"/>
        </w:rPr>
        <w:t xml:space="preserve">, 60 по предварительной записи по телефону 8 (383) 349-95-79 (в рабочие дни с 8:00 до 12:00). </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Для получения документов в Новосибирской области, можно узнать информацию по телефонам:</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Бердск - 8 (383) 349-95-69 доб.4322</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 г. </w:t>
      </w:r>
      <w:proofErr w:type="spellStart"/>
      <w:r w:rsidRPr="004F1513">
        <w:rPr>
          <w:rStyle w:val="apple-converted-space"/>
          <w:rFonts w:ascii="Segoe UI" w:eastAsia="Times New Roman" w:hAnsi="Segoe UI" w:cs="Segoe UI"/>
          <w:color w:val="000000"/>
          <w:sz w:val="28"/>
          <w:szCs w:val="28"/>
          <w:lang w:eastAsia="ru-RU"/>
        </w:rPr>
        <w:t>Искитим</w:t>
      </w:r>
      <w:proofErr w:type="spellEnd"/>
      <w:r w:rsidRPr="004F1513">
        <w:rPr>
          <w:rStyle w:val="apple-converted-space"/>
          <w:rFonts w:ascii="Segoe UI" w:eastAsia="Times New Roman" w:hAnsi="Segoe UI" w:cs="Segoe UI"/>
          <w:color w:val="000000"/>
          <w:sz w:val="28"/>
          <w:szCs w:val="28"/>
          <w:lang w:eastAsia="ru-RU"/>
        </w:rPr>
        <w:t xml:space="preserve"> - 8 (383) 349-95-69 доб.4072</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Татарск - 8 (383) 349-95-69 доб.4231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Карасук - 8 (383) 349-95-69 доб.4081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Черепаново - 8 (383) 349-95-69 доб.4281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Куйбышев - 8 (383) 349-95-69 доб.4141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Болотное - 8 (383) 349-95-69 доб.4031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Тогучин - 8 (383) 349-95-69 доб.4241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г. Каргат - 8 (383) 349-95-69 доб.4091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 </w:t>
      </w:r>
      <w:proofErr w:type="gramStart"/>
      <w:r w:rsidRPr="004F1513">
        <w:rPr>
          <w:rStyle w:val="apple-converted-space"/>
          <w:rFonts w:ascii="Segoe UI" w:eastAsia="Times New Roman" w:hAnsi="Segoe UI" w:cs="Segoe UI"/>
          <w:color w:val="000000"/>
          <w:sz w:val="28"/>
          <w:szCs w:val="28"/>
          <w:lang w:eastAsia="ru-RU"/>
        </w:rPr>
        <w:t>с</w:t>
      </w:r>
      <w:proofErr w:type="gramEnd"/>
      <w:r w:rsidRPr="004F1513">
        <w:rPr>
          <w:rStyle w:val="apple-converted-space"/>
          <w:rFonts w:ascii="Segoe UI" w:eastAsia="Times New Roman" w:hAnsi="Segoe UI" w:cs="Segoe UI"/>
          <w:color w:val="000000"/>
          <w:sz w:val="28"/>
          <w:szCs w:val="28"/>
          <w:lang w:eastAsia="ru-RU"/>
        </w:rPr>
        <w:t>. Здвинск - 8 (383) 349-95-69 доб.4061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с. Довольное - 8 (383) 349-95-69 доб. 2133</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с. Маслянино - 8 (383) 349-95-69 доб.4101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с. Венгерово - 8 (383) 349-95-69 доб.4041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 </w:t>
      </w:r>
      <w:proofErr w:type="spellStart"/>
      <w:r w:rsidRPr="004F1513">
        <w:rPr>
          <w:rStyle w:val="apple-converted-space"/>
          <w:rFonts w:ascii="Segoe UI" w:eastAsia="Times New Roman" w:hAnsi="Segoe UI" w:cs="Segoe UI"/>
          <w:color w:val="000000"/>
          <w:sz w:val="28"/>
          <w:szCs w:val="28"/>
          <w:lang w:eastAsia="ru-RU"/>
        </w:rPr>
        <w:t>р.п</w:t>
      </w:r>
      <w:proofErr w:type="spellEnd"/>
      <w:r w:rsidRPr="004F1513">
        <w:rPr>
          <w:rStyle w:val="apple-converted-space"/>
          <w:rFonts w:ascii="Segoe UI" w:eastAsia="Times New Roman" w:hAnsi="Segoe UI" w:cs="Segoe UI"/>
          <w:color w:val="000000"/>
          <w:sz w:val="28"/>
          <w:szCs w:val="28"/>
          <w:lang w:eastAsia="ru-RU"/>
        </w:rPr>
        <w:t>. Сузун - 8 (383) 349-95-69 доб.4221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 </w:t>
      </w:r>
      <w:proofErr w:type="spellStart"/>
      <w:r w:rsidRPr="004F1513">
        <w:rPr>
          <w:rStyle w:val="apple-converted-space"/>
          <w:rFonts w:ascii="Segoe UI" w:eastAsia="Times New Roman" w:hAnsi="Segoe UI" w:cs="Segoe UI"/>
          <w:color w:val="000000"/>
          <w:sz w:val="28"/>
          <w:szCs w:val="28"/>
          <w:lang w:eastAsia="ru-RU"/>
        </w:rPr>
        <w:t>р.п</w:t>
      </w:r>
      <w:proofErr w:type="spellEnd"/>
      <w:r w:rsidRPr="004F1513">
        <w:rPr>
          <w:rStyle w:val="apple-converted-space"/>
          <w:rFonts w:ascii="Segoe UI" w:eastAsia="Times New Roman" w:hAnsi="Segoe UI" w:cs="Segoe UI"/>
          <w:color w:val="000000"/>
          <w:sz w:val="28"/>
          <w:szCs w:val="28"/>
          <w:lang w:eastAsia="ru-RU"/>
        </w:rPr>
        <w:t>. Чаны - 8 (383) 349-95-69 доб.4271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 </w:t>
      </w:r>
      <w:proofErr w:type="spellStart"/>
      <w:r w:rsidRPr="004F1513">
        <w:rPr>
          <w:rStyle w:val="apple-converted-space"/>
          <w:rFonts w:ascii="Segoe UI" w:eastAsia="Times New Roman" w:hAnsi="Segoe UI" w:cs="Segoe UI"/>
          <w:color w:val="000000"/>
          <w:sz w:val="28"/>
          <w:szCs w:val="28"/>
          <w:lang w:eastAsia="ru-RU"/>
        </w:rPr>
        <w:t>р.п</w:t>
      </w:r>
      <w:proofErr w:type="spellEnd"/>
      <w:r w:rsidRPr="004F1513">
        <w:rPr>
          <w:rStyle w:val="apple-converted-space"/>
          <w:rFonts w:ascii="Segoe UI" w:eastAsia="Times New Roman" w:hAnsi="Segoe UI" w:cs="Segoe UI"/>
          <w:color w:val="000000"/>
          <w:sz w:val="28"/>
          <w:szCs w:val="28"/>
          <w:lang w:eastAsia="ru-RU"/>
        </w:rPr>
        <w:t>. Ордынское - 8 (383) 349-95-69 доб.4201</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Чтобы забрать невостребованные документы, заявителю необходимо предъявить документ, удостоверяющий личность, в случае обращения представителя – нотариально удостоверенную доверенность.</w:t>
      </w:r>
    </w:p>
    <w:p w:rsidR="004F1513"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 xml:space="preserve">Новосибирцы могут воспользоваться услугой </w:t>
      </w:r>
      <w:proofErr w:type="gramStart"/>
      <w:r w:rsidRPr="004F1513">
        <w:rPr>
          <w:rStyle w:val="apple-converted-space"/>
          <w:rFonts w:ascii="Segoe UI" w:eastAsia="Times New Roman" w:hAnsi="Segoe UI" w:cs="Segoe UI"/>
          <w:color w:val="000000"/>
          <w:sz w:val="28"/>
          <w:szCs w:val="28"/>
          <w:lang w:eastAsia="ru-RU"/>
        </w:rPr>
        <w:t>новосибирского</w:t>
      </w:r>
      <w:proofErr w:type="gramEnd"/>
      <w:r w:rsidRPr="004F1513">
        <w:rPr>
          <w:rStyle w:val="apple-converted-space"/>
          <w:rFonts w:ascii="Segoe UI" w:eastAsia="Times New Roman" w:hAnsi="Segoe UI" w:cs="Segoe UI"/>
          <w:color w:val="000000"/>
          <w:sz w:val="28"/>
          <w:szCs w:val="28"/>
          <w:lang w:eastAsia="ru-RU"/>
        </w:rPr>
        <w:t xml:space="preserve"> </w:t>
      </w:r>
      <w:proofErr w:type="spellStart"/>
      <w:r w:rsidRPr="004F1513">
        <w:rPr>
          <w:rStyle w:val="apple-converted-space"/>
          <w:rFonts w:ascii="Segoe UI" w:eastAsia="Times New Roman" w:hAnsi="Segoe UI" w:cs="Segoe UI"/>
          <w:color w:val="000000"/>
          <w:sz w:val="28"/>
          <w:szCs w:val="28"/>
          <w:lang w:eastAsia="ru-RU"/>
        </w:rPr>
        <w:t>Роскадастра</w:t>
      </w:r>
      <w:proofErr w:type="spellEnd"/>
      <w:r w:rsidRPr="004F1513">
        <w:rPr>
          <w:rStyle w:val="apple-converted-space"/>
          <w:rFonts w:ascii="Segoe UI" w:eastAsia="Times New Roman" w:hAnsi="Segoe UI" w:cs="Segoe UI"/>
          <w:color w:val="000000"/>
          <w:sz w:val="28"/>
          <w:szCs w:val="28"/>
          <w:lang w:eastAsia="ru-RU"/>
        </w:rPr>
        <w:t xml:space="preserve"> по </w:t>
      </w:r>
      <w:hyperlink r:id="rId10">
        <w:r w:rsidRPr="004F1513">
          <w:rPr>
            <w:rStyle w:val="a3"/>
            <w:rFonts w:ascii="Segoe UI" w:hAnsi="Segoe UI" w:cs="Segoe UI"/>
            <w:color w:val="0563C1"/>
            <w:sz w:val="28"/>
            <w:szCs w:val="28"/>
          </w:rPr>
          <w:t>курьерской доставке</w:t>
        </w:r>
      </w:hyperlink>
      <w:r w:rsidRPr="004F1513">
        <w:rPr>
          <w:rFonts w:ascii="Segoe UI" w:hAnsi="Segoe UI" w:cs="Segoe UI"/>
          <w:color w:val="000000"/>
          <w:sz w:val="28"/>
          <w:szCs w:val="28"/>
        </w:rPr>
        <w:t xml:space="preserve"> </w:t>
      </w:r>
      <w:r w:rsidRPr="004F1513">
        <w:rPr>
          <w:rStyle w:val="apple-converted-space"/>
          <w:rFonts w:ascii="Segoe UI" w:eastAsia="Times New Roman" w:hAnsi="Segoe UI" w:cs="Segoe UI"/>
          <w:color w:val="000000"/>
          <w:sz w:val="28"/>
          <w:szCs w:val="28"/>
          <w:lang w:eastAsia="ru-RU"/>
        </w:rPr>
        <w:t xml:space="preserve">невостребованных документов. Данная услуга является платной. Бесплатно услуга оказывается </w:t>
      </w:r>
      <w:r w:rsidRPr="004F1513">
        <w:rPr>
          <w:rStyle w:val="apple-converted-space"/>
          <w:rFonts w:ascii="Segoe UI" w:eastAsia="Times New Roman" w:hAnsi="Segoe UI" w:cs="Segoe UI"/>
          <w:color w:val="000000"/>
          <w:sz w:val="28"/>
          <w:szCs w:val="28"/>
          <w:lang w:eastAsia="ru-RU"/>
        </w:rPr>
        <w:lastRenderedPageBreak/>
        <w:t>ветеранам и инвалидам Великой Отечественной войны, инвалидам I и II групп, детям-инвалидам, инвалидам с детства I группы при предъявлении документов, выданных в установленном порядке, в отношении объектов недвижимости, правообладателями которых являются указанные лица.</w:t>
      </w:r>
    </w:p>
    <w:p w:rsidR="0034620B" w:rsidRPr="004F1513" w:rsidRDefault="004F1513" w:rsidP="004F1513">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4F1513">
        <w:rPr>
          <w:rStyle w:val="apple-converted-space"/>
          <w:rFonts w:ascii="Segoe UI" w:eastAsia="Times New Roman" w:hAnsi="Segoe UI" w:cs="Segoe UI"/>
          <w:color w:val="000000"/>
          <w:sz w:val="28"/>
          <w:szCs w:val="28"/>
          <w:lang w:eastAsia="ru-RU"/>
        </w:rPr>
        <w:t>Подробную информацию можно узнать по телефону 8 (383) 349-95-69, доб. 3, 4, или написать на адрес электронной почты vpd@54.kadastr.ru.</w:t>
      </w:r>
    </w:p>
    <w:p w:rsidR="004F1513" w:rsidRPr="004F1513" w:rsidRDefault="0019476C" w:rsidP="004F1513">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00141714" w:rsidRPr="00141714">
        <w:rPr>
          <w:rFonts w:ascii="Segoe UI" w:eastAsia="Quattrocento Sans" w:hAnsi="Segoe UI" w:cs="Segoe UI"/>
          <w:b/>
          <w:i/>
          <w:color w:val="000000"/>
          <w:sz w:val="24"/>
          <w:szCs w:val="24"/>
        </w:rPr>
        <w:t xml:space="preserve">атериал подготовлен </w:t>
      </w:r>
      <w:r w:rsidR="004F1513" w:rsidRPr="004F1513">
        <w:rPr>
          <w:rFonts w:ascii="Segoe UI" w:eastAsia="Quattrocento Sans" w:hAnsi="Segoe UI" w:cs="Segoe UI"/>
          <w:b/>
          <w:i/>
          <w:color w:val="000000"/>
          <w:sz w:val="24"/>
          <w:szCs w:val="24"/>
        </w:rPr>
        <w:t xml:space="preserve">филиалом </w:t>
      </w:r>
    </w:p>
    <w:p w:rsidR="004F1513" w:rsidRDefault="004F1513" w:rsidP="004F1513">
      <w:pPr>
        <w:autoSpaceDE w:val="0"/>
        <w:autoSpaceDN w:val="0"/>
        <w:adjustRightInd w:val="0"/>
        <w:spacing w:after="0"/>
        <w:jc w:val="right"/>
        <w:rPr>
          <w:rFonts w:ascii="Segoe UI" w:eastAsia="Quattrocento Sans" w:hAnsi="Segoe UI" w:cs="Segoe UI"/>
          <w:b/>
          <w:i/>
          <w:color w:val="000000"/>
          <w:sz w:val="24"/>
          <w:szCs w:val="24"/>
        </w:rPr>
      </w:pPr>
      <w:r w:rsidRPr="004F1513">
        <w:rPr>
          <w:rFonts w:ascii="Segoe UI" w:eastAsia="Quattrocento Sans" w:hAnsi="Segoe UI" w:cs="Segoe UI"/>
          <w:b/>
          <w:i/>
          <w:color w:val="000000"/>
          <w:sz w:val="24"/>
          <w:szCs w:val="24"/>
        </w:rPr>
        <w:t>ППК «</w:t>
      </w:r>
      <w:proofErr w:type="spellStart"/>
      <w:r w:rsidRPr="004F1513">
        <w:rPr>
          <w:rFonts w:ascii="Segoe UI" w:eastAsia="Quattrocento Sans" w:hAnsi="Segoe UI" w:cs="Segoe UI"/>
          <w:b/>
          <w:i/>
          <w:color w:val="000000"/>
          <w:sz w:val="24"/>
          <w:szCs w:val="24"/>
        </w:rPr>
        <w:t>Роскадастр</w:t>
      </w:r>
      <w:proofErr w:type="spellEnd"/>
      <w:r w:rsidRPr="004F1513">
        <w:rPr>
          <w:rFonts w:ascii="Segoe UI" w:eastAsia="Quattrocento Sans" w:hAnsi="Segoe UI" w:cs="Segoe UI"/>
          <w:b/>
          <w:i/>
          <w:color w:val="000000"/>
          <w:sz w:val="24"/>
          <w:szCs w:val="24"/>
        </w:rPr>
        <w:t>» по Новосибирской области</w:t>
      </w:r>
    </w:p>
    <w:p w:rsidR="006016B9" w:rsidRPr="00141714" w:rsidRDefault="006016B9" w:rsidP="004F1513">
      <w:pPr>
        <w:autoSpaceDE w:val="0"/>
        <w:autoSpaceDN w:val="0"/>
        <w:adjustRightInd w:val="0"/>
        <w:spacing w:after="0"/>
        <w:jc w:val="right"/>
        <w:rPr>
          <w:rFonts w:ascii="Segoe UI" w:hAnsi="Segoe UI" w:cs="Segoe UI"/>
          <w:b/>
          <w:bCs/>
          <w:i/>
          <w:iCs/>
          <w:color w:val="0070C0"/>
        </w:rPr>
      </w:pPr>
      <w:r w:rsidRPr="00141714">
        <w:rPr>
          <w:rFonts w:ascii="Segoe UI" w:hAnsi="Segoe UI" w:cs="Segoe UI"/>
          <w:noProof/>
          <w:color w:val="000000"/>
          <w:lang w:eastAsia="ru-RU"/>
        </w:rPr>
        <mc:AlternateContent>
          <mc:Choice Requires="wps">
            <w:drawing>
              <wp:anchor distT="0" distB="0" distL="114300" distR="114300" simplePos="0" relativeHeight="251659264" behindDoc="0" locked="0" layoutInCell="1" allowOverlap="1" wp14:anchorId="01E0D855" wp14:editId="29D7E2A9">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3CEFA31"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rsidR="00415311" w:rsidRPr="00141714" w:rsidRDefault="006016B9" w:rsidP="00415311">
      <w:pPr>
        <w:suppressAutoHyphens/>
        <w:autoSpaceDE w:val="0"/>
        <w:autoSpaceDN w:val="0"/>
        <w:adjustRightInd w:val="0"/>
        <w:spacing w:after="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016B9" w:rsidRPr="00141714" w:rsidRDefault="006016B9" w:rsidP="00415311">
      <w:pPr>
        <w:suppressAutoHyphens/>
        <w:autoSpaceDE w:val="0"/>
        <w:autoSpaceDN w:val="0"/>
        <w:adjustRightInd w:val="0"/>
        <w:spacing w:after="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sidR="00A05899">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sidR="00A05899">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016B9" w:rsidRPr="00141714" w:rsidRDefault="006016B9" w:rsidP="00726E22">
      <w:pPr>
        <w:tabs>
          <w:tab w:val="left" w:pos="1095"/>
        </w:tabs>
        <w:suppressAutoHyphens/>
        <w:autoSpaceDE w:val="0"/>
        <w:autoSpaceDN w:val="0"/>
        <w:adjustRightInd w:val="0"/>
        <w:spacing w:after="0"/>
        <w:jc w:val="both"/>
        <w:rPr>
          <w:rFonts w:ascii="Segoe UI" w:hAnsi="Segoe UI" w:cs="Segoe UI"/>
          <w:b/>
          <w:color w:val="000000"/>
          <w:sz w:val="18"/>
        </w:rPr>
      </w:pPr>
    </w:p>
    <w:p w:rsidR="006F1713" w:rsidRPr="00141714" w:rsidRDefault="006F1713" w:rsidP="006F1713">
      <w:pPr>
        <w:tabs>
          <w:tab w:val="left" w:pos="1095"/>
        </w:tabs>
        <w:suppressAutoHyphens/>
        <w:autoSpaceDE w:val="0"/>
        <w:autoSpaceDN w:val="0"/>
        <w:adjustRightInd w:val="0"/>
        <w:spacing w:after="0"/>
        <w:jc w:val="both"/>
        <w:rPr>
          <w:rFonts w:ascii="Segoe UI" w:hAnsi="Segoe UI" w:cs="Segoe UI"/>
          <w:b/>
          <w:color w:val="000000"/>
          <w:sz w:val="18"/>
        </w:rPr>
      </w:pPr>
      <w:r w:rsidRPr="00141714">
        <w:rPr>
          <w:rFonts w:ascii="Segoe UI" w:hAnsi="Segoe UI" w:cs="Segoe UI"/>
          <w:b/>
          <w:color w:val="000000"/>
          <w:sz w:val="18"/>
        </w:rPr>
        <w:t>Контакты для СМИ:</w:t>
      </w:r>
    </w:p>
    <w:p w:rsidR="006F1713" w:rsidRPr="00141714" w:rsidRDefault="006F1713" w:rsidP="006F1713">
      <w:pPr>
        <w:spacing w:after="0"/>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6F1713" w:rsidRPr="00141714" w:rsidRDefault="006F1713" w:rsidP="006F1713">
      <w:pPr>
        <w:spacing w:after="0"/>
        <w:jc w:val="both"/>
        <w:rPr>
          <w:rFonts w:ascii="Segoe UI" w:hAnsi="Segoe UI" w:cs="Segoe UI"/>
          <w:sz w:val="18"/>
          <w:szCs w:val="18"/>
        </w:rPr>
      </w:pPr>
      <w:r w:rsidRPr="00141714">
        <w:rPr>
          <w:rFonts w:ascii="Segoe UI" w:hAnsi="Segoe UI" w:cs="Segoe UI"/>
          <w:sz w:val="18"/>
          <w:szCs w:val="18"/>
        </w:rPr>
        <w:t>630091, г.</w:t>
      </w:r>
      <w:r w:rsidR="00115A10">
        <w:rPr>
          <w:rFonts w:ascii="Segoe UI" w:hAnsi="Segoe UI" w:cs="Segoe UI"/>
          <w:sz w:val="18"/>
          <w:szCs w:val="18"/>
        </w:rPr>
        <w:t xml:space="preserve"> </w:t>
      </w:r>
      <w:r w:rsidRPr="00141714">
        <w:rPr>
          <w:rFonts w:ascii="Segoe UI" w:hAnsi="Segoe UI" w:cs="Segoe UI"/>
          <w:sz w:val="18"/>
          <w:szCs w:val="18"/>
        </w:rPr>
        <w:t>Новосибирск, ул.</w:t>
      </w:r>
      <w:r w:rsidR="00115A10">
        <w:rPr>
          <w:rFonts w:ascii="Segoe UI" w:hAnsi="Segoe UI" w:cs="Segoe UI"/>
          <w:sz w:val="18"/>
          <w:szCs w:val="18"/>
        </w:rPr>
        <w:t xml:space="preserve"> </w:t>
      </w:r>
      <w:r w:rsidRPr="00141714">
        <w:rPr>
          <w:rFonts w:ascii="Segoe UI" w:hAnsi="Segoe UI" w:cs="Segoe UI"/>
          <w:sz w:val="18"/>
          <w:szCs w:val="18"/>
        </w:rPr>
        <w:t>Державина, д. 28</w:t>
      </w:r>
    </w:p>
    <w:p w:rsidR="006F1713" w:rsidRPr="00141714" w:rsidRDefault="006F1713" w:rsidP="006F1713">
      <w:pPr>
        <w:autoSpaceDE w:val="0"/>
        <w:autoSpaceDN w:val="0"/>
        <w:adjustRightInd w:val="0"/>
        <w:spacing w:after="0" w:line="240" w:lineRule="auto"/>
        <w:jc w:val="both"/>
        <w:rPr>
          <w:rFonts w:ascii="Segoe UI" w:eastAsia="Times New Roman" w:hAnsi="Segoe UI" w:cs="Segoe UI"/>
          <w:color w:val="000000"/>
          <w:sz w:val="18"/>
          <w:szCs w:val="18"/>
          <w:lang w:eastAsia="ru-RU"/>
        </w:rPr>
      </w:pPr>
      <w:r w:rsidRPr="00141714">
        <w:rPr>
          <w:rFonts w:ascii="Segoe UI" w:eastAsia="Times New Roman" w:hAnsi="Segoe UI" w:cs="Segoe UI"/>
          <w:color w:val="000000"/>
          <w:sz w:val="18"/>
          <w:szCs w:val="18"/>
          <w:lang w:val="x-none" w:eastAsia="ru-RU"/>
        </w:rPr>
        <w:t xml:space="preserve">Электронная почта: </w:t>
      </w:r>
    </w:p>
    <w:p w:rsidR="006F1713" w:rsidRPr="00141714" w:rsidRDefault="00773B5D" w:rsidP="006F1713">
      <w:pPr>
        <w:autoSpaceDE w:val="0"/>
        <w:autoSpaceDN w:val="0"/>
        <w:adjustRightInd w:val="0"/>
        <w:spacing w:after="0" w:line="240" w:lineRule="auto"/>
        <w:jc w:val="both"/>
        <w:rPr>
          <w:rFonts w:ascii="Segoe UI" w:eastAsia="Times New Roman" w:hAnsi="Segoe UI" w:cs="Segoe UI"/>
          <w:color w:val="000000"/>
          <w:sz w:val="16"/>
          <w:szCs w:val="18"/>
          <w:lang w:eastAsia="ru-RU"/>
        </w:rPr>
      </w:pPr>
      <w:hyperlink r:id="rId11" w:history="1">
        <w:r w:rsidR="002621E0" w:rsidRPr="003E08DB">
          <w:rPr>
            <w:rStyle w:val="a3"/>
            <w:rFonts w:ascii="Segoe UI" w:eastAsia="Times New Roman" w:hAnsi="Segoe UI" w:cs="Segoe UI"/>
            <w:sz w:val="18"/>
            <w:szCs w:val="20"/>
            <w:lang w:val="x-none" w:eastAsia="ru-RU"/>
          </w:rPr>
          <w:t>oko@r</w:t>
        </w:r>
        <w:r w:rsidR="002621E0" w:rsidRPr="003E08DB">
          <w:rPr>
            <w:rStyle w:val="a3"/>
            <w:rFonts w:ascii="Segoe UI" w:eastAsia="Times New Roman" w:hAnsi="Segoe UI" w:cs="Segoe UI"/>
            <w:sz w:val="18"/>
            <w:szCs w:val="20"/>
            <w:lang w:eastAsia="ru-RU"/>
          </w:rPr>
          <w:t>54</w:t>
        </w:r>
        <w:r w:rsidR="002621E0" w:rsidRPr="003E08DB">
          <w:rPr>
            <w:rStyle w:val="a3"/>
            <w:rFonts w:ascii="Segoe UI" w:eastAsia="Times New Roman" w:hAnsi="Segoe UI" w:cs="Segoe UI"/>
            <w:sz w:val="18"/>
            <w:szCs w:val="20"/>
            <w:lang w:val="x-none" w:eastAsia="ru-RU"/>
          </w:rPr>
          <w:t>.rosreestr.ru</w:t>
        </w:r>
      </w:hyperlink>
      <w:r w:rsidR="006F1713" w:rsidRPr="00141714">
        <w:rPr>
          <w:rFonts w:ascii="Segoe UI" w:eastAsia="Times New Roman" w:hAnsi="Segoe UI" w:cs="Segoe UI"/>
          <w:color w:val="000000"/>
          <w:sz w:val="16"/>
          <w:szCs w:val="18"/>
          <w:lang w:val="x-none" w:eastAsia="ru-RU"/>
        </w:rPr>
        <w:t xml:space="preserve"> </w:t>
      </w:r>
    </w:p>
    <w:p w:rsidR="006F1713" w:rsidRPr="00141714" w:rsidRDefault="006F1713" w:rsidP="006F1713">
      <w:pPr>
        <w:autoSpaceDE w:val="0"/>
        <w:autoSpaceDN w:val="0"/>
        <w:adjustRightInd w:val="0"/>
        <w:spacing w:after="0" w:line="240" w:lineRule="auto"/>
        <w:jc w:val="both"/>
        <w:rPr>
          <w:rFonts w:ascii="Segoe UI" w:eastAsia="Times New Roman" w:hAnsi="Segoe UI" w:cs="Segoe UI"/>
          <w:color w:val="000000"/>
          <w:sz w:val="18"/>
          <w:szCs w:val="18"/>
          <w:lang w:val="x-none" w:eastAsia="ru-RU"/>
        </w:rPr>
      </w:pPr>
      <w:r w:rsidRPr="00141714">
        <w:rPr>
          <w:rFonts w:ascii="Segoe UI" w:eastAsia="Times New Roman" w:hAnsi="Segoe UI" w:cs="Segoe UI"/>
          <w:color w:val="000000"/>
          <w:sz w:val="18"/>
          <w:szCs w:val="18"/>
          <w:lang w:val="x-none" w:eastAsia="ru-RU"/>
        </w:rPr>
        <w:t xml:space="preserve">Сайт: </w:t>
      </w:r>
      <w:hyperlink r:id="rId12" w:history="1">
        <w:proofErr w:type="spellStart"/>
        <w:r w:rsidRPr="00141714">
          <w:rPr>
            <w:rFonts w:ascii="Segoe UI" w:eastAsia="Times New Roman" w:hAnsi="Segoe UI" w:cs="Segoe UI"/>
            <w:color w:val="0000FF"/>
            <w:sz w:val="20"/>
            <w:szCs w:val="20"/>
            <w:u w:val="single"/>
            <w:lang w:val="x-none" w:eastAsia="ru-RU"/>
          </w:rPr>
          <w:t>Росреестр</w:t>
        </w:r>
        <w:proofErr w:type="spellEnd"/>
      </w:hyperlink>
    </w:p>
    <w:p w:rsidR="00097C70" w:rsidRDefault="00967E00" w:rsidP="00F21BF8">
      <w:pPr>
        <w:autoSpaceDE w:val="0"/>
        <w:autoSpaceDN w:val="0"/>
        <w:adjustRightInd w:val="0"/>
        <w:spacing w:after="0" w:line="240" w:lineRule="auto"/>
        <w:jc w:val="both"/>
        <w:rPr>
          <w:rFonts w:ascii="Segoe UI" w:eastAsia="Times New Roman" w:hAnsi="Segoe UI" w:cs="Segoe UI"/>
          <w:b/>
          <w:sz w:val="20"/>
          <w:szCs w:val="24"/>
          <w:lang w:eastAsia="ru-RU"/>
        </w:rPr>
      </w:pPr>
      <w:proofErr w:type="spellStart"/>
      <w:r>
        <w:rPr>
          <w:rFonts w:ascii="Segoe UI" w:eastAsia="Times New Roman" w:hAnsi="Segoe UI" w:cs="Segoe UI"/>
          <w:color w:val="000000"/>
          <w:sz w:val="18"/>
          <w:szCs w:val="18"/>
          <w:lang w:eastAsia="ru-RU"/>
        </w:rPr>
        <w:t>Соцсети</w:t>
      </w:r>
      <w:proofErr w:type="spellEnd"/>
      <w:r>
        <w:rPr>
          <w:rFonts w:ascii="Segoe UI" w:eastAsia="Times New Roman" w:hAnsi="Segoe UI" w:cs="Segoe UI"/>
          <w:color w:val="000000"/>
          <w:sz w:val="18"/>
          <w:szCs w:val="18"/>
          <w:lang w:eastAsia="ru-RU"/>
        </w:rPr>
        <w:t xml:space="preserve">: </w:t>
      </w:r>
      <w:hyperlink r:id="rId13" w:history="1">
        <w:proofErr w:type="spellStart"/>
        <w:r>
          <w:rPr>
            <w:rFonts w:ascii="Segoe UI" w:eastAsia="Times New Roman" w:hAnsi="Segoe UI" w:cs="Segoe UI"/>
            <w:color w:val="0000FF"/>
            <w:sz w:val="18"/>
            <w:szCs w:val="18"/>
            <w:u w:val="single"/>
            <w:lang w:val="x-none" w:eastAsia="ru-RU"/>
          </w:rPr>
          <w:t>ВКонтакте</w:t>
        </w:r>
        <w:proofErr w:type="spellEnd"/>
      </w:hyperlink>
      <w:r w:rsidR="00F21BF8">
        <w:rPr>
          <w:rFonts w:ascii="Segoe UI" w:eastAsia="Times New Roman" w:hAnsi="Segoe UI" w:cs="Segoe UI"/>
          <w:color w:val="000000"/>
          <w:sz w:val="18"/>
          <w:szCs w:val="18"/>
          <w:lang w:eastAsia="ru-RU"/>
        </w:rPr>
        <w:t xml:space="preserve">, </w:t>
      </w:r>
      <w:hyperlink r:id="rId14" w:history="1">
        <w:r w:rsidR="00C028C8" w:rsidRPr="00C74705">
          <w:rPr>
            <w:rStyle w:val="a3"/>
            <w:rFonts w:ascii="Segoe UI" w:hAnsi="Segoe UI" w:cs="Segoe UI"/>
            <w:sz w:val="18"/>
            <w:szCs w:val="18"/>
          </w:rPr>
          <w:t>Одноклассники</w:t>
        </w:r>
      </w:hyperlink>
      <w:r w:rsidR="00F21BF8" w:rsidRPr="00F21BF8">
        <w:rPr>
          <w:rStyle w:val="a3"/>
          <w:rFonts w:ascii="Segoe UI" w:hAnsi="Segoe UI" w:cs="Segoe UI"/>
          <w:sz w:val="18"/>
          <w:szCs w:val="18"/>
          <w:u w:val="none"/>
        </w:rPr>
        <w:t xml:space="preserve">, </w:t>
      </w:r>
      <w:hyperlink r:id="rId15" w:history="1">
        <w:r w:rsidR="006F1713" w:rsidRPr="00967E00">
          <w:rPr>
            <w:rStyle w:val="a3"/>
            <w:rFonts w:ascii="Segoe UI" w:eastAsia="Times New Roman" w:hAnsi="Segoe UI" w:cs="Segoe UI"/>
            <w:sz w:val="20"/>
            <w:szCs w:val="20"/>
            <w:lang w:val="x-none" w:eastAsia="ru-RU"/>
          </w:rPr>
          <w:t>Яндекс</w:t>
        </w:r>
        <w:r w:rsidRPr="00967E00">
          <w:rPr>
            <w:rStyle w:val="a3"/>
            <w:rFonts w:ascii="Segoe UI" w:eastAsia="Times New Roman" w:hAnsi="Segoe UI" w:cs="Segoe UI"/>
            <w:sz w:val="20"/>
            <w:szCs w:val="20"/>
            <w:lang w:eastAsia="ru-RU"/>
          </w:rPr>
          <w:t>.</w:t>
        </w:r>
        <w:r w:rsidR="006F1713" w:rsidRPr="00967E00">
          <w:rPr>
            <w:rStyle w:val="a3"/>
            <w:rFonts w:ascii="Segoe UI" w:eastAsia="Times New Roman" w:hAnsi="Segoe UI" w:cs="Segoe UI"/>
            <w:sz w:val="20"/>
            <w:szCs w:val="20"/>
            <w:lang w:val="x-none" w:eastAsia="ru-RU"/>
          </w:rPr>
          <w:t>Дзен</w:t>
        </w:r>
      </w:hyperlink>
      <w:r w:rsidR="00F21BF8" w:rsidRPr="00F21BF8">
        <w:rPr>
          <w:rStyle w:val="a3"/>
          <w:rFonts w:ascii="Segoe UI" w:eastAsia="Times New Roman" w:hAnsi="Segoe UI" w:cs="Segoe UI"/>
          <w:sz w:val="20"/>
          <w:szCs w:val="20"/>
          <w:u w:val="none"/>
          <w:lang w:eastAsia="ru-RU"/>
        </w:rPr>
        <w:t xml:space="preserve">, </w:t>
      </w:r>
      <w:hyperlink r:id="rId16" w:history="1">
        <w:proofErr w:type="spellStart"/>
        <w:r w:rsidR="00B807E1" w:rsidRPr="00141714">
          <w:rPr>
            <w:rStyle w:val="a3"/>
            <w:rFonts w:ascii="Segoe UI" w:eastAsia="Times New Roman" w:hAnsi="Segoe UI" w:cs="Segoe UI"/>
            <w:sz w:val="20"/>
            <w:szCs w:val="24"/>
            <w:lang w:eastAsia="ru-RU"/>
          </w:rPr>
          <w:t>Телеграм</w:t>
        </w:r>
        <w:proofErr w:type="spellEnd"/>
      </w:hyperlink>
      <w:r w:rsidR="006F1713" w:rsidRPr="00141714">
        <w:rPr>
          <w:rFonts w:ascii="Segoe UI" w:eastAsia="Times New Roman" w:hAnsi="Segoe UI" w:cs="Segoe UI"/>
          <w:b/>
          <w:sz w:val="20"/>
          <w:szCs w:val="24"/>
          <w:lang w:eastAsia="ru-RU"/>
        </w:rPr>
        <w:t xml:space="preserve"> </w:t>
      </w: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p>
    <w:p w:rsidR="00727792" w:rsidRDefault="00727792" w:rsidP="00F21BF8">
      <w:pPr>
        <w:autoSpaceDE w:val="0"/>
        <w:autoSpaceDN w:val="0"/>
        <w:adjustRightInd w:val="0"/>
        <w:spacing w:after="0" w:line="240" w:lineRule="auto"/>
        <w:jc w:val="both"/>
        <w:rPr>
          <w:rFonts w:ascii="Segoe UI" w:eastAsia="Times New Roman" w:hAnsi="Segoe UI" w:cs="Segoe UI"/>
          <w:b/>
          <w:sz w:val="20"/>
          <w:szCs w:val="24"/>
          <w:lang w:eastAsia="ru-RU"/>
        </w:rPr>
      </w:pPr>
      <w:bookmarkStart w:id="0" w:name="_GoBack"/>
      <w:bookmarkEnd w:id="0"/>
    </w:p>
    <w:p w:rsidR="00E4101F" w:rsidRPr="00864E14" w:rsidRDefault="00E4101F" w:rsidP="00E4101F">
      <w:pPr>
        <w:spacing w:after="0" w:line="240" w:lineRule="auto"/>
        <w:ind w:right="113"/>
        <w:rPr>
          <w:rFonts w:ascii="Times New Roman" w:eastAsia="Times New Roman" w:hAnsi="Times New Roman" w:cs="Times New Roman"/>
          <w:sz w:val="20"/>
          <w:szCs w:val="20"/>
          <w:lang w:eastAsia="ru-RU"/>
        </w:rPr>
      </w:pPr>
      <w:r w:rsidRPr="00864E14">
        <w:rPr>
          <w:rFonts w:ascii="Times New Roman" w:eastAsia="Times New Roman" w:hAnsi="Times New Roman" w:cs="Times New Roman"/>
          <w:sz w:val="20"/>
          <w:szCs w:val="20"/>
          <w:lang w:eastAsia="ru-RU"/>
        </w:rPr>
        <w:t>редакционный совет</w:t>
      </w:r>
    </w:p>
    <w:p w:rsidR="00E4101F" w:rsidRPr="00864E14" w:rsidRDefault="00E4101F" w:rsidP="00E4101F">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864E14">
        <w:rPr>
          <w:rFonts w:ascii="Times New Roman" w:eastAsia="Calibri" w:hAnsi="Times New Roman" w:cs="Times New Roman"/>
          <w:sz w:val="20"/>
          <w:szCs w:val="20"/>
          <w:lang w:eastAsia="ru-RU"/>
        </w:rPr>
        <w:t xml:space="preserve">С.В. Рыбина  –  зам. главы </w:t>
      </w:r>
      <w:proofErr w:type="spellStart"/>
      <w:r w:rsidRPr="00864E14">
        <w:rPr>
          <w:rFonts w:ascii="Times New Roman" w:eastAsia="Calibri" w:hAnsi="Times New Roman" w:cs="Times New Roman"/>
          <w:sz w:val="20"/>
          <w:szCs w:val="20"/>
          <w:lang w:eastAsia="ru-RU"/>
        </w:rPr>
        <w:t>Быструхинского</w:t>
      </w:r>
      <w:proofErr w:type="spellEnd"/>
      <w:r w:rsidRPr="00864E14">
        <w:rPr>
          <w:rFonts w:ascii="Times New Roman" w:eastAsia="Calibri" w:hAnsi="Times New Roman" w:cs="Times New Roman"/>
          <w:sz w:val="20"/>
          <w:szCs w:val="20"/>
          <w:lang w:eastAsia="ru-RU"/>
        </w:rPr>
        <w:t xml:space="preserve"> сельсовета  –  председатель редакционного Совета</w:t>
      </w:r>
    </w:p>
    <w:p w:rsidR="00E4101F" w:rsidRPr="00864E14" w:rsidRDefault="00E4101F" w:rsidP="00E4101F">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864E14">
        <w:rPr>
          <w:rFonts w:ascii="Times New Roman" w:eastAsia="Calibri" w:hAnsi="Times New Roman" w:cs="Times New Roman"/>
          <w:sz w:val="20"/>
          <w:szCs w:val="20"/>
          <w:lang w:eastAsia="ru-RU"/>
        </w:rPr>
        <w:t>Члены Совета:</w:t>
      </w:r>
    </w:p>
    <w:p w:rsidR="00E4101F" w:rsidRPr="00864E14" w:rsidRDefault="00E4101F" w:rsidP="00E4101F">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864E14">
        <w:rPr>
          <w:rFonts w:ascii="Times New Roman" w:eastAsia="Calibri" w:hAnsi="Times New Roman" w:cs="Times New Roman"/>
          <w:sz w:val="20"/>
          <w:szCs w:val="20"/>
          <w:lang w:eastAsia="ru-RU"/>
        </w:rPr>
        <w:t xml:space="preserve">Г.А. Курочкина  –  депутат Совета депутатов  </w:t>
      </w:r>
      <w:proofErr w:type="spellStart"/>
      <w:r w:rsidRPr="00864E14">
        <w:rPr>
          <w:rFonts w:ascii="Times New Roman" w:eastAsia="Calibri" w:hAnsi="Times New Roman" w:cs="Times New Roman"/>
          <w:sz w:val="20"/>
          <w:szCs w:val="20"/>
          <w:lang w:eastAsia="ru-RU"/>
        </w:rPr>
        <w:t>Быструхинского</w:t>
      </w:r>
      <w:proofErr w:type="spellEnd"/>
      <w:r w:rsidRPr="00864E14">
        <w:rPr>
          <w:rFonts w:ascii="Times New Roman" w:eastAsia="Calibri" w:hAnsi="Times New Roman" w:cs="Times New Roman"/>
          <w:sz w:val="20"/>
          <w:szCs w:val="20"/>
          <w:lang w:eastAsia="ru-RU"/>
        </w:rPr>
        <w:t xml:space="preserve"> сельсовета,</w:t>
      </w:r>
    </w:p>
    <w:p w:rsidR="00E4101F" w:rsidRPr="00864E14" w:rsidRDefault="00E4101F" w:rsidP="00E4101F">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864E14">
        <w:rPr>
          <w:rFonts w:ascii="Times New Roman" w:eastAsia="Calibri" w:hAnsi="Times New Roman" w:cs="Times New Roman"/>
          <w:sz w:val="20"/>
          <w:szCs w:val="20"/>
          <w:lang w:eastAsia="ru-RU"/>
        </w:rPr>
        <w:t xml:space="preserve">С.Н. Шаталова  –  специалист  </w:t>
      </w:r>
      <w:proofErr w:type="spellStart"/>
      <w:r w:rsidRPr="00864E14">
        <w:rPr>
          <w:rFonts w:ascii="Times New Roman" w:eastAsia="Calibri" w:hAnsi="Times New Roman" w:cs="Times New Roman"/>
          <w:sz w:val="20"/>
          <w:szCs w:val="20"/>
          <w:lang w:eastAsia="ru-RU"/>
        </w:rPr>
        <w:t>Быструхинского</w:t>
      </w:r>
      <w:proofErr w:type="spellEnd"/>
      <w:r w:rsidRPr="00864E14">
        <w:rPr>
          <w:rFonts w:ascii="Times New Roman" w:eastAsia="Calibri" w:hAnsi="Times New Roman" w:cs="Times New Roman"/>
          <w:sz w:val="20"/>
          <w:szCs w:val="20"/>
          <w:lang w:eastAsia="ru-RU"/>
        </w:rPr>
        <w:t xml:space="preserve"> сельсовета</w:t>
      </w:r>
    </w:p>
    <w:p w:rsidR="00E4101F" w:rsidRPr="00864E14" w:rsidRDefault="00E4101F" w:rsidP="00E4101F">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proofErr w:type="spellStart"/>
      <w:r w:rsidRPr="00864E14">
        <w:rPr>
          <w:rFonts w:ascii="Times New Roman" w:eastAsia="Calibri" w:hAnsi="Times New Roman" w:cs="Times New Roman"/>
          <w:sz w:val="20"/>
          <w:szCs w:val="20"/>
          <w:lang w:eastAsia="ru-RU"/>
        </w:rPr>
        <w:t>Кочковский</w:t>
      </w:r>
      <w:proofErr w:type="spellEnd"/>
      <w:r w:rsidRPr="00864E14">
        <w:rPr>
          <w:rFonts w:ascii="Times New Roman" w:eastAsia="Calibri" w:hAnsi="Times New Roman" w:cs="Times New Roman"/>
          <w:sz w:val="20"/>
          <w:szCs w:val="20"/>
          <w:lang w:eastAsia="ru-RU"/>
        </w:rPr>
        <w:t xml:space="preserve"> район </w:t>
      </w:r>
      <w:proofErr w:type="gramStart"/>
      <w:r w:rsidRPr="00864E14">
        <w:rPr>
          <w:rFonts w:ascii="Times New Roman" w:eastAsia="Calibri" w:hAnsi="Times New Roman" w:cs="Times New Roman"/>
          <w:sz w:val="20"/>
          <w:szCs w:val="20"/>
          <w:lang w:eastAsia="ru-RU"/>
        </w:rPr>
        <w:t>с</w:t>
      </w:r>
      <w:proofErr w:type="gramEnd"/>
      <w:r w:rsidRPr="00864E14">
        <w:rPr>
          <w:rFonts w:ascii="Times New Roman" w:eastAsia="Calibri" w:hAnsi="Times New Roman" w:cs="Times New Roman"/>
          <w:sz w:val="20"/>
          <w:szCs w:val="20"/>
          <w:lang w:eastAsia="ru-RU"/>
        </w:rPr>
        <w:t>. Быструха ул. Центральная 58</w:t>
      </w:r>
    </w:p>
    <w:p w:rsidR="00E4101F" w:rsidRPr="00864E14" w:rsidRDefault="00E4101F" w:rsidP="00E4101F">
      <w:pPr>
        <w:pBdr>
          <w:top w:val="single" w:sz="4" w:space="0" w:color="auto"/>
          <w:left w:val="single" w:sz="4" w:space="15" w:color="auto"/>
          <w:bottom w:val="single" w:sz="4" w:space="1" w:color="auto"/>
          <w:right w:val="single" w:sz="4" w:space="4" w:color="auto"/>
        </w:pBdr>
        <w:tabs>
          <w:tab w:val="right" w:pos="9355"/>
        </w:tabs>
        <w:spacing w:after="0" w:line="240" w:lineRule="auto"/>
        <w:rPr>
          <w:rFonts w:ascii="Calibri" w:eastAsia="Calibri" w:hAnsi="Calibri" w:cs="Times New Roman"/>
          <w:sz w:val="28"/>
          <w:lang w:eastAsia="ru-RU"/>
        </w:rPr>
      </w:pPr>
      <w:r w:rsidRPr="00864E14">
        <w:rPr>
          <w:rFonts w:ascii="Times New Roman" w:eastAsia="Calibri" w:hAnsi="Times New Roman" w:cs="Times New Roman"/>
          <w:sz w:val="20"/>
          <w:szCs w:val="20"/>
          <w:lang w:eastAsia="ru-RU"/>
        </w:rPr>
        <w:t>Тираж – 50 экземпляров</w:t>
      </w:r>
      <w:r w:rsidRPr="00864E14">
        <w:rPr>
          <w:rFonts w:ascii="Times New Roman" w:eastAsia="Calibri" w:hAnsi="Times New Roman" w:cs="Times New Roman"/>
          <w:sz w:val="20"/>
          <w:szCs w:val="20"/>
          <w:lang w:eastAsia="ru-RU"/>
        </w:rPr>
        <w:tab/>
      </w:r>
    </w:p>
    <w:p w:rsidR="00E4101F" w:rsidRDefault="00E4101F" w:rsidP="00E4101F">
      <w:pPr>
        <w:suppressAutoHyphens/>
        <w:autoSpaceDE w:val="0"/>
        <w:autoSpaceDN w:val="0"/>
        <w:adjustRightInd w:val="0"/>
        <w:jc w:val="both"/>
        <w:rPr>
          <w:rFonts w:ascii="Segoe UI" w:eastAsia="Times New Roman" w:hAnsi="Segoe UI" w:cs="Segoe UI"/>
          <w:b/>
          <w:sz w:val="20"/>
          <w:szCs w:val="24"/>
          <w:lang w:eastAsia="ru-RU"/>
        </w:rPr>
      </w:pPr>
    </w:p>
    <w:p w:rsidR="00E4101F" w:rsidRPr="00726E22" w:rsidRDefault="00E4101F" w:rsidP="00F21BF8">
      <w:pPr>
        <w:autoSpaceDE w:val="0"/>
        <w:autoSpaceDN w:val="0"/>
        <w:adjustRightInd w:val="0"/>
        <w:spacing w:after="0" w:line="240" w:lineRule="auto"/>
        <w:jc w:val="both"/>
        <w:rPr>
          <w:rFonts w:ascii="Segoe UI" w:eastAsia="Times New Roman" w:hAnsi="Segoe UI" w:cs="Segoe UI"/>
          <w:b/>
          <w:sz w:val="20"/>
          <w:szCs w:val="24"/>
          <w:lang w:eastAsia="ru-RU"/>
        </w:rPr>
      </w:pPr>
    </w:p>
    <w:sectPr w:rsidR="00E4101F" w:rsidRPr="00726E22" w:rsidSect="004670F5">
      <w:headerReference w:type="even" r:id="rId17"/>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5D" w:rsidRDefault="00773B5D" w:rsidP="00747FDB">
      <w:pPr>
        <w:spacing w:after="0" w:line="240" w:lineRule="auto"/>
      </w:pPr>
      <w:r>
        <w:separator/>
      </w:r>
    </w:p>
  </w:endnote>
  <w:endnote w:type="continuationSeparator" w:id="0">
    <w:p w:rsidR="00773B5D" w:rsidRDefault="00773B5D" w:rsidP="0074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5D" w:rsidRDefault="00773B5D" w:rsidP="00747FDB">
      <w:pPr>
        <w:spacing w:after="0" w:line="240" w:lineRule="auto"/>
      </w:pPr>
      <w:r>
        <w:separator/>
      </w:r>
    </w:p>
  </w:footnote>
  <w:footnote w:type="continuationSeparator" w:id="0">
    <w:p w:rsidR="00773B5D" w:rsidRDefault="00773B5D" w:rsidP="0074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B" w:rsidRDefault="008F413B" w:rsidP="00CF76E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413B" w:rsidRDefault="008F41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88F7282"/>
    <w:multiLevelType w:val="multilevel"/>
    <w:tmpl w:val="67A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04"/>
    <w:rsid w:val="000057DA"/>
    <w:rsid w:val="000072F6"/>
    <w:rsid w:val="00012381"/>
    <w:rsid w:val="00033479"/>
    <w:rsid w:val="0003433D"/>
    <w:rsid w:val="00065A63"/>
    <w:rsid w:val="00065EE8"/>
    <w:rsid w:val="00071EA2"/>
    <w:rsid w:val="00073353"/>
    <w:rsid w:val="00086883"/>
    <w:rsid w:val="000910E0"/>
    <w:rsid w:val="00097C70"/>
    <w:rsid w:val="000A5CED"/>
    <w:rsid w:val="000C1DE5"/>
    <w:rsid w:val="000E0318"/>
    <w:rsid w:val="000F3279"/>
    <w:rsid w:val="00115A10"/>
    <w:rsid w:val="00141714"/>
    <w:rsid w:val="0016035A"/>
    <w:rsid w:val="001800B3"/>
    <w:rsid w:val="00185F2E"/>
    <w:rsid w:val="0019476C"/>
    <w:rsid w:val="001C7A54"/>
    <w:rsid w:val="00203E51"/>
    <w:rsid w:val="00250372"/>
    <w:rsid w:val="00256153"/>
    <w:rsid w:val="002621E0"/>
    <w:rsid w:val="00291652"/>
    <w:rsid w:val="002B5C74"/>
    <w:rsid w:val="002C29BC"/>
    <w:rsid w:val="002E57A7"/>
    <w:rsid w:val="00300DC6"/>
    <w:rsid w:val="003216E6"/>
    <w:rsid w:val="0034620B"/>
    <w:rsid w:val="00362580"/>
    <w:rsid w:val="00367EA4"/>
    <w:rsid w:val="003A1BBF"/>
    <w:rsid w:val="003C0E01"/>
    <w:rsid w:val="003C44D4"/>
    <w:rsid w:val="003E2778"/>
    <w:rsid w:val="003E2B90"/>
    <w:rsid w:val="00415311"/>
    <w:rsid w:val="004514F9"/>
    <w:rsid w:val="00453572"/>
    <w:rsid w:val="00453791"/>
    <w:rsid w:val="00462B2F"/>
    <w:rsid w:val="00466A00"/>
    <w:rsid w:val="004670F5"/>
    <w:rsid w:val="004760C6"/>
    <w:rsid w:val="00477F74"/>
    <w:rsid w:val="004906C6"/>
    <w:rsid w:val="004E5606"/>
    <w:rsid w:val="004F1513"/>
    <w:rsid w:val="00526CC7"/>
    <w:rsid w:val="00562F46"/>
    <w:rsid w:val="00581E8C"/>
    <w:rsid w:val="00596D36"/>
    <w:rsid w:val="0059771C"/>
    <w:rsid w:val="005B2D42"/>
    <w:rsid w:val="005B42B4"/>
    <w:rsid w:val="005B4388"/>
    <w:rsid w:val="005C57C1"/>
    <w:rsid w:val="005F74E4"/>
    <w:rsid w:val="006016B9"/>
    <w:rsid w:val="0060440C"/>
    <w:rsid w:val="00605316"/>
    <w:rsid w:val="006222CF"/>
    <w:rsid w:val="0063279A"/>
    <w:rsid w:val="006409BF"/>
    <w:rsid w:val="00657AA5"/>
    <w:rsid w:val="00662642"/>
    <w:rsid w:val="006705B2"/>
    <w:rsid w:val="00694A7B"/>
    <w:rsid w:val="006A0CFA"/>
    <w:rsid w:val="006C24F6"/>
    <w:rsid w:val="006D233B"/>
    <w:rsid w:val="006F1713"/>
    <w:rsid w:val="006F2F50"/>
    <w:rsid w:val="007076C4"/>
    <w:rsid w:val="00714629"/>
    <w:rsid w:val="00726E22"/>
    <w:rsid w:val="00727792"/>
    <w:rsid w:val="007352D5"/>
    <w:rsid w:val="00742794"/>
    <w:rsid w:val="00747FDB"/>
    <w:rsid w:val="00770C98"/>
    <w:rsid w:val="007739AC"/>
    <w:rsid w:val="00773B5D"/>
    <w:rsid w:val="00785807"/>
    <w:rsid w:val="007A1A9E"/>
    <w:rsid w:val="007B2542"/>
    <w:rsid w:val="007B5FA3"/>
    <w:rsid w:val="007C0523"/>
    <w:rsid w:val="0080229B"/>
    <w:rsid w:val="0083407C"/>
    <w:rsid w:val="00836E3C"/>
    <w:rsid w:val="008C2822"/>
    <w:rsid w:val="008C6DC0"/>
    <w:rsid w:val="008C76F5"/>
    <w:rsid w:val="008F413B"/>
    <w:rsid w:val="009001A5"/>
    <w:rsid w:val="00901983"/>
    <w:rsid w:val="009058C7"/>
    <w:rsid w:val="00907414"/>
    <w:rsid w:val="00967E00"/>
    <w:rsid w:val="00991C84"/>
    <w:rsid w:val="009A4288"/>
    <w:rsid w:val="009C110A"/>
    <w:rsid w:val="00A00B04"/>
    <w:rsid w:val="00A05899"/>
    <w:rsid w:val="00A417DB"/>
    <w:rsid w:val="00A46E27"/>
    <w:rsid w:val="00A50015"/>
    <w:rsid w:val="00A7179D"/>
    <w:rsid w:val="00A75EE8"/>
    <w:rsid w:val="00A76C6B"/>
    <w:rsid w:val="00A87EA1"/>
    <w:rsid w:val="00A9267D"/>
    <w:rsid w:val="00AA2407"/>
    <w:rsid w:val="00AA59B6"/>
    <w:rsid w:val="00AC6D9F"/>
    <w:rsid w:val="00AF27ED"/>
    <w:rsid w:val="00B11B3D"/>
    <w:rsid w:val="00B76C9B"/>
    <w:rsid w:val="00B80285"/>
    <w:rsid w:val="00B807E1"/>
    <w:rsid w:val="00BB4775"/>
    <w:rsid w:val="00BB6423"/>
    <w:rsid w:val="00BD03AA"/>
    <w:rsid w:val="00BF5FF5"/>
    <w:rsid w:val="00C028C8"/>
    <w:rsid w:val="00C47D80"/>
    <w:rsid w:val="00C80194"/>
    <w:rsid w:val="00C84EC4"/>
    <w:rsid w:val="00CA3F4D"/>
    <w:rsid w:val="00CE19A1"/>
    <w:rsid w:val="00CE1BF2"/>
    <w:rsid w:val="00CF76E8"/>
    <w:rsid w:val="00D06BB4"/>
    <w:rsid w:val="00D17291"/>
    <w:rsid w:val="00D65C8A"/>
    <w:rsid w:val="00D9604A"/>
    <w:rsid w:val="00DA7F89"/>
    <w:rsid w:val="00DD1B0C"/>
    <w:rsid w:val="00DE1EF3"/>
    <w:rsid w:val="00DE5CE2"/>
    <w:rsid w:val="00DF2633"/>
    <w:rsid w:val="00E018D4"/>
    <w:rsid w:val="00E10065"/>
    <w:rsid w:val="00E334AF"/>
    <w:rsid w:val="00E4101F"/>
    <w:rsid w:val="00E6331D"/>
    <w:rsid w:val="00E92F95"/>
    <w:rsid w:val="00EB0E09"/>
    <w:rsid w:val="00ED0AA3"/>
    <w:rsid w:val="00ED3003"/>
    <w:rsid w:val="00EE2314"/>
    <w:rsid w:val="00F04CB2"/>
    <w:rsid w:val="00F21BF8"/>
    <w:rsid w:val="00F40EEE"/>
    <w:rsid w:val="00F44DDA"/>
    <w:rsid w:val="00F6719C"/>
    <w:rsid w:val="00F7512B"/>
    <w:rsid w:val="00F92787"/>
    <w:rsid w:val="00FA143B"/>
    <w:rsid w:val="00FB062C"/>
    <w:rsid w:val="00FB3C30"/>
    <w:rsid w:val="00FE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 w:type="table" w:styleId="af4">
    <w:name w:val="Table Grid"/>
    <w:basedOn w:val="a1"/>
    <w:uiPriority w:val="59"/>
    <w:rsid w:val="00E41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 w:type="table" w:styleId="af4">
    <w:name w:val="Table Grid"/>
    <w:basedOn w:val="a1"/>
    <w:uiPriority w:val="59"/>
    <w:rsid w:val="00E41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rosreestr_ns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me/rosreestr_ns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ko@r54.rosreestr.ru" TargetMode="External"/><Relationship Id="rId5" Type="http://schemas.openxmlformats.org/officeDocument/2006/relationships/webSettings" Target="webSettings.xml"/><Relationship Id="rId15" Type="http://schemas.openxmlformats.org/officeDocument/2006/relationships/hyperlink" Target="https://dzen.ru/rosreestr_nsk" TargetMode="External"/><Relationship Id="rId10" Type="http://schemas.openxmlformats.org/officeDocument/2006/relationships/hyperlink" Target="https://kadastr.ru/services/nevostrebovannye-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reestr.gov.ru/open-service/statistika-i-analitika/zemleustroystvo-i-monitoring-zemel/monitoring-zemel/" TargetMode="External"/><Relationship Id="rId14" Type="http://schemas.openxmlformats.org/officeDocument/2006/relationships/hyperlink" Target="https://ok.ru/group/70000000987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2951</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User</cp:lastModifiedBy>
  <cp:revision>3</cp:revision>
  <cp:lastPrinted>2022-01-19T07:30:00Z</cp:lastPrinted>
  <dcterms:created xsi:type="dcterms:W3CDTF">2024-06-11T07:41:00Z</dcterms:created>
  <dcterms:modified xsi:type="dcterms:W3CDTF">2024-06-11T08:17:00Z</dcterms:modified>
</cp:coreProperties>
</file>